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36"/>
          <w:szCs w:val="36"/>
        </w:rPr>
      </w:pPr>
      <w:r>
        <w:rPr>
          <w:rFonts w:hint="eastAsia" w:ascii="宋体" w:hAnsi="宋体"/>
          <w:b/>
          <w:sz w:val="36"/>
          <w:szCs w:val="36"/>
        </w:rPr>
        <w:t>附件1</w:t>
      </w:r>
    </w:p>
    <w:p>
      <w:pPr>
        <w:jc w:val="center"/>
        <w:rPr>
          <w:rFonts w:hint="eastAsia" w:ascii="宋体" w:hAnsi="宋体"/>
        </w:rPr>
      </w:pPr>
      <w:r>
        <w:rPr>
          <w:rFonts w:hint="eastAsia" w:ascii="宋体" w:hAnsi="宋体"/>
          <w:b/>
          <w:bCs/>
          <w:sz w:val="36"/>
          <w:szCs w:val="36"/>
        </w:rPr>
        <w:t>新建大冶北至阳新铁路工程（</w:t>
      </w:r>
      <w:r>
        <w:rPr>
          <w:rFonts w:hint="eastAsia" w:ascii="宋体" w:hAnsi="宋体"/>
          <w:b/>
          <w:bCs/>
          <w:sz w:val="36"/>
          <w:szCs w:val="36"/>
          <w:lang w:val="en-US" w:eastAsia="zh-CN"/>
        </w:rPr>
        <w:t>高压电缆</w:t>
      </w:r>
      <w:r>
        <w:rPr>
          <w:rFonts w:hint="eastAsia" w:ascii="宋体" w:hAnsi="宋体"/>
          <w:b/>
          <w:bCs/>
          <w:sz w:val="36"/>
          <w:szCs w:val="36"/>
        </w:rPr>
        <w:t>）</w:t>
      </w:r>
      <w:r>
        <w:rPr>
          <w:rFonts w:hint="eastAsia" w:ascii="宋体" w:hAnsi="宋体"/>
          <w:b/>
          <w:bCs/>
          <w:sz w:val="36"/>
          <w:szCs w:val="36"/>
          <w:lang w:val="en-US" w:eastAsia="zh-CN"/>
        </w:rPr>
        <w:t>采购</w:t>
      </w:r>
      <w:r>
        <w:rPr>
          <w:rFonts w:hint="eastAsia" w:ascii="宋体" w:hAnsi="宋体"/>
          <w:b/>
          <w:bCs/>
          <w:sz w:val="36"/>
          <w:szCs w:val="36"/>
        </w:rPr>
        <w:t>招标包件一览表</w:t>
      </w:r>
    </w:p>
    <w:p>
      <w:pPr>
        <w:ind w:left="-424" w:leftChars="-202" w:firstLine="630" w:firstLineChars="300"/>
        <w:rPr>
          <w:rFonts w:hint="eastAsia" w:ascii="宋体" w:hAnsi="宋体" w:eastAsia="宋体"/>
          <w:lang w:val="en-US" w:eastAsia="zh-CN"/>
        </w:rPr>
      </w:pPr>
      <w:r>
        <w:rPr>
          <w:rFonts w:hint="eastAsia" w:ascii="宋体" w:hAnsi="宋体"/>
        </w:rPr>
        <w:t>填制单位：中铁电气化局集团有限公司</w:t>
      </w:r>
      <w:r>
        <w:rPr>
          <w:rFonts w:hint="eastAsia" w:ascii="宋体" w:hAnsi="宋体"/>
          <w:lang w:eastAsia="zh-CN"/>
        </w:rPr>
        <w:t>第二工程分公司</w:t>
      </w:r>
      <w:r>
        <w:rPr>
          <w:rFonts w:hint="eastAsia" w:ascii="宋体" w:hAnsi="宋体"/>
        </w:rPr>
        <w:t xml:space="preserve">武九客专（湖北段）四电系统集成项目部                </w:t>
      </w:r>
      <w:r>
        <w:rPr>
          <w:rFonts w:hint="eastAsia" w:ascii="宋体" w:hAnsi="宋体"/>
          <w:b/>
          <w:bCs/>
        </w:rPr>
        <w:t xml:space="preserve">  招标编号：EEBW2018-</w:t>
      </w:r>
      <w:r>
        <w:rPr>
          <w:rFonts w:hint="eastAsia" w:ascii="宋体" w:hAnsi="宋体"/>
          <w:b/>
          <w:bCs/>
          <w:lang w:val="en-US" w:eastAsia="zh-CN"/>
        </w:rPr>
        <w:t xml:space="preserve">045 </w:t>
      </w:r>
    </w:p>
    <w:tbl>
      <w:tblPr>
        <w:tblStyle w:val="4"/>
        <w:tblW w:w="14070" w:type="dxa"/>
        <w:tblInd w:w="0" w:type="dxa"/>
        <w:tblLayout w:type="fixed"/>
        <w:tblCellMar>
          <w:top w:w="15" w:type="dxa"/>
          <w:left w:w="15" w:type="dxa"/>
          <w:bottom w:w="15" w:type="dxa"/>
          <w:right w:w="15" w:type="dxa"/>
        </w:tblCellMar>
      </w:tblPr>
      <w:tblGrid>
        <w:gridCol w:w="570"/>
        <w:gridCol w:w="825"/>
        <w:gridCol w:w="1875"/>
        <w:gridCol w:w="1842"/>
        <w:gridCol w:w="1635"/>
        <w:gridCol w:w="855"/>
        <w:gridCol w:w="1080"/>
        <w:gridCol w:w="1245"/>
        <w:gridCol w:w="2388"/>
        <w:gridCol w:w="930"/>
        <w:gridCol w:w="825"/>
      </w:tblGrid>
      <w:tr>
        <w:tblPrEx>
          <w:tblLayout w:type="fixed"/>
          <w:tblCellMar>
            <w:top w:w="15" w:type="dxa"/>
            <w:left w:w="15" w:type="dxa"/>
            <w:bottom w:w="15" w:type="dxa"/>
            <w:right w:w="15" w:type="dxa"/>
          </w:tblCellMar>
        </w:tblPrEx>
        <w:trPr>
          <w:trHeight w:val="468" w:hRule="atLeast"/>
        </w:trPr>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序号</w:t>
            </w: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包件号</w:t>
            </w:r>
          </w:p>
        </w:tc>
        <w:tc>
          <w:tcPr>
            <w:tcW w:w="18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物资设备名称</w:t>
            </w:r>
          </w:p>
        </w:tc>
        <w:tc>
          <w:tcPr>
            <w:tcW w:w="18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规格型号</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标准或</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图号</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计量单位</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申购数量</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 交货时间 </w:t>
            </w:r>
          </w:p>
        </w:tc>
        <w:tc>
          <w:tcPr>
            <w:tcW w:w="23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投标人专项资格条件</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标书售价</w:t>
            </w: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备注</w:t>
            </w:r>
          </w:p>
        </w:tc>
      </w:tr>
      <w:tr>
        <w:tblPrEx>
          <w:tblLayout w:type="fixed"/>
          <w:tblCellMar>
            <w:top w:w="15" w:type="dxa"/>
            <w:left w:w="15" w:type="dxa"/>
            <w:bottom w:w="15" w:type="dxa"/>
            <w:right w:w="15" w:type="dxa"/>
          </w:tblCellMar>
        </w:tblPrEx>
        <w:trPr>
          <w:trHeight w:val="468" w:hRule="atLeast"/>
        </w:trPr>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c>
          <w:tcPr>
            <w:tcW w:w="18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c>
          <w:tcPr>
            <w:tcW w:w="23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20"/>
                <w:szCs w:val="20"/>
              </w:rPr>
            </w:pPr>
          </w:p>
        </w:tc>
      </w:tr>
      <w:tr>
        <w:tblPrEx>
          <w:tblLayout w:type="fixed"/>
          <w:tblCellMar>
            <w:top w:w="15" w:type="dxa"/>
            <w:left w:w="15" w:type="dxa"/>
            <w:bottom w:w="15" w:type="dxa"/>
            <w:right w:w="15" w:type="dxa"/>
          </w:tblCellMar>
        </w:tblPrEx>
        <w:trPr>
          <w:trHeight w:val="275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b/>
                <w:color w:val="000000"/>
                <w:sz w:val="18"/>
                <w:szCs w:val="18"/>
                <w:lang w:val="en-US"/>
              </w:rPr>
            </w:pPr>
            <w:r>
              <w:rPr>
                <w:rFonts w:hint="eastAsia" w:ascii="宋体" w:hAnsi="宋体" w:eastAsia="宋体" w:cs="宋体"/>
                <w:i w:val="0"/>
                <w:color w:val="000000"/>
                <w:kern w:val="0"/>
                <w:sz w:val="18"/>
                <w:szCs w:val="18"/>
                <w:u w:val="none"/>
                <w:lang w:val="en-US" w:eastAsia="zh-CN" w:bidi="ar"/>
              </w:rPr>
              <w:t>WJKZ-DL-37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sz w:val="18"/>
                <w:szCs w:val="18"/>
                <w:lang w:val="en-US"/>
              </w:rPr>
            </w:pPr>
            <w:r>
              <w:rPr>
                <w:rFonts w:hint="eastAsia" w:ascii="宋体" w:hAnsi="宋体" w:eastAsia="宋体" w:cs="宋体"/>
                <w:i w:val="0"/>
                <w:color w:val="000000"/>
                <w:kern w:val="0"/>
                <w:sz w:val="20"/>
                <w:szCs w:val="20"/>
                <w:u w:val="none"/>
                <w:lang w:val="en-US" w:eastAsia="zh-CN" w:bidi="ar"/>
              </w:rPr>
              <w:t>高压电力电缆</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sz w:val="18"/>
                <w:szCs w:val="18"/>
                <w:lang w:val="en-US"/>
              </w:rPr>
            </w:pPr>
            <w:r>
              <w:rPr>
                <w:rFonts w:hint="eastAsia" w:ascii="宋体" w:hAnsi="宋体" w:eastAsia="宋体" w:cs="宋体"/>
                <w:i w:val="0"/>
                <w:color w:val="000000"/>
                <w:kern w:val="0"/>
                <w:sz w:val="20"/>
                <w:szCs w:val="20"/>
                <w:u w:val="none"/>
                <w:lang w:val="en-US" w:eastAsia="zh-CN" w:bidi="ar"/>
              </w:rPr>
              <w:t>YJV22-8.7/15kV    3</w:t>
            </w:r>
            <w:r>
              <w:rPr>
                <w:rFonts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240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sz w:val="18"/>
                <w:szCs w:val="18"/>
                <w:lang w:val="en-US"/>
              </w:rPr>
            </w:pPr>
            <w:r>
              <w:rPr>
                <w:rFonts w:hint="eastAsia" w:ascii="宋体" w:hAnsi="宋体" w:eastAsia="宋体" w:cs="宋体"/>
                <w:i w:val="0"/>
                <w:color w:val="000000"/>
                <w:kern w:val="0"/>
                <w:sz w:val="16"/>
                <w:szCs w:val="16"/>
                <w:u w:val="none"/>
                <w:lang w:val="en-US" w:eastAsia="zh-CN" w:bidi="ar"/>
              </w:rPr>
              <w:t xml:space="preserve">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sz w:val="18"/>
                <w:szCs w:val="18"/>
                <w:lang w:val="en-US"/>
              </w:rPr>
            </w:pPr>
            <w:r>
              <w:rPr>
                <w:rFonts w:hint="eastAsia" w:ascii="宋体" w:hAnsi="宋体" w:eastAsia="宋体" w:cs="宋体"/>
                <w:i w:val="0"/>
                <w:color w:val="000000"/>
                <w:kern w:val="0"/>
                <w:sz w:val="20"/>
                <w:szCs w:val="20"/>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color w:val="000000"/>
                <w:sz w:val="18"/>
                <w:szCs w:val="18"/>
                <w:lang w:val="en-US"/>
              </w:rPr>
            </w:pPr>
            <w:r>
              <w:rPr>
                <w:rFonts w:hint="eastAsia" w:ascii="宋体" w:hAnsi="宋体" w:eastAsia="宋体" w:cs="宋体"/>
                <w:i w:val="0"/>
                <w:color w:val="000000"/>
                <w:kern w:val="0"/>
                <w:sz w:val="20"/>
                <w:szCs w:val="20"/>
                <w:u w:val="none"/>
                <w:lang w:val="en-US" w:eastAsia="zh-CN" w:bidi="ar"/>
              </w:rPr>
              <w:t>4000</w:t>
            </w:r>
          </w:p>
        </w:tc>
        <w:tc>
          <w:tcPr>
            <w:tcW w:w="12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p>
          <w:p>
            <w:pPr>
              <w:widowControl/>
              <w:jc w:val="center"/>
              <w:textAlignment w:val="center"/>
              <w:rPr>
                <w:rFonts w:hint="eastAsia" w:ascii="宋体" w:hAnsi="宋体" w:cs="宋体"/>
                <w:color w:val="000000"/>
                <w:kern w:val="0"/>
                <w:sz w:val="18"/>
                <w:szCs w:val="18"/>
                <w:lang w:bidi="ar"/>
              </w:rPr>
            </w:pPr>
          </w:p>
          <w:p>
            <w:pPr>
              <w:widowControl/>
              <w:jc w:val="center"/>
              <w:textAlignment w:val="center"/>
              <w:rPr>
                <w:rFonts w:hint="eastAsia" w:ascii="宋体" w:hAnsi="宋体" w:cs="宋体"/>
                <w:color w:val="000000"/>
                <w:kern w:val="0"/>
                <w:sz w:val="18"/>
                <w:szCs w:val="18"/>
                <w:lang w:bidi="ar"/>
              </w:rPr>
            </w:pPr>
          </w:p>
          <w:p>
            <w:pPr>
              <w:widowControl/>
              <w:jc w:val="both"/>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 xml:space="preserve"> </w:t>
            </w:r>
            <w:r>
              <w:rPr>
                <w:rFonts w:hint="eastAsia" w:ascii="宋体" w:hAnsi="宋体" w:cs="宋体"/>
                <w:color w:val="000000"/>
                <w:kern w:val="0"/>
                <w:sz w:val="18"/>
                <w:szCs w:val="18"/>
                <w:lang w:bidi="ar"/>
              </w:rPr>
              <w:t>2018年</w:t>
            </w:r>
            <w:r>
              <w:rPr>
                <w:rFonts w:hint="eastAsia" w:ascii="宋体" w:hAnsi="宋体" w:cs="宋体"/>
                <w:color w:val="000000"/>
                <w:kern w:val="0"/>
                <w:sz w:val="18"/>
                <w:szCs w:val="18"/>
                <w:lang w:val="en-US" w:eastAsia="zh-CN" w:bidi="ar"/>
              </w:rPr>
              <w:t>7</w:t>
            </w:r>
            <w:r>
              <w:rPr>
                <w:rFonts w:hint="eastAsia" w:ascii="宋体" w:hAnsi="宋体" w:cs="宋体"/>
                <w:color w:val="000000"/>
                <w:kern w:val="0"/>
                <w:sz w:val="18"/>
                <w:szCs w:val="18"/>
                <w:lang w:bidi="ar"/>
              </w:rPr>
              <w:t>月</w:t>
            </w:r>
            <w:r>
              <w:rPr>
                <w:rFonts w:hint="eastAsia" w:ascii="宋体" w:hAnsi="宋体" w:cs="宋体"/>
                <w:color w:val="000000"/>
                <w:kern w:val="0"/>
                <w:sz w:val="18"/>
                <w:szCs w:val="18"/>
                <w:lang w:val="en-US" w:eastAsia="zh-CN" w:bidi="ar"/>
              </w:rPr>
              <w:t>30日</w:t>
            </w:r>
          </w:p>
        </w:tc>
        <w:tc>
          <w:tcPr>
            <w:tcW w:w="2388"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1、投标人注册资金不少于10000万元人民币；                       2.投标物资须具有CMA或CNAS标志的省部级及以上国家权威机构出具的产品型式试验报告和近三年产品检验报告。                                                 3.投标物资须具有设计时速250km/h及以上客专供货业绩，开通运营一年（含）以上，出具相应的购售合同影印件及铁路局（集团公司）供电处（机务处）开具的运营证明影印件；                   </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4.投标生产企业必须在中国中铁股份有限公司的《中国中铁电线电缆供应商准入名录》内</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不接受联合体和代理商投标。</w:t>
            </w:r>
          </w:p>
        </w:tc>
        <w:tc>
          <w:tcPr>
            <w:tcW w:w="930"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b/>
                <w:color w:val="000000"/>
                <w:sz w:val="20"/>
                <w:szCs w:val="20"/>
              </w:rPr>
            </w:pPr>
            <w:r>
              <w:rPr>
                <w:rFonts w:hint="eastAsia" w:ascii="宋体" w:hAnsi="宋体" w:cs="宋体"/>
                <w:color w:val="000000"/>
                <w:sz w:val="18"/>
                <w:szCs w:val="18"/>
              </w:rPr>
              <w:t>500元</w:t>
            </w:r>
          </w:p>
        </w:tc>
        <w:tc>
          <w:tcPr>
            <w:tcW w:w="825" w:type="dxa"/>
            <w:tcBorders>
              <w:top w:val="single" w:color="000000" w:sz="4" w:space="0"/>
              <w:left w:val="single" w:color="000000" w:sz="4" w:space="0"/>
              <w:bottom w:val="single" w:color="000000" w:sz="4" w:space="0"/>
              <w:right w:val="single" w:color="000000" w:sz="4" w:space="0"/>
            </w:tcBorders>
            <w:vAlign w:val="bottom"/>
          </w:tcPr>
          <w:p>
            <w:pPr>
              <w:rPr>
                <w:rFonts w:hint="eastAsia" w:ascii="Tahoma" w:hAnsi="Tahoma" w:eastAsia="Tahoma" w:cs="Tahoma"/>
                <w:color w:val="000000"/>
                <w:sz w:val="22"/>
              </w:rPr>
            </w:pPr>
          </w:p>
        </w:tc>
      </w:tr>
      <w:tr>
        <w:tblPrEx>
          <w:tblLayout w:type="fixed"/>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b/>
                <w:color w:val="000000"/>
                <w:kern w:val="0"/>
                <w:sz w:val="18"/>
                <w:szCs w:val="18"/>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10kV高压电力电缆</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YJV22-8.7/10 3×95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 xml:space="preserve">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3520</w:t>
            </w:r>
          </w:p>
        </w:tc>
        <w:tc>
          <w:tcPr>
            <w:tcW w:w="1245"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p>
        </w:tc>
        <w:tc>
          <w:tcPr>
            <w:tcW w:w="2388" w:type="dxa"/>
            <w:vMerge w:val="continue"/>
            <w:tcBorders>
              <w:left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bidi="ar"/>
              </w:rPr>
            </w:pPr>
          </w:p>
        </w:tc>
        <w:tc>
          <w:tcPr>
            <w:tcW w:w="930" w:type="dxa"/>
            <w:vMerge w:val="continue"/>
            <w:tcBorders>
              <w:left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vAlign w:val="bottom"/>
          </w:tcPr>
          <w:p>
            <w:pPr>
              <w:rPr>
                <w:rFonts w:hint="eastAsia" w:ascii="Tahoma" w:hAnsi="Tahoma" w:eastAsia="Tahoma" w:cs="Tahoma"/>
                <w:color w:val="000000"/>
                <w:sz w:val="22"/>
              </w:rPr>
            </w:pPr>
          </w:p>
        </w:tc>
      </w:tr>
    </w:tbl>
    <w:p>
      <w:pPr>
        <w:rPr>
          <w:rFonts w:hint="eastAsia" w:ascii="宋体" w:hAnsi="宋体" w:cs="宋体"/>
          <w:kern w:val="0"/>
          <w:szCs w:val="21"/>
        </w:rPr>
      </w:pPr>
      <w:r>
        <w:rPr>
          <w:rFonts w:hint="eastAsia" w:ascii="宋体" w:hAnsi="宋体" w:cs="宋体"/>
          <w:kern w:val="0"/>
          <w:szCs w:val="21"/>
        </w:rPr>
        <w:t>说明：以上规格型号数量是施工图数量，最终供货规格型号数量以现场进料确认单为准。</w:t>
      </w:r>
    </w:p>
    <w:p>
      <w:pPr>
        <w:rPr>
          <w:rFonts w:hint="eastAsia" w:ascii="宋体" w:hAnsi="宋体" w:cs="宋体"/>
          <w:kern w:val="0"/>
          <w:szCs w:val="21"/>
        </w:rPr>
      </w:pPr>
    </w:p>
    <w:p>
      <w:pPr>
        <w:rPr>
          <w:rFonts w:hint="eastAsia" w:ascii="宋体" w:hAnsi="宋体" w:cs="宋体"/>
          <w:kern w:val="0"/>
          <w:szCs w:val="21"/>
        </w:rPr>
      </w:pPr>
    </w:p>
    <w:p>
      <w:pPr>
        <w:rPr>
          <w:rFonts w:hint="eastAsia" w:ascii="宋体" w:hAnsi="宋体" w:cs="宋体"/>
          <w:kern w:val="0"/>
          <w:szCs w:val="21"/>
        </w:rPr>
      </w:pPr>
    </w:p>
    <w:p>
      <w:pPr>
        <w:ind w:firstLine="420"/>
        <w:jc w:val="right"/>
        <w:rPr>
          <w:rFonts w:ascii="宋体" w:hAnsi="宋体"/>
          <w:szCs w:val="21"/>
        </w:rPr>
      </w:pPr>
    </w:p>
    <w:p>
      <w:pPr>
        <w:ind w:firstLine="420"/>
        <w:jc w:val="right"/>
        <w:rPr>
          <w:rFonts w:ascii="宋体" w:hAnsi="宋体"/>
          <w:szCs w:val="21"/>
        </w:rPr>
        <w:sectPr>
          <w:pgSz w:w="16838" w:h="11906" w:orient="landscape"/>
          <w:pgMar w:top="1083" w:right="1440" w:bottom="1083" w:left="1440" w:header="851" w:footer="992" w:gutter="0"/>
          <w:pgNumType w:fmt="decimal"/>
          <w:cols w:space="720" w:num="1"/>
          <w:docGrid w:type="lines" w:linePitch="312" w:charSpace="0"/>
        </w:sectPr>
      </w:pPr>
    </w:p>
    <w:p>
      <w:pPr>
        <w:rPr>
          <w:b/>
        </w:rPr>
      </w:pPr>
      <w:bookmarkStart w:id="0" w:name="_Toc7424"/>
      <w:bookmarkStart w:id="1" w:name="_Toc484687438"/>
      <w:bookmarkStart w:id="2" w:name="_Toc450287122"/>
      <w:r>
        <w:rPr>
          <w:rFonts w:hint="eastAsia"/>
          <w:b/>
        </w:rPr>
        <w:t>附件</w:t>
      </w:r>
      <w:r>
        <w:rPr>
          <w:b/>
        </w:rPr>
        <w:t>2</w:t>
      </w:r>
      <w:bookmarkEnd w:id="0"/>
      <w:bookmarkEnd w:id="1"/>
      <w:bookmarkEnd w:id="2"/>
    </w:p>
    <w:p>
      <w:pPr>
        <w:spacing w:line="440" w:lineRule="exact"/>
        <w:jc w:val="center"/>
        <w:rPr>
          <w:b/>
          <w:color w:val="000000"/>
          <w:sz w:val="28"/>
          <w:szCs w:val="28"/>
        </w:rPr>
      </w:pPr>
      <w:r>
        <w:rPr>
          <w:rFonts w:hint="eastAsia"/>
          <w:b/>
          <w:color w:val="000000"/>
          <w:sz w:val="28"/>
          <w:szCs w:val="28"/>
        </w:rPr>
        <w:t>投标申请表</w:t>
      </w:r>
    </w:p>
    <w:p>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Style w:val="4"/>
        <w:tblW w:w="916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3452"/>
        <w:gridCol w:w="31"/>
        <w:gridCol w:w="1296"/>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143" w:type="dxa"/>
            <w:tcBorders>
              <w:top w:val="double" w:color="auto" w:sz="4" w:space="0"/>
            </w:tcBorders>
            <w:vAlign w:val="center"/>
          </w:tcPr>
          <w:p>
            <w:pPr>
              <w:jc w:val="center"/>
              <w:rPr>
                <w:b/>
                <w:color w:val="000000"/>
                <w:szCs w:val="21"/>
              </w:rPr>
            </w:pPr>
            <w:r>
              <w:rPr>
                <w:rFonts w:hint="eastAsia"/>
                <w:b/>
                <w:color w:val="000000"/>
                <w:szCs w:val="21"/>
              </w:rPr>
              <w:t>申请单位</w:t>
            </w:r>
          </w:p>
        </w:tc>
        <w:tc>
          <w:tcPr>
            <w:tcW w:w="7024" w:type="dxa"/>
            <w:gridSpan w:val="4"/>
            <w:tcBorders>
              <w:top w:val="double" w:color="auto" w:sz="4" w:space="0"/>
            </w:tcBorders>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投标项目名称</w:t>
            </w:r>
          </w:p>
        </w:tc>
        <w:tc>
          <w:tcPr>
            <w:tcW w:w="7024" w:type="dxa"/>
            <w:gridSpan w:val="4"/>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投标联系人</w:t>
            </w:r>
          </w:p>
        </w:tc>
        <w:tc>
          <w:tcPr>
            <w:tcW w:w="3483" w:type="dxa"/>
            <w:gridSpan w:val="2"/>
            <w:vAlign w:val="center"/>
          </w:tcPr>
          <w:p>
            <w:pPr>
              <w:jc w:val="center"/>
              <w:rPr>
                <w:color w:val="000000"/>
                <w:szCs w:val="21"/>
              </w:rPr>
            </w:pPr>
          </w:p>
        </w:tc>
        <w:tc>
          <w:tcPr>
            <w:tcW w:w="1296" w:type="dxa"/>
            <w:vAlign w:val="center"/>
          </w:tcPr>
          <w:p>
            <w:pPr>
              <w:jc w:val="center"/>
              <w:rPr>
                <w:b/>
                <w:color w:val="000000"/>
                <w:szCs w:val="21"/>
              </w:rPr>
            </w:pPr>
            <w:r>
              <w:rPr>
                <w:rFonts w:hint="eastAsia"/>
                <w:b/>
                <w:color w:val="000000"/>
                <w:szCs w:val="21"/>
              </w:rPr>
              <w:t>招标编号</w:t>
            </w:r>
          </w:p>
        </w:tc>
        <w:tc>
          <w:tcPr>
            <w:tcW w:w="2245" w:type="dxa"/>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联系电话</w:t>
            </w:r>
          </w:p>
        </w:tc>
        <w:tc>
          <w:tcPr>
            <w:tcW w:w="3483" w:type="dxa"/>
            <w:gridSpan w:val="2"/>
            <w:vAlign w:val="center"/>
          </w:tcPr>
          <w:p>
            <w:pPr>
              <w:jc w:val="center"/>
              <w:rPr>
                <w:color w:val="000000"/>
                <w:szCs w:val="21"/>
              </w:rPr>
            </w:pPr>
          </w:p>
        </w:tc>
        <w:tc>
          <w:tcPr>
            <w:tcW w:w="1296" w:type="dxa"/>
            <w:vAlign w:val="center"/>
          </w:tcPr>
          <w:p>
            <w:pPr>
              <w:jc w:val="center"/>
              <w:rPr>
                <w:b/>
                <w:color w:val="000000"/>
                <w:szCs w:val="21"/>
              </w:rPr>
            </w:pPr>
            <w:r>
              <w:rPr>
                <w:rFonts w:hint="eastAsia"/>
                <w:b/>
                <w:color w:val="000000"/>
                <w:szCs w:val="21"/>
              </w:rPr>
              <w:t>投标内容</w:t>
            </w:r>
          </w:p>
        </w:tc>
        <w:tc>
          <w:tcPr>
            <w:tcW w:w="2245" w:type="dxa"/>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传真电话</w:t>
            </w:r>
          </w:p>
        </w:tc>
        <w:tc>
          <w:tcPr>
            <w:tcW w:w="3483" w:type="dxa"/>
            <w:gridSpan w:val="2"/>
            <w:vAlign w:val="center"/>
          </w:tcPr>
          <w:p>
            <w:pPr>
              <w:jc w:val="center"/>
              <w:rPr>
                <w:b/>
                <w:color w:val="000000"/>
                <w:szCs w:val="21"/>
              </w:rPr>
            </w:pPr>
          </w:p>
        </w:tc>
        <w:tc>
          <w:tcPr>
            <w:tcW w:w="1296" w:type="dxa"/>
            <w:vAlign w:val="center"/>
          </w:tcPr>
          <w:p>
            <w:pPr>
              <w:jc w:val="center"/>
              <w:rPr>
                <w:color w:val="000000"/>
                <w:szCs w:val="21"/>
              </w:rPr>
            </w:pPr>
            <w:r>
              <w:rPr>
                <w:rFonts w:hint="eastAsia"/>
                <w:b/>
                <w:color w:val="000000"/>
                <w:szCs w:val="21"/>
              </w:rPr>
              <w:t>邮</w:t>
            </w:r>
            <w:r>
              <w:rPr>
                <w:b/>
                <w:color w:val="000000"/>
                <w:szCs w:val="21"/>
              </w:rPr>
              <w:t xml:space="preserve">    </w:t>
            </w:r>
            <w:r>
              <w:rPr>
                <w:rFonts w:hint="eastAsia"/>
                <w:b/>
                <w:color w:val="000000"/>
                <w:szCs w:val="21"/>
              </w:rPr>
              <w:t>箱</w:t>
            </w:r>
          </w:p>
        </w:tc>
        <w:tc>
          <w:tcPr>
            <w:tcW w:w="2245" w:type="dxa"/>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rPr>
            </w:pPr>
            <w:r>
              <w:rPr>
                <w:rFonts w:hint="eastAsia"/>
                <w:b/>
                <w:color w:val="000000"/>
                <w:szCs w:val="21"/>
              </w:rPr>
              <w:t>注册资金</w:t>
            </w:r>
          </w:p>
        </w:tc>
        <w:tc>
          <w:tcPr>
            <w:tcW w:w="3483" w:type="dxa"/>
            <w:gridSpan w:val="2"/>
            <w:vAlign w:val="center"/>
          </w:tcPr>
          <w:p>
            <w:pPr>
              <w:jc w:val="center"/>
              <w:rPr>
                <w:b/>
                <w:color w:val="000000"/>
                <w:szCs w:val="21"/>
              </w:rPr>
            </w:pPr>
          </w:p>
        </w:tc>
        <w:tc>
          <w:tcPr>
            <w:tcW w:w="1296" w:type="dxa"/>
            <w:vAlign w:val="center"/>
          </w:tcPr>
          <w:p>
            <w:pPr>
              <w:jc w:val="center"/>
              <w:rPr>
                <w:b/>
                <w:color w:val="000000"/>
                <w:szCs w:val="21"/>
              </w:rPr>
            </w:pPr>
            <w:r>
              <w:rPr>
                <w:rFonts w:hint="eastAsia"/>
                <w:b/>
                <w:color w:val="000000"/>
                <w:szCs w:val="21"/>
              </w:rPr>
              <w:t>代理生产厂（如有）</w:t>
            </w:r>
          </w:p>
        </w:tc>
        <w:tc>
          <w:tcPr>
            <w:tcW w:w="2245" w:type="dxa"/>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143" w:type="dxa"/>
            <w:tcBorders>
              <w:top w:val="single" w:color="auto" w:sz="4" w:space="0"/>
            </w:tcBorders>
            <w:vAlign w:val="center"/>
          </w:tcPr>
          <w:p>
            <w:pPr>
              <w:jc w:val="center"/>
              <w:rPr>
                <w:b/>
                <w:color w:val="000000"/>
                <w:szCs w:val="21"/>
              </w:rPr>
            </w:pPr>
            <w:r>
              <w:rPr>
                <w:rFonts w:hint="eastAsia"/>
                <w:b/>
                <w:color w:val="000000"/>
                <w:szCs w:val="21"/>
              </w:rPr>
              <w:t>单位地址</w:t>
            </w:r>
          </w:p>
        </w:tc>
        <w:tc>
          <w:tcPr>
            <w:tcW w:w="7024" w:type="dxa"/>
            <w:gridSpan w:val="4"/>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5595" w:type="dxa"/>
            <w:gridSpan w:val="2"/>
            <w:tcBorders>
              <w:right w:val="single" w:color="auto" w:sz="4" w:space="0"/>
            </w:tcBorders>
            <w:vAlign w:val="center"/>
          </w:tcPr>
          <w:p>
            <w:pPr>
              <w:rPr>
                <w:b/>
                <w:color w:val="000000"/>
                <w:szCs w:val="21"/>
              </w:rPr>
            </w:pPr>
            <w:r>
              <w:rPr>
                <w:rFonts w:hint="eastAsia" w:ascii="宋体" w:hAnsi="宋体" w:cs="宋体"/>
                <w:b/>
                <w:szCs w:val="21"/>
              </w:rPr>
              <w:t>中铁电气化局集团有限公司颁发的物资供应商准入证编号</w:t>
            </w:r>
          </w:p>
        </w:tc>
        <w:tc>
          <w:tcPr>
            <w:tcW w:w="3572" w:type="dxa"/>
            <w:gridSpan w:val="3"/>
            <w:tcBorders>
              <w:left w:val="single" w:color="auto" w:sz="4" w:space="0"/>
            </w:tcBorders>
            <w:vAlign w:val="center"/>
          </w:tcPr>
          <w:p>
            <w:pPr>
              <w:rPr>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167" w:type="dxa"/>
            <w:gridSpan w:val="5"/>
            <w:tcBorders>
              <w:bottom w:val="double" w:color="auto" w:sz="4" w:space="0"/>
            </w:tcBorders>
            <w:vAlign w:val="top"/>
          </w:tcPr>
          <w:p>
            <w:pPr>
              <w:rPr>
                <w:b/>
                <w:color w:val="000000"/>
                <w:szCs w:val="21"/>
              </w:rPr>
            </w:pPr>
            <w:r>
              <w:rPr>
                <w:rFonts w:hint="eastAsia"/>
                <w:b/>
                <w:color w:val="000000"/>
                <w:szCs w:val="21"/>
              </w:rPr>
              <w:t>申请投标范围：（注明拟投标包件号）</w:t>
            </w:r>
          </w:p>
          <w:p>
            <w:pPr>
              <w:rPr>
                <w:rFonts w:hint="eastAsia"/>
                <w:b/>
                <w:color w:val="000000"/>
                <w:szCs w:val="21"/>
              </w:rPr>
            </w:pPr>
          </w:p>
          <w:p>
            <w:pPr>
              <w:rPr>
                <w:color w:val="000000"/>
                <w:szCs w:val="21"/>
              </w:rPr>
            </w:pPr>
          </w:p>
          <w:p>
            <w:pPr>
              <w:rPr>
                <w:color w:val="000000"/>
                <w:szCs w:val="21"/>
              </w:rPr>
            </w:pPr>
          </w:p>
          <w:p>
            <w:pPr>
              <w:rPr>
                <w:rFonts w:ascii="宋体" w:cs="宋体"/>
                <w:b/>
                <w:szCs w:val="21"/>
              </w:rPr>
            </w:pPr>
            <w:r>
              <w:rPr>
                <w:rFonts w:hint="eastAsia" w:ascii="宋体" w:hAnsi="宋体" w:cs="宋体"/>
                <w:b/>
                <w:szCs w:val="21"/>
              </w:rPr>
              <w:t>单位开票信息：</w:t>
            </w:r>
          </w:p>
          <w:p>
            <w:pPr>
              <w:rPr>
                <w:rFonts w:ascii="宋体" w:cs="宋体"/>
                <w:b/>
                <w:szCs w:val="21"/>
              </w:rPr>
            </w:pPr>
            <w:r>
              <w:rPr>
                <w:rFonts w:hint="eastAsia" w:ascii="宋体" w:hAnsi="宋体" w:cs="宋体"/>
                <w:b/>
                <w:szCs w:val="21"/>
              </w:rPr>
              <w:t>名</w:t>
            </w:r>
            <w:r>
              <w:rPr>
                <w:rFonts w:ascii="宋体" w:hAnsi="宋体" w:cs="宋体"/>
                <w:b/>
                <w:szCs w:val="21"/>
              </w:rPr>
              <w:t xml:space="preserve">        </w:t>
            </w:r>
            <w:r>
              <w:rPr>
                <w:rFonts w:hint="eastAsia" w:ascii="宋体" w:hAnsi="宋体" w:cs="宋体"/>
                <w:b/>
                <w:szCs w:val="21"/>
              </w:rPr>
              <w:t>称：</w:t>
            </w:r>
          </w:p>
          <w:p>
            <w:pPr>
              <w:rPr>
                <w:rFonts w:ascii="宋体" w:cs="宋体"/>
                <w:b/>
                <w:szCs w:val="21"/>
              </w:rPr>
            </w:pPr>
            <w:r>
              <w:rPr>
                <w:rFonts w:hint="eastAsia" w:ascii="宋体" w:hAnsi="宋体" w:cs="宋体"/>
                <w:b/>
                <w:szCs w:val="21"/>
              </w:rPr>
              <w:t>纳税人识别号：</w:t>
            </w:r>
          </w:p>
          <w:p>
            <w:pPr>
              <w:rPr>
                <w:rFonts w:ascii="宋体" w:cs="宋体"/>
                <w:b/>
                <w:szCs w:val="21"/>
              </w:rPr>
            </w:pPr>
            <w:r>
              <w:rPr>
                <w:rFonts w:hint="eastAsia" w:ascii="宋体" w:hAnsi="宋体" w:cs="宋体"/>
                <w:b/>
                <w:szCs w:val="21"/>
              </w:rPr>
              <w:t>地址、</w:t>
            </w:r>
            <w:r>
              <w:rPr>
                <w:rFonts w:ascii="宋体" w:hAnsi="宋体" w:cs="宋体"/>
                <w:b/>
                <w:szCs w:val="21"/>
              </w:rPr>
              <w:t xml:space="preserve">  </w:t>
            </w:r>
            <w:r>
              <w:rPr>
                <w:rFonts w:hint="eastAsia" w:ascii="宋体" w:hAnsi="宋体" w:cs="宋体"/>
                <w:b/>
                <w:szCs w:val="21"/>
              </w:rPr>
              <w:t>电话：</w:t>
            </w:r>
          </w:p>
          <w:p>
            <w:pPr>
              <w:rPr>
                <w:rFonts w:hint="eastAsia" w:ascii="宋体" w:hAnsi="宋体" w:cs="宋体"/>
                <w:b/>
                <w:szCs w:val="21"/>
              </w:rPr>
            </w:pPr>
            <w:r>
              <w:rPr>
                <w:rFonts w:hint="eastAsia" w:ascii="宋体" w:hAnsi="宋体" w:cs="宋体"/>
                <w:b/>
                <w:szCs w:val="21"/>
              </w:rPr>
              <w:t>开户行及账号：</w:t>
            </w:r>
          </w:p>
          <w:p>
            <w:pPr>
              <w:rPr>
                <w:rFonts w:ascii="宋体" w:cs="宋体"/>
                <w:b/>
                <w:szCs w:val="21"/>
              </w:rPr>
            </w:pPr>
            <w:r>
              <w:rPr>
                <w:rFonts w:hint="eastAsia" w:ascii="宋体" w:hAnsi="宋体" w:cs="宋体"/>
                <w:b/>
                <w:szCs w:val="21"/>
              </w:rPr>
              <w:t>邮寄发票地址：</w:t>
            </w:r>
          </w:p>
          <w:p>
            <w:pPr>
              <w:ind w:firstLine="5483" w:firstLineChars="2601"/>
              <w:rPr>
                <w:rFonts w:hint="eastAsia"/>
                <w:b/>
                <w:color w:val="000000"/>
                <w:szCs w:val="21"/>
              </w:rPr>
            </w:pPr>
          </w:p>
          <w:p>
            <w:pPr>
              <w:ind w:firstLine="5483" w:firstLineChars="2601"/>
              <w:rPr>
                <w:b/>
                <w:color w:val="000000"/>
                <w:szCs w:val="21"/>
              </w:rPr>
            </w:pPr>
            <w:r>
              <w:rPr>
                <w:rFonts w:hint="eastAsia"/>
                <w:b/>
                <w:color w:val="000000"/>
                <w:szCs w:val="21"/>
              </w:rPr>
              <w:t>申请单位（章）</w:t>
            </w:r>
          </w:p>
          <w:p>
            <w:pPr>
              <w:ind w:firstLine="5682" w:firstLineChars="2695"/>
              <w:rPr>
                <w:b/>
                <w:color w:val="000000"/>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p>
            <w:pPr>
              <w:ind w:firstLine="5682" w:firstLineChars="2695"/>
              <w:rPr>
                <w:b/>
                <w:color w:val="000000"/>
                <w:szCs w:val="21"/>
              </w:rPr>
            </w:pP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FB2B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zheng</dc:creator>
  <cp:lastModifiedBy>zheng</cp:lastModifiedBy>
  <dcterms:modified xsi:type="dcterms:W3CDTF">2018-05-23T00:53:59Z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