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0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2976"/>
        <w:gridCol w:w="1560"/>
        <w:gridCol w:w="24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both"/>
              <w:textAlignment w:val="auto"/>
              <w:outlineLvl w:val="1"/>
              <w:rPr>
                <w:rFonts w:cs="宋体" w:asciiTheme="minorEastAsia" w:hAnsiTheme="minorEastAsia" w:eastAsiaTheme="minorEastAsia"/>
                <w:b w:val="0"/>
                <w:color w:val="636363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br w:type="page"/>
            </w:r>
            <w:bookmarkStart w:id="0" w:name="_Toc8720"/>
            <w:bookmarkStart w:id="1" w:name="_Toc440491921"/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附表2</w:t>
            </w:r>
            <w:bookmarkEnd w:id="0"/>
            <w:bookmarkEnd w:id="1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bookmarkStart w:id="2" w:name="_Toc440491922"/>
            <w:r>
              <w:rPr>
                <w:rFonts w:hint="eastAsia" w:ascii="宋体" w:hAnsi="宋体" w:eastAsia="宋体" w:cs="宋体"/>
                <w:sz w:val="28"/>
                <w:szCs w:val="28"/>
              </w:rPr>
              <w:t>投标申请表</w:t>
            </w:r>
            <w:bookmarkEnd w:id="2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招标项目名称</w:t>
            </w:r>
          </w:p>
        </w:tc>
        <w:tc>
          <w:tcPr>
            <w:tcW w:w="2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eastAsia="宋体" w:cs="宋体"/>
                <w:b/>
                <w:bCs/>
                <w:color w:val="63636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  <w:lang w:val="en-US" w:eastAsia="zh-CN"/>
              </w:rPr>
              <w:t>中铁城建集团北京工程有限公司北京兴延高速公路房建一标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招标文件</w:t>
            </w:r>
            <w:r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物资</w:t>
            </w:r>
            <w:r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种类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招标编号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ˎ̥" w:hAnsi="ˎ̥" w:eastAsia="宋体" w:cs="宋体"/>
                <w:b/>
                <w:bCs/>
                <w:color w:val="63636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CRUCG-XYGS-WZZB-2018-18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招标文件</w:t>
            </w:r>
            <w:r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包件号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投标人单位名称：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（填写单位</w:t>
            </w:r>
            <w:r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全</w:t>
            </w: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称） （盖单位公章）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法人委托人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传真电话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邮编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声明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firstLine="402" w:firstLineChars="200"/>
              <w:jc w:val="left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招标文件为我公司自愿购买，如我公司资格条件不符合本项目投标人资格要求，相关责任由我公司自行承担。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法人委托人</w:t>
            </w:r>
          </w:p>
        </w:tc>
        <w:tc>
          <w:tcPr>
            <w:tcW w:w="6945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right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年</w:t>
            </w:r>
            <w:r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 xml:space="preserve">  </w:t>
            </w: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月</w:t>
            </w:r>
            <w:r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 xml:space="preserve">  </w:t>
            </w: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  <w:t>备注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ˎ̥" w:hAnsi="ˎ̥" w:cs="宋体"/>
                <w:b/>
                <w:bCs/>
                <w:color w:val="636363"/>
                <w:kern w:val="0"/>
                <w:sz w:val="20"/>
                <w:szCs w:val="20"/>
              </w:rPr>
            </w:pPr>
          </w:p>
        </w:tc>
      </w:tr>
    </w:tbl>
    <w:p>
      <w:bookmarkStart w:id="3" w:name="_GoBack"/>
      <w:bookmarkEnd w:id="3"/>
    </w:p>
    <w:sectPr>
      <w:pgSz w:w="11850" w:h="16783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JQY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宋体-18030">
    <w:altName w:val="微软雅黑"/>
    <w:panose1 w:val="00000000000000000000"/>
    <w:charset w:val="86"/>
    <w:family w:val="swiss"/>
    <w:pitch w:val="default"/>
    <w:sig w:usb0="00000000" w:usb1="00000000" w:usb2="000A005E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457E1"/>
    <w:rsid w:val="3ACE59F9"/>
    <w:rsid w:val="64945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城建集团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2018-10-10T10:06:00Z</dcterms:created>
  <dc:creator>张建明</dc:creator>
  <cp:lastModifiedBy>张建明</cp:lastModifiedBy>
  <dcterms:modified xsi:type="dcterms:W3CDTF">2018-10-10T10:07:29Z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