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1D" w:rsidRDefault="00721463" w:rsidP="00CB571D">
      <w:pPr>
        <w:rPr>
          <w:rFonts w:ascii="黑体" w:eastAsia="黑体"/>
          <w:spacing w:val="-20"/>
          <w:w w:val="90"/>
          <w:sz w:val="24"/>
        </w:rPr>
      </w:pPr>
      <w:r>
        <w:rPr>
          <w:rFonts w:ascii="黑体" w:eastAsia="黑体" w:hint="eastAsia"/>
          <w:noProof/>
          <w:spacing w:val="-20"/>
          <w:sz w:val="24"/>
        </w:rPr>
        <w:drawing>
          <wp:anchor distT="0" distB="0" distL="114300" distR="114300" simplePos="0" relativeHeight="251657728" behindDoc="0" locked="0" layoutInCell="0" allowOverlap="0">
            <wp:simplePos x="0" y="0"/>
            <wp:positionH relativeFrom="column">
              <wp:posOffset>-142875</wp:posOffset>
            </wp:positionH>
            <wp:positionV relativeFrom="paragraph">
              <wp:posOffset>66040</wp:posOffset>
            </wp:positionV>
            <wp:extent cx="466725" cy="553085"/>
            <wp:effectExtent l="19050" t="0" r="9525" b="0"/>
            <wp:wrapNone/>
            <wp:docPr id="2" name="图片 4" descr="hn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hnbz"/>
                    <pic:cNvPicPr>
                      <a:picLocks noChangeAspect="1" noChangeArrowheads="1"/>
                    </pic:cNvPicPr>
                  </pic:nvPicPr>
                  <pic:blipFill>
                    <a:blip r:embed="rId8" cstate="print"/>
                    <a:srcRect/>
                    <a:stretch>
                      <a:fillRect/>
                    </a:stretch>
                  </pic:blipFill>
                  <pic:spPr bwMode="auto">
                    <a:xfrm>
                      <a:off x="0" y="0"/>
                      <a:ext cx="466725" cy="553085"/>
                    </a:xfrm>
                    <a:prstGeom prst="rect">
                      <a:avLst/>
                    </a:prstGeom>
                    <a:noFill/>
                    <a:ln w="9525">
                      <a:noFill/>
                      <a:miter lim="800000"/>
                      <a:headEnd/>
                      <a:tailEnd/>
                    </a:ln>
                  </pic:spPr>
                </pic:pic>
              </a:graphicData>
            </a:graphic>
          </wp:anchor>
        </w:drawing>
      </w:r>
    </w:p>
    <w:p w:rsidR="00CB571D" w:rsidRPr="00CB571D" w:rsidRDefault="00CB571D" w:rsidP="00CB571D">
      <w:pPr>
        <w:ind w:firstLineChars="346" w:firstLine="608"/>
        <w:rPr>
          <w:rFonts w:ascii="黑体" w:eastAsia="黑体"/>
          <w:spacing w:val="-20"/>
          <w:w w:val="90"/>
          <w:sz w:val="24"/>
        </w:rPr>
      </w:pPr>
      <w:r w:rsidRPr="00CB571D">
        <w:rPr>
          <w:rFonts w:ascii="黑体" w:eastAsia="黑体" w:hint="eastAsia"/>
          <w:spacing w:val="-20"/>
          <w:w w:val="90"/>
          <w:sz w:val="24"/>
        </w:rPr>
        <w:t>天津华能杨柳青热电有限责任公司</w:t>
      </w:r>
    </w:p>
    <w:p w:rsidR="008F7BCC" w:rsidRDefault="00CB571D" w:rsidP="00CB571D">
      <w:pPr>
        <w:ind w:firstLineChars="343" w:firstLine="601"/>
        <w:rPr>
          <w:rFonts w:ascii="黑体" w:eastAsia="黑体"/>
          <w:spacing w:val="-8"/>
          <w:w w:val="80"/>
          <w:sz w:val="24"/>
        </w:rPr>
      </w:pPr>
      <w:r w:rsidRPr="00CB571D">
        <w:rPr>
          <w:rFonts w:ascii="黑体" w:eastAsia="黑体" w:hint="eastAsia"/>
          <w:spacing w:val="-8"/>
          <w:w w:val="80"/>
          <w:sz w:val="24"/>
        </w:rPr>
        <w:t>TIANJIN HUANENG YANGLIUQING POWER CO.，INC.</w:t>
      </w:r>
    </w:p>
    <w:p w:rsidR="00CB571D" w:rsidRPr="00CB571D" w:rsidRDefault="00CB571D" w:rsidP="00CB571D">
      <w:pPr>
        <w:spacing w:line="360" w:lineRule="auto"/>
        <w:rPr>
          <w:rFonts w:ascii="黑体" w:eastAsia="黑体"/>
          <w:spacing w:val="-8"/>
          <w:w w:val="80"/>
          <w:sz w:val="28"/>
          <w:szCs w:val="28"/>
        </w:rPr>
      </w:pPr>
    </w:p>
    <w:p w:rsidR="00CB571D" w:rsidRPr="00CB571D" w:rsidRDefault="00CB571D" w:rsidP="00CB571D">
      <w:pPr>
        <w:spacing w:line="360" w:lineRule="auto"/>
        <w:rPr>
          <w:rFonts w:ascii="黑体" w:eastAsia="黑体"/>
          <w:spacing w:val="-8"/>
          <w:w w:val="80"/>
          <w:sz w:val="28"/>
          <w:szCs w:val="28"/>
        </w:rPr>
      </w:pPr>
    </w:p>
    <w:p w:rsidR="00CB571D" w:rsidRPr="00CB571D" w:rsidRDefault="00CB571D" w:rsidP="00CB571D">
      <w:pPr>
        <w:jc w:val="center"/>
        <w:rPr>
          <w:rFonts w:ascii="黑体" w:eastAsia="黑体" w:hAnsi="黑体"/>
          <w:sz w:val="52"/>
          <w:szCs w:val="52"/>
        </w:rPr>
      </w:pPr>
      <w:r w:rsidRPr="00CB571D">
        <w:rPr>
          <w:rFonts w:ascii="黑体" w:eastAsia="黑体" w:hAnsi="黑体" w:hint="eastAsia"/>
          <w:sz w:val="52"/>
          <w:szCs w:val="52"/>
        </w:rPr>
        <w:t>天津华能杨柳青热电有限责任公司</w:t>
      </w:r>
    </w:p>
    <w:p w:rsidR="00CB571D" w:rsidRPr="00DE1DB8" w:rsidRDefault="00CB571D" w:rsidP="00CB571D">
      <w:pPr>
        <w:jc w:val="center"/>
        <w:rPr>
          <w:sz w:val="7"/>
        </w:rPr>
      </w:pPr>
    </w:p>
    <w:p w:rsidR="00CB571D" w:rsidRPr="00D25252" w:rsidRDefault="00CB571D" w:rsidP="00CB571D">
      <w:pPr>
        <w:jc w:val="center"/>
        <w:rPr>
          <w:rFonts w:ascii="方正小标宋简体" w:eastAsia="方正小标宋简体"/>
          <w:sz w:val="5"/>
        </w:rPr>
      </w:pPr>
    </w:p>
    <w:p w:rsidR="00CB571D" w:rsidRPr="00CB571D" w:rsidRDefault="00617C7B" w:rsidP="00CB571D">
      <w:pPr>
        <w:jc w:val="center"/>
        <w:rPr>
          <w:rFonts w:ascii="黑体" w:eastAsia="黑体" w:hAnsi="黑体"/>
          <w:sz w:val="40"/>
          <w:szCs w:val="40"/>
        </w:rPr>
      </w:pPr>
      <w:r w:rsidRPr="00617C7B">
        <w:rPr>
          <w:rFonts w:ascii="黑体" w:eastAsia="黑体" w:hAnsi="黑体" w:hint="eastAsia"/>
          <w:sz w:val="40"/>
          <w:szCs w:val="40"/>
          <w:u w:val="single"/>
        </w:rPr>
        <w:t>华能杨柳青电厂</w:t>
      </w:r>
      <w:r w:rsidR="00382B06" w:rsidRPr="00382B06">
        <w:rPr>
          <w:rFonts w:ascii="黑体" w:eastAsia="黑体" w:hAnsi="黑体" w:hint="eastAsia"/>
          <w:sz w:val="40"/>
          <w:szCs w:val="40"/>
          <w:u w:val="single"/>
        </w:rPr>
        <w:t>低压缸零出力电缆采购</w:t>
      </w:r>
      <w:r w:rsidR="00CB571D" w:rsidRPr="00CB571D">
        <w:rPr>
          <w:rFonts w:ascii="黑体" w:eastAsia="黑体" w:hAnsi="黑体" w:hint="eastAsia"/>
          <w:sz w:val="40"/>
          <w:szCs w:val="40"/>
        </w:rPr>
        <w:t>采购公开询价文件</w:t>
      </w:r>
    </w:p>
    <w:p w:rsidR="00CB571D" w:rsidRDefault="00CB571D" w:rsidP="00CB571D">
      <w:pPr>
        <w:jc w:val="center"/>
        <w:rPr>
          <w:rFonts w:ascii="黑体" w:eastAsia="黑体"/>
          <w:sz w:val="28"/>
          <w:szCs w:val="28"/>
        </w:rPr>
      </w:pPr>
    </w:p>
    <w:p w:rsidR="00CB571D" w:rsidRDefault="00CB571D" w:rsidP="00CB571D">
      <w:pPr>
        <w:ind w:firstLineChars="900" w:firstLine="2520"/>
        <w:rPr>
          <w:rFonts w:ascii="黑体" w:eastAsia="黑体"/>
          <w:sz w:val="28"/>
          <w:szCs w:val="28"/>
        </w:rPr>
      </w:pPr>
      <w:r>
        <w:rPr>
          <w:rFonts w:ascii="黑体" w:eastAsia="黑体" w:hint="eastAsia"/>
          <w:sz w:val="28"/>
          <w:szCs w:val="28"/>
        </w:rPr>
        <w:t>询价编号：</w:t>
      </w:r>
      <w:r>
        <w:rPr>
          <w:rFonts w:ascii="楷体" w:eastAsia="楷体" w:hAnsi="楷体" w:hint="eastAsia"/>
          <w:sz w:val="28"/>
          <w:szCs w:val="28"/>
          <w:u w:val="single"/>
        </w:rPr>
        <w:t xml:space="preserve">  </w:t>
      </w:r>
      <w:r w:rsidR="003232FF" w:rsidRPr="003232FF">
        <w:rPr>
          <w:rFonts w:ascii="楷体" w:eastAsia="楷体" w:hAnsi="楷体"/>
          <w:sz w:val="28"/>
          <w:szCs w:val="28"/>
          <w:u w:val="single"/>
        </w:rPr>
        <w:t>SU201904</w:t>
      </w:r>
      <w:r w:rsidR="00382B06">
        <w:rPr>
          <w:rFonts w:ascii="楷体" w:eastAsia="楷体" w:hAnsi="楷体" w:hint="eastAsia"/>
          <w:sz w:val="28"/>
          <w:szCs w:val="28"/>
          <w:u w:val="single"/>
        </w:rPr>
        <w:t>3003</w:t>
      </w:r>
      <w:r>
        <w:rPr>
          <w:rFonts w:ascii="楷体" w:eastAsia="楷体" w:hAnsi="楷体" w:hint="eastAsia"/>
          <w:sz w:val="28"/>
          <w:szCs w:val="28"/>
          <w:u w:val="single"/>
        </w:rPr>
        <w:t xml:space="preserve">  </w:t>
      </w:r>
    </w:p>
    <w:p w:rsidR="00CB571D" w:rsidRDefault="00CB571D" w:rsidP="00CB571D">
      <w:pPr>
        <w:jc w:val="center"/>
        <w:rPr>
          <w:color w:val="000000"/>
        </w:rPr>
      </w:pPr>
    </w:p>
    <w:p w:rsidR="00CB571D" w:rsidRPr="00CB571D" w:rsidRDefault="00CB571D" w:rsidP="00CB571D">
      <w:pPr>
        <w:spacing w:line="360" w:lineRule="auto"/>
        <w:rPr>
          <w:rFonts w:ascii="黑体" w:eastAsia="黑体"/>
          <w:spacing w:val="-8"/>
          <w:w w:val="80"/>
          <w:sz w:val="28"/>
          <w:szCs w:val="28"/>
        </w:rPr>
      </w:pPr>
    </w:p>
    <w:p w:rsidR="00CB571D" w:rsidRDefault="00CB571D" w:rsidP="00CB571D">
      <w:pPr>
        <w:spacing w:line="360" w:lineRule="auto"/>
        <w:rPr>
          <w:sz w:val="28"/>
          <w:szCs w:val="28"/>
        </w:rPr>
      </w:pPr>
    </w:p>
    <w:p w:rsidR="00CB571D" w:rsidRDefault="00CB571D" w:rsidP="00CB571D">
      <w:pPr>
        <w:spacing w:line="360" w:lineRule="auto"/>
        <w:rPr>
          <w:sz w:val="28"/>
          <w:szCs w:val="28"/>
        </w:rPr>
      </w:pPr>
    </w:p>
    <w:p w:rsidR="00CB571D" w:rsidRDefault="00CB571D" w:rsidP="00CB571D">
      <w:pPr>
        <w:spacing w:line="360" w:lineRule="auto"/>
        <w:rPr>
          <w:sz w:val="28"/>
          <w:szCs w:val="28"/>
        </w:rPr>
      </w:pPr>
    </w:p>
    <w:p w:rsidR="00CB571D" w:rsidRDefault="00CB571D" w:rsidP="00CB571D">
      <w:pPr>
        <w:spacing w:line="360" w:lineRule="auto"/>
        <w:rPr>
          <w:sz w:val="28"/>
          <w:szCs w:val="28"/>
        </w:rPr>
      </w:pPr>
    </w:p>
    <w:p w:rsidR="00CB571D" w:rsidRDefault="00CB571D" w:rsidP="00CB571D">
      <w:pPr>
        <w:spacing w:line="360" w:lineRule="auto"/>
        <w:rPr>
          <w:sz w:val="28"/>
          <w:szCs w:val="28"/>
        </w:rPr>
      </w:pPr>
    </w:p>
    <w:p w:rsidR="00CB571D" w:rsidRDefault="00CB571D" w:rsidP="00CB571D">
      <w:pPr>
        <w:spacing w:line="360" w:lineRule="auto"/>
        <w:rPr>
          <w:sz w:val="28"/>
          <w:szCs w:val="28"/>
        </w:rPr>
      </w:pPr>
    </w:p>
    <w:p w:rsidR="00CB571D" w:rsidRDefault="00CB571D" w:rsidP="00CB571D">
      <w:pPr>
        <w:spacing w:line="360" w:lineRule="auto"/>
        <w:rPr>
          <w:sz w:val="28"/>
          <w:szCs w:val="28"/>
        </w:rPr>
      </w:pPr>
    </w:p>
    <w:p w:rsidR="00CB571D" w:rsidRPr="00CB571D" w:rsidRDefault="00CB571D" w:rsidP="00CB571D">
      <w:pPr>
        <w:spacing w:line="360" w:lineRule="auto"/>
        <w:rPr>
          <w:sz w:val="28"/>
          <w:szCs w:val="28"/>
        </w:rPr>
      </w:pPr>
    </w:p>
    <w:p w:rsidR="00CB571D" w:rsidRDefault="00CB571D" w:rsidP="00CB571D">
      <w:pPr>
        <w:spacing w:line="360" w:lineRule="auto"/>
        <w:rPr>
          <w:sz w:val="28"/>
          <w:szCs w:val="28"/>
        </w:rPr>
      </w:pPr>
    </w:p>
    <w:p w:rsidR="00CB571D" w:rsidRDefault="00CB571D" w:rsidP="00CB571D">
      <w:pPr>
        <w:spacing w:line="360" w:lineRule="auto"/>
        <w:rPr>
          <w:sz w:val="28"/>
          <w:szCs w:val="28"/>
        </w:rPr>
      </w:pPr>
    </w:p>
    <w:p w:rsidR="00CB571D" w:rsidRDefault="00CB571D" w:rsidP="00CB571D">
      <w:pPr>
        <w:spacing w:line="360" w:lineRule="auto"/>
        <w:rPr>
          <w:sz w:val="28"/>
          <w:szCs w:val="28"/>
        </w:rPr>
      </w:pPr>
    </w:p>
    <w:p w:rsidR="00A800D0" w:rsidRPr="00A800D0" w:rsidRDefault="00A800D0" w:rsidP="00A800D0">
      <w:pPr>
        <w:spacing w:line="360" w:lineRule="auto"/>
        <w:jc w:val="center"/>
        <w:rPr>
          <w:b/>
          <w:sz w:val="30"/>
          <w:szCs w:val="30"/>
        </w:rPr>
      </w:pPr>
      <w:bookmarkStart w:id="0" w:name="_Toc527708221"/>
      <w:r>
        <w:rPr>
          <w:rFonts w:hint="eastAsia"/>
          <w:b/>
          <w:sz w:val="30"/>
          <w:szCs w:val="30"/>
        </w:rPr>
        <w:t>第一章</w:t>
      </w:r>
      <w:r>
        <w:rPr>
          <w:rFonts w:hint="eastAsia"/>
          <w:b/>
          <w:sz w:val="30"/>
          <w:szCs w:val="30"/>
        </w:rPr>
        <w:t xml:space="preserve">  </w:t>
      </w:r>
      <w:r w:rsidR="00ED7325" w:rsidRPr="00A800D0">
        <w:rPr>
          <w:rFonts w:hint="eastAsia"/>
          <w:b/>
          <w:sz w:val="30"/>
          <w:szCs w:val="30"/>
        </w:rPr>
        <w:t>采购公告</w:t>
      </w:r>
    </w:p>
    <w:p w:rsidR="00CB571D" w:rsidRPr="00A800D0" w:rsidRDefault="00ED7325" w:rsidP="00A800D0">
      <w:pPr>
        <w:spacing w:line="360" w:lineRule="auto"/>
        <w:jc w:val="center"/>
        <w:rPr>
          <w:b/>
          <w:sz w:val="30"/>
          <w:szCs w:val="30"/>
        </w:rPr>
      </w:pPr>
      <w:r w:rsidRPr="00A800D0">
        <w:rPr>
          <w:rFonts w:hint="eastAsia"/>
          <w:b/>
          <w:sz w:val="30"/>
          <w:szCs w:val="30"/>
        </w:rPr>
        <w:t>（中国华能集团有限公司</w:t>
      </w:r>
      <w:r w:rsidR="00A800D0" w:rsidRPr="00A800D0">
        <w:rPr>
          <w:rFonts w:hint="eastAsia"/>
          <w:b/>
          <w:sz w:val="30"/>
          <w:szCs w:val="30"/>
        </w:rPr>
        <w:t>电子商务平台</w:t>
      </w:r>
      <w:r w:rsidRPr="00A800D0">
        <w:rPr>
          <w:rFonts w:hint="eastAsia"/>
          <w:b/>
          <w:sz w:val="30"/>
          <w:szCs w:val="30"/>
        </w:rPr>
        <w:t>合格供应商公开）</w:t>
      </w:r>
      <w:bookmarkEnd w:id="0"/>
    </w:p>
    <w:p w:rsidR="00A800D0" w:rsidRPr="0094002E" w:rsidRDefault="00A800D0" w:rsidP="00A800D0">
      <w:pPr>
        <w:spacing w:line="360" w:lineRule="auto"/>
        <w:ind w:firstLine="482"/>
        <w:rPr>
          <w:b/>
          <w:sz w:val="28"/>
          <w:szCs w:val="28"/>
        </w:rPr>
      </w:pPr>
      <w:r w:rsidRPr="0094002E">
        <w:rPr>
          <w:rFonts w:hint="eastAsia"/>
          <w:b/>
          <w:sz w:val="28"/>
          <w:szCs w:val="28"/>
        </w:rPr>
        <w:t>1</w:t>
      </w:r>
      <w:r w:rsidRPr="0094002E">
        <w:rPr>
          <w:rFonts w:hint="eastAsia"/>
          <w:b/>
          <w:sz w:val="28"/>
          <w:szCs w:val="28"/>
        </w:rPr>
        <w:t>．供应商</w:t>
      </w:r>
      <w:r w:rsidRPr="0094002E">
        <w:rPr>
          <w:b/>
          <w:sz w:val="28"/>
          <w:szCs w:val="28"/>
        </w:rPr>
        <w:t>资格要求</w:t>
      </w:r>
    </w:p>
    <w:p w:rsidR="00A800D0" w:rsidRPr="00A800D0" w:rsidRDefault="00A800D0" w:rsidP="00A800D0">
      <w:pPr>
        <w:spacing w:line="360" w:lineRule="auto"/>
        <w:ind w:firstLine="482"/>
        <w:rPr>
          <w:sz w:val="24"/>
        </w:rPr>
      </w:pPr>
      <w:r w:rsidRPr="00A800D0">
        <w:rPr>
          <w:rFonts w:hint="eastAsia"/>
          <w:sz w:val="24"/>
        </w:rPr>
        <w:t>1.1</w:t>
      </w:r>
      <w:r w:rsidRPr="00A800D0">
        <w:rPr>
          <w:sz w:val="24"/>
        </w:rPr>
        <w:t xml:space="preserve"> </w:t>
      </w:r>
      <w:r w:rsidRPr="00A800D0">
        <w:rPr>
          <w:rFonts w:hint="eastAsia"/>
          <w:sz w:val="24"/>
        </w:rPr>
        <w:t>通用条件：</w:t>
      </w:r>
    </w:p>
    <w:p w:rsidR="00A800D0" w:rsidRPr="00A800D0" w:rsidRDefault="00A800D0" w:rsidP="00A800D0">
      <w:pPr>
        <w:spacing w:line="360" w:lineRule="auto"/>
        <w:ind w:firstLine="482"/>
        <w:rPr>
          <w:sz w:val="24"/>
        </w:rPr>
      </w:pPr>
      <w:r w:rsidRPr="00A800D0">
        <w:rPr>
          <w:rFonts w:hint="eastAsia"/>
          <w:sz w:val="24"/>
        </w:rPr>
        <w:t>供应商须为集团公司级、采购人所属的二级单位或采购人供应商库内的合格供应商，且不处于供应商暂停采购活动的期限内。</w:t>
      </w:r>
    </w:p>
    <w:p w:rsidR="00A800D0" w:rsidRDefault="00A800D0" w:rsidP="00A800D0">
      <w:pPr>
        <w:spacing w:line="360" w:lineRule="auto"/>
        <w:ind w:firstLine="482"/>
        <w:rPr>
          <w:sz w:val="24"/>
        </w:rPr>
      </w:pPr>
      <w:r w:rsidRPr="00A800D0">
        <w:rPr>
          <w:rFonts w:hint="eastAsia"/>
          <w:sz w:val="24"/>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rsidR="00542423" w:rsidRPr="008E0B76" w:rsidRDefault="008E0B76" w:rsidP="00A800D0">
      <w:pPr>
        <w:spacing w:line="360" w:lineRule="auto"/>
        <w:ind w:firstLine="482"/>
        <w:rPr>
          <w:color w:val="FF0000"/>
          <w:sz w:val="24"/>
        </w:rPr>
      </w:pPr>
      <w:r w:rsidRPr="008E0B76">
        <w:rPr>
          <w:rFonts w:hint="eastAsia"/>
          <w:color w:val="FF0000"/>
          <w:sz w:val="24"/>
        </w:rPr>
        <w:t>非我公司库内的中国华能集团有限公司电子商务平台正式供应商</w:t>
      </w:r>
      <w:r w:rsidR="00542423" w:rsidRPr="008E0B76">
        <w:rPr>
          <w:rFonts w:hint="eastAsia"/>
          <w:color w:val="FF0000"/>
          <w:sz w:val="24"/>
        </w:rPr>
        <w:t>，有</w:t>
      </w:r>
      <w:r w:rsidRPr="008E0B76">
        <w:rPr>
          <w:rFonts w:hint="eastAsia"/>
          <w:color w:val="FF0000"/>
          <w:sz w:val="24"/>
        </w:rPr>
        <w:t>意向</w:t>
      </w:r>
      <w:r w:rsidR="00542423" w:rsidRPr="008E0B76">
        <w:rPr>
          <w:rFonts w:hint="eastAsia"/>
          <w:color w:val="FF0000"/>
          <w:sz w:val="24"/>
        </w:rPr>
        <w:t>参与本项目询价的，请与我方人员联系，</w:t>
      </w:r>
      <w:r w:rsidRPr="008E0B76">
        <w:rPr>
          <w:rFonts w:hint="eastAsia"/>
          <w:color w:val="FF0000"/>
          <w:sz w:val="24"/>
        </w:rPr>
        <w:t>经</w:t>
      </w:r>
      <w:r w:rsidR="00542423" w:rsidRPr="008E0B76">
        <w:rPr>
          <w:rFonts w:hint="eastAsia"/>
          <w:color w:val="FF0000"/>
          <w:sz w:val="24"/>
        </w:rPr>
        <w:t>我方审核资质通过</w:t>
      </w:r>
      <w:r w:rsidRPr="008E0B76">
        <w:rPr>
          <w:rFonts w:hint="eastAsia"/>
          <w:color w:val="FF0000"/>
          <w:sz w:val="24"/>
        </w:rPr>
        <w:t>，加入我公司供应商库</w:t>
      </w:r>
      <w:r w:rsidR="00542423" w:rsidRPr="008E0B76">
        <w:rPr>
          <w:rFonts w:hint="eastAsia"/>
          <w:color w:val="FF0000"/>
          <w:sz w:val="24"/>
        </w:rPr>
        <w:t>后参与报价。</w:t>
      </w:r>
    </w:p>
    <w:p w:rsidR="00A800D0" w:rsidRPr="00A800D0" w:rsidRDefault="0056583D" w:rsidP="00A800D0">
      <w:pPr>
        <w:spacing w:line="360" w:lineRule="auto"/>
        <w:ind w:firstLine="482"/>
        <w:rPr>
          <w:sz w:val="24"/>
        </w:rPr>
      </w:pPr>
      <w:r>
        <w:rPr>
          <w:rFonts w:hint="eastAsia"/>
          <w:sz w:val="24"/>
        </w:rPr>
        <w:t>1</w:t>
      </w:r>
      <w:r w:rsidR="00A800D0" w:rsidRPr="00A800D0">
        <w:rPr>
          <w:rFonts w:hint="eastAsia"/>
          <w:sz w:val="24"/>
        </w:rPr>
        <w:t>.2</w:t>
      </w:r>
      <w:r w:rsidR="00A800D0" w:rsidRPr="00A800D0">
        <w:rPr>
          <w:sz w:val="24"/>
        </w:rPr>
        <w:t xml:space="preserve"> </w:t>
      </w:r>
      <w:r w:rsidR="00A800D0" w:rsidRPr="00A800D0">
        <w:rPr>
          <w:rFonts w:hint="eastAsia"/>
          <w:sz w:val="24"/>
        </w:rPr>
        <w:t>专项条件：</w:t>
      </w:r>
    </w:p>
    <w:p w:rsidR="00A800D0" w:rsidRPr="00A800D0" w:rsidRDefault="0056583D" w:rsidP="00A800D0">
      <w:pPr>
        <w:spacing w:line="360" w:lineRule="auto"/>
        <w:ind w:firstLine="482"/>
        <w:rPr>
          <w:sz w:val="24"/>
        </w:rPr>
      </w:pPr>
      <w:r>
        <w:rPr>
          <w:rFonts w:hint="eastAsia"/>
          <w:sz w:val="24"/>
        </w:rPr>
        <w:t>1.</w:t>
      </w:r>
      <w:r w:rsidR="00A800D0" w:rsidRPr="00A800D0">
        <w:rPr>
          <w:rFonts w:hint="eastAsia"/>
          <w:sz w:val="24"/>
        </w:rPr>
        <w:t>.2.1</w:t>
      </w:r>
      <w:r w:rsidR="00A800D0" w:rsidRPr="00A800D0">
        <w:rPr>
          <w:sz w:val="24"/>
        </w:rPr>
        <w:t xml:space="preserve"> </w:t>
      </w:r>
      <w:r w:rsidR="00A800D0" w:rsidRPr="00A800D0">
        <w:rPr>
          <w:rFonts w:hint="eastAsia"/>
          <w:sz w:val="24"/>
        </w:rPr>
        <w:t>资质要求：</w:t>
      </w:r>
      <w:r w:rsidR="00A800D0" w:rsidRPr="00A800D0">
        <w:rPr>
          <w:rFonts w:ascii="楷体" w:eastAsia="楷体" w:hAnsi="楷体" w:hint="eastAsia"/>
          <w:sz w:val="24"/>
          <w:u w:val="single"/>
        </w:rPr>
        <w:t xml:space="preserve">   / </w:t>
      </w:r>
      <w:r w:rsidR="00BB2E38">
        <w:rPr>
          <w:rFonts w:ascii="楷体" w:eastAsia="楷体" w:hAnsi="楷体" w:hint="eastAsia"/>
          <w:sz w:val="24"/>
          <w:u w:val="single"/>
        </w:rPr>
        <w:t xml:space="preserve"> </w:t>
      </w:r>
      <w:r w:rsidR="00A800D0" w:rsidRPr="00A800D0">
        <w:rPr>
          <w:rFonts w:ascii="楷体" w:eastAsia="楷体" w:hAnsi="楷体" w:hint="eastAsia"/>
          <w:sz w:val="24"/>
          <w:u w:val="single"/>
        </w:rPr>
        <w:t xml:space="preserve">  </w:t>
      </w:r>
      <w:r w:rsidR="00A800D0" w:rsidRPr="00A800D0">
        <w:rPr>
          <w:rFonts w:hint="eastAsia"/>
          <w:sz w:val="24"/>
        </w:rPr>
        <w:t>。</w:t>
      </w:r>
    </w:p>
    <w:p w:rsidR="00A800D0" w:rsidRDefault="0056583D" w:rsidP="00A800D0">
      <w:pPr>
        <w:spacing w:line="360" w:lineRule="auto"/>
        <w:ind w:firstLine="482"/>
        <w:rPr>
          <w:sz w:val="24"/>
        </w:rPr>
      </w:pPr>
      <w:r>
        <w:rPr>
          <w:rFonts w:hint="eastAsia"/>
          <w:sz w:val="24"/>
        </w:rPr>
        <w:t>1</w:t>
      </w:r>
      <w:r w:rsidR="00A800D0" w:rsidRPr="00A800D0">
        <w:rPr>
          <w:sz w:val="24"/>
        </w:rPr>
        <w:t>.</w:t>
      </w:r>
      <w:r w:rsidR="00A800D0" w:rsidRPr="00A800D0">
        <w:rPr>
          <w:rFonts w:hint="eastAsia"/>
          <w:sz w:val="24"/>
        </w:rPr>
        <w:t>2.2</w:t>
      </w:r>
      <w:r w:rsidR="00A800D0" w:rsidRPr="00A800D0">
        <w:rPr>
          <w:sz w:val="24"/>
        </w:rPr>
        <w:t xml:space="preserve"> </w:t>
      </w:r>
      <w:r w:rsidR="00A800D0" w:rsidRPr="00A800D0">
        <w:rPr>
          <w:sz w:val="24"/>
        </w:rPr>
        <w:t>业绩</w:t>
      </w:r>
      <w:r w:rsidR="00A800D0" w:rsidRPr="00A800D0">
        <w:rPr>
          <w:rFonts w:hint="eastAsia"/>
          <w:sz w:val="24"/>
        </w:rPr>
        <w:t>要求：</w:t>
      </w:r>
      <w:r w:rsidR="00A800D0" w:rsidRPr="00A800D0">
        <w:rPr>
          <w:rFonts w:ascii="楷体" w:eastAsia="楷体" w:hAnsi="楷体" w:hint="eastAsia"/>
          <w:sz w:val="24"/>
          <w:u w:val="single"/>
        </w:rPr>
        <w:t xml:space="preserve">    /    </w:t>
      </w:r>
      <w:r w:rsidR="00A800D0" w:rsidRPr="00A800D0">
        <w:rPr>
          <w:rFonts w:hint="eastAsia"/>
          <w:sz w:val="24"/>
        </w:rPr>
        <w:t>。</w:t>
      </w:r>
    </w:p>
    <w:p w:rsidR="00BB2E38" w:rsidRPr="0094002E" w:rsidRDefault="00BB2E38" w:rsidP="00A800D0">
      <w:pPr>
        <w:spacing w:line="360" w:lineRule="auto"/>
        <w:ind w:firstLine="482"/>
        <w:rPr>
          <w:b/>
          <w:sz w:val="28"/>
          <w:szCs w:val="28"/>
        </w:rPr>
      </w:pPr>
      <w:r w:rsidRPr="0094002E">
        <w:rPr>
          <w:rFonts w:hint="eastAsia"/>
          <w:b/>
          <w:sz w:val="28"/>
          <w:szCs w:val="28"/>
        </w:rPr>
        <w:t>2</w:t>
      </w:r>
      <w:r w:rsidRPr="0094002E">
        <w:rPr>
          <w:rFonts w:hint="eastAsia"/>
          <w:b/>
          <w:sz w:val="28"/>
          <w:szCs w:val="28"/>
        </w:rPr>
        <w:t>．采购</w:t>
      </w:r>
      <w:r w:rsidRPr="0094002E">
        <w:rPr>
          <w:b/>
          <w:sz w:val="28"/>
          <w:szCs w:val="28"/>
        </w:rPr>
        <w:t>文件的获取</w:t>
      </w:r>
    </w:p>
    <w:p w:rsidR="00BB2E38" w:rsidRPr="00BB2E38" w:rsidRDefault="00BB2E38" w:rsidP="00A800D0">
      <w:pPr>
        <w:spacing w:line="360" w:lineRule="auto"/>
        <w:ind w:firstLine="482"/>
        <w:rPr>
          <w:sz w:val="24"/>
        </w:rPr>
      </w:pPr>
      <w:r w:rsidRPr="00BB2E38">
        <w:rPr>
          <w:rFonts w:hint="eastAsia"/>
          <w:sz w:val="24"/>
        </w:rPr>
        <w:t>2.1</w:t>
      </w:r>
      <w:r w:rsidRPr="00BB2E38">
        <w:rPr>
          <w:rFonts w:hint="eastAsia"/>
          <w:sz w:val="24"/>
        </w:rPr>
        <w:t>有意向的供应商可从电子商务平台（</w:t>
      </w:r>
      <w:r w:rsidRPr="00BB2E38">
        <w:rPr>
          <w:rFonts w:hint="eastAsia"/>
          <w:sz w:val="24"/>
        </w:rPr>
        <w:t>http://ec.chng.com.cn/</w:t>
      </w:r>
      <w:r w:rsidRPr="00BB2E38">
        <w:rPr>
          <w:rFonts w:hint="eastAsia"/>
          <w:sz w:val="24"/>
        </w:rPr>
        <w:t>）在发布之日时间起至结束时间止</w:t>
      </w:r>
      <w:r>
        <w:rPr>
          <w:rFonts w:hint="eastAsia"/>
          <w:sz w:val="24"/>
        </w:rPr>
        <w:t>，</w:t>
      </w:r>
      <w:r w:rsidRPr="00BB2E38">
        <w:rPr>
          <w:rFonts w:hint="eastAsia"/>
          <w:sz w:val="24"/>
        </w:rPr>
        <w:t>登陆电子商务平台进行报名。</w:t>
      </w:r>
    </w:p>
    <w:p w:rsidR="00BB2E38" w:rsidRPr="009D166D" w:rsidRDefault="009D166D" w:rsidP="00A800D0">
      <w:pPr>
        <w:spacing w:line="360" w:lineRule="auto"/>
        <w:ind w:firstLine="482"/>
        <w:rPr>
          <w:sz w:val="24"/>
        </w:rPr>
      </w:pPr>
      <w:r>
        <w:rPr>
          <w:rFonts w:hint="eastAsia"/>
          <w:sz w:val="28"/>
          <w:szCs w:val="28"/>
        </w:rPr>
        <w:t>2.2</w:t>
      </w:r>
      <w:r w:rsidRPr="009D166D">
        <w:rPr>
          <w:rFonts w:hint="eastAsia"/>
          <w:sz w:val="24"/>
        </w:rPr>
        <w:t>采购文件下载：通过电子商务平台下载采购文件</w:t>
      </w:r>
      <w:r>
        <w:rPr>
          <w:rFonts w:hint="eastAsia"/>
          <w:sz w:val="24"/>
        </w:rPr>
        <w:t>。</w:t>
      </w:r>
    </w:p>
    <w:p w:rsidR="00CC16EA" w:rsidRPr="0094002E" w:rsidRDefault="00CC16EA" w:rsidP="00CC16EA">
      <w:pPr>
        <w:spacing w:line="360" w:lineRule="auto"/>
        <w:ind w:firstLine="482"/>
        <w:rPr>
          <w:b/>
          <w:sz w:val="28"/>
          <w:szCs w:val="28"/>
        </w:rPr>
      </w:pPr>
      <w:r w:rsidRPr="0094002E">
        <w:rPr>
          <w:rFonts w:hint="eastAsia"/>
          <w:b/>
          <w:sz w:val="28"/>
          <w:szCs w:val="28"/>
        </w:rPr>
        <w:t>3</w:t>
      </w:r>
      <w:r w:rsidRPr="0094002E">
        <w:rPr>
          <w:rFonts w:hint="eastAsia"/>
          <w:b/>
          <w:sz w:val="28"/>
          <w:szCs w:val="28"/>
        </w:rPr>
        <w:t>．响应文件的递交</w:t>
      </w:r>
    </w:p>
    <w:p w:rsidR="00CC16EA" w:rsidRPr="00CC16EA" w:rsidRDefault="00CC16EA" w:rsidP="00CC16EA">
      <w:pPr>
        <w:spacing w:line="360" w:lineRule="auto"/>
        <w:ind w:firstLine="482"/>
        <w:rPr>
          <w:sz w:val="24"/>
        </w:rPr>
      </w:pPr>
      <w:r w:rsidRPr="00CC16EA">
        <w:rPr>
          <w:rFonts w:hint="eastAsia"/>
          <w:sz w:val="24"/>
        </w:rPr>
        <w:t xml:space="preserve">3.1 </w:t>
      </w:r>
      <w:r w:rsidRPr="00CC16EA">
        <w:rPr>
          <w:rFonts w:hint="eastAsia"/>
          <w:sz w:val="24"/>
        </w:rPr>
        <w:t>供应商应按采购文件规定的递交截止时间前登陆电子商务平台，完成响应文件的传输递交</w:t>
      </w:r>
      <w:r w:rsidRPr="00CC16EA">
        <w:rPr>
          <w:rFonts w:hint="eastAsia"/>
          <w:sz w:val="24"/>
        </w:rPr>
        <w:t xml:space="preserve">, </w:t>
      </w:r>
      <w:r w:rsidRPr="00CC16EA">
        <w:rPr>
          <w:rFonts w:hint="eastAsia"/>
          <w:sz w:val="24"/>
        </w:rPr>
        <w:t>递交截止时间前未完成响应文件递交的视为放弃询价资格。</w:t>
      </w:r>
    </w:p>
    <w:p w:rsidR="00CC16EA" w:rsidRPr="00CC16EA" w:rsidRDefault="00CC16EA" w:rsidP="00CC16EA">
      <w:pPr>
        <w:spacing w:line="360" w:lineRule="auto"/>
        <w:ind w:firstLine="482"/>
        <w:rPr>
          <w:sz w:val="24"/>
        </w:rPr>
      </w:pPr>
      <w:r w:rsidRPr="00CC16EA">
        <w:rPr>
          <w:rFonts w:hint="eastAsia"/>
          <w:sz w:val="24"/>
        </w:rPr>
        <w:t xml:space="preserve">3.2 </w:t>
      </w:r>
      <w:r w:rsidRPr="00CC16EA">
        <w:rPr>
          <w:rFonts w:hint="eastAsia"/>
          <w:sz w:val="24"/>
        </w:rPr>
        <w:t>递交时间截止后，在电子商务平台开启响应文件。</w:t>
      </w:r>
    </w:p>
    <w:p w:rsidR="00CC16EA" w:rsidRPr="00CC16EA" w:rsidRDefault="00CC16EA" w:rsidP="00CC16EA">
      <w:pPr>
        <w:spacing w:line="360" w:lineRule="auto"/>
        <w:ind w:firstLine="482"/>
        <w:rPr>
          <w:sz w:val="24"/>
        </w:rPr>
      </w:pPr>
      <w:r w:rsidRPr="00CC16EA">
        <w:rPr>
          <w:rFonts w:hint="eastAsia"/>
          <w:sz w:val="24"/>
        </w:rPr>
        <w:lastRenderedPageBreak/>
        <w:t xml:space="preserve">3.3 </w:t>
      </w:r>
      <w:r w:rsidRPr="00CC16EA">
        <w:rPr>
          <w:rFonts w:hint="eastAsia"/>
          <w:sz w:val="24"/>
        </w:rPr>
        <w:t>响应文件的递交截止时间已电子商务平台（</w:t>
      </w:r>
      <w:r w:rsidRPr="00CC16EA">
        <w:rPr>
          <w:rFonts w:hint="eastAsia"/>
          <w:sz w:val="24"/>
        </w:rPr>
        <w:t>http://ec.chng.com.cn/</w:t>
      </w:r>
      <w:r w:rsidRPr="00CC16EA">
        <w:rPr>
          <w:rFonts w:hint="eastAsia"/>
          <w:sz w:val="24"/>
        </w:rPr>
        <w:t>）结束时间为准；响应文件解密开始时间：同递交截止时间。</w:t>
      </w:r>
    </w:p>
    <w:p w:rsidR="00CC16EA" w:rsidRPr="0094002E" w:rsidRDefault="0094002E" w:rsidP="00CC16EA">
      <w:pPr>
        <w:spacing w:line="360" w:lineRule="auto"/>
        <w:ind w:firstLine="482"/>
        <w:rPr>
          <w:b/>
          <w:sz w:val="28"/>
          <w:szCs w:val="28"/>
        </w:rPr>
      </w:pPr>
      <w:r w:rsidRPr="0094002E">
        <w:rPr>
          <w:rFonts w:hint="eastAsia"/>
          <w:b/>
          <w:sz w:val="28"/>
          <w:szCs w:val="28"/>
        </w:rPr>
        <w:t>4</w:t>
      </w:r>
      <w:r>
        <w:rPr>
          <w:rFonts w:hint="eastAsia"/>
          <w:b/>
          <w:sz w:val="28"/>
          <w:szCs w:val="28"/>
        </w:rPr>
        <w:t>．</w:t>
      </w:r>
      <w:r w:rsidR="00CC16EA" w:rsidRPr="0094002E">
        <w:rPr>
          <w:rFonts w:hint="eastAsia"/>
          <w:b/>
          <w:sz w:val="28"/>
          <w:szCs w:val="28"/>
        </w:rPr>
        <w:t>发布公告的媒介</w:t>
      </w:r>
    </w:p>
    <w:p w:rsidR="00CC16EA" w:rsidRPr="0094002E" w:rsidRDefault="00CC16EA" w:rsidP="00CC16EA">
      <w:pPr>
        <w:spacing w:line="360" w:lineRule="auto"/>
        <w:ind w:firstLine="482"/>
        <w:rPr>
          <w:sz w:val="24"/>
        </w:rPr>
      </w:pPr>
      <w:r w:rsidRPr="0094002E">
        <w:rPr>
          <w:rFonts w:hint="eastAsia"/>
          <w:sz w:val="24"/>
        </w:rPr>
        <w:t>本次采购公告在电子商务平台（</w:t>
      </w:r>
      <w:r w:rsidRPr="0094002E">
        <w:rPr>
          <w:rFonts w:hint="eastAsia"/>
          <w:sz w:val="24"/>
        </w:rPr>
        <w:t>http://ec.chng.com.cn/</w:t>
      </w:r>
      <w:r w:rsidRPr="0094002E">
        <w:rPr>
          <w:rFonts w:hint="eastAsia"/>
          <w:sz w:val="24"/>
        </w:rPr>
        <w:t>）发布。因轻信其他组织、个人或媒介提供的信息而造成的损失，采购人概不负责。</w:t>
      </w:r>
    </w:p>
    <w:p w:rsidR="00BB2E38" w:rsidRPr="0094002E" w:rsidRDefault="00CC16EA" w:rsidP="00CC16EA">
      <w:pPr>
        <w:spacing w:line="360" w:lineRule="auto"/>
        <w:ind w:firstLine="482"/>
        <w:rPr>
          <w:b/>
          <w:sz w:val="28"/>
          <w:szCs w:val="28"/>
        </w:rPr>
      </w:pPr>
      <w:r w:rsidRPr="0094002E">
        <w:rPr>
          <w:rFonts w:hint="eastAsia"/>
          <w:b/>
          <w:sz w:val="28"/>
          <w:szCs w:val="28"/>
        </w:rPr>
        <w:t>7</w:t>
      </w:r>
      <w:r w:rsidR="0094002E">
        <w:rPr>
          <w:rFonts w:hint="eastAsia"/>
          <w:b/>
          <w:sz w:val="28"/>
          <w:szCs w:val="28"/>
        </w:rPr>
        <w:t>．</w:t>
      </w:r>
      <w:r w:rsidRPr="0094002E">
        <w:rPr>
          <w:rFonts w:hint="eastAsia"/>
          <w:b/>
          <w:sz w:val="28"/>
          <w:szCs w:val="28"/>
        </w:rPr>
        <w:t>联系方式</w:t>
      </w:r>
    </w:p>
    <w:p w:rsidR="0094002E" w:rsidRPr="0094002E" w:rsidRDefault="0094002E" w:rsidP="0094002E">
      <w:pPr>
        <w:spacing w:line="360" w:lineRule="auto"/>
        <w:ind w:firstLine="482"/>
        <w:rPr>
          <w:sz w:val="24"/>
        </w:rPr>
      </w:pPr>
      <w:r w:rsidRPr="0094002E">
        <w:rPr>
          <w:rFonts w:hint="eastAsia"/>
          <w:sz w:val="24"/>
        </w:rPr>
        <w:t>采</w:t>
      </w:r>
      <w:r w:rsidRPr="0094002E">
        <w:rPr>
          <w:rFonts w:hint="eastAsia"/>
          <w:sz w:val="24"/>
        </w:rPr>
        <w:t xml:space="preserve"> </w:t>
      </w:r>
      <w:r w:rsidRPr="0094002E">
        <w:rPr>
          <w:rFonts w:hint="eastAsia"/>
          <w:sz w:val="24"/>
        </w:rPr>
        <w:t>购</w:t>
      </w:r>
      <w:r w:rsidRPr="0094002E">
        <w:rPr>
          <w:rFonts w:hint="eastAsia"/>
          <w:sz w:val="24"/>
        </w:rPr>
        <w:t xml:space="preserve"> </w:t>
      </w:r>
      <w:r w:rsidRPr="0094002E">
        <w:rPr>
          <w:rFonts w:hint="eastAsia"/>
          <w:sz w:val="24"/>
        </w:rPr>
        <w:t>人：</w:t>
      </w:r>
      <w:r w:rsidRPr="0094002E">
        <w:rPr>
          <w:rFonts w:hint="eastAsia"/>
          <w:sz w:val="24"/>
        </w:rPr>
        <w:tab/>
      </w:r>
      <w:r>
        <w:rPr>
          <w:rFonts w:hint="eastAsia"/>
          <w:sz w:val="24"/>
        </w:rPr>
        <w:t>天津华能杨柳青热电有限责任公司</w:t>
      </w:r>
    </w:p>
    <w:p w:rsidR="0094002E" w:rsidRPr="0094002E" w:rsidRDefault="0094002E" w:rsidP="0094002E">
      <w:pPr>
        <w:spacing w:line="360" w:lineRule="auto"/>
        <w:ind w:firstLine="482"/>
        <w:rPr>
          <w:sz w:val="24"/>
        </w:rPr>
      </w:pPr>
      <w:r w:rsidRPr="0094002E">
        <w:rPr>
          <w:rFonts w:hint="eastAsia"/>
          <w:sz w:val="24"/>
        </w:rPr>
        <w:t>地</w:t>
      </w:r>
      <w:r w:rsidRPr="0094002E">
        <w:rPr>
          <w:rFonts w:hint="eastAsia"/>
          <w:sz w:val="24"/>
        </w:rPr>
        <w:t xml:space="preserve">    </w:t>
      </w:r>
      <w:r w:rsidRPr="0094002E">
        <w:rPr>
          <w:rFonts w:hint="eastAsia"/>
          <w:sz w:val="24"/>
        </w:rPr>
        <w:t>址：</w:t>
      </w:r>
      <w:r w:rsidRPr="0094002E">
        <w:rPr>
          <w:rFonts w:hint="eastAsia"/>
          <w:sz w:val="24"/>
        </w:rPr>
        <w:tab/>
      </w:r>
      <w:r>
        <w:rPr>
          <w:rFonts w:hint="eastAsia"/>
          <w:sz w:val="24"/>
        </w:rPr>
        <w:t>天津市西青区西青道</w:t>
      </w:r>
      <w:r>
        <w:rPr>
          <w:rFonts w:hint="eastAsia"/>
          <w:sz w:val="24"/>
        </w:rPr>
        <w:t>246</w:t>
      </w:r>
      <w:r>
        <w:rPr>
          <w:rFonts w:hint="eastAsia"/>
          <w:sz w:val="24"/>
        </w:rPr>
        <w:t>号</w:t>
      </w:r>
    </w:p>
    <w:p w:rsidR="0094002E" w:rsidRPr="0094002E" w:rsidRDefault="0094002E" w:rsidP="0094002E">
      <w:pPr>
        <w:spacing w:line="360" w:lineRule="auto"/>
        <w:ind w:firstLine="482"/>
        <w:rPr>
          <w:sz w:val="24"/>
        </w:rPr>
      </w:pPr>
      <w:r w:rsidRPr="0094002E">
        <w:rPr>
          <w:rFonts w:hint="eastAsia"/>
          <w:sz w:val="24"/>
        </w:rPr>
        <w:t>邮</w:t>
      </w:r>
      <w:r w:rsidRPr="0094002E">
        <w:rPr>
          <w:rFonts w:hint="eastAsia"/>
          <w:sz w:val="24"/>
        </w:rPr>
        <w:t xml:space="preserve">    </w:t>
      </w:r>
      <w:r w:rsidRPr="0094002E">
        <w:rPr>
          <w:rFonts w:hint="eastAsia"/>
          <w:sz w:val="24"/>
        </w:rPr>
        <w:t>编：</w:t>
      </w:r>
      <w:r w:rsidRPr="0094002E">
        <w:rPr>
          <w:rFonts w:hint="eastAsia"/>
          <w:sz w:val="24"/>
        </w:rPr>
        <w:tab/>
      </w:r>
      <w:r>
        <w:rPr>
          <w:rFonts w:hint="eastAsia"/>
          <w:sz w:val="24"/>
        </w:rPr>
        <w:t>300380</w:t>
      </w:r>
    </w:p>
    <w:p w:rsidR="0094002E" w:rsidRPr="0094002E" w:rsidRDefault="0094002E" w:rsidP="0094002E">
      <w:pPr>
        <w:spacing w:line="360" w:lineRule="auto"/>
        <w:ind w:firstLine="482"/>
        <w:rPr>
          <w:sz w:val="24"/>
        </w:rPr>
      </w:pPr>
      <w:r w:rsidRPr="0094002E">
        <w:rPr>
          <w:rFonts w:hint="eastAsia"/>
          <w:sz w:val="24"/>
        </w:rPr>
        <w:t>电</w:t>
      </w:r>
      <w:r w:rsidRPr="0094002E">
        <w:rPr>
          <w:rFonts w:hint="eastAsia"/>
          <w:sz w:val="24"/>
        </w:rPr>
        <w:t xml:space="preserve">    </w:t>
      </w:r>
      <w:r w:rsidRPr="0094002E">
        <w:rPr>
          <w:rFonts w:hint="eastAsia"/>
          <w:sz w:val="24"/>
        </w:rPr>
        <w:t>话：</w:t>
      </w:r>
      <w:r w:rsidRPr="0094002E">
        <w:rPr>
          <w:rFonts w:hint="eastAsia"/>
          <w:sz w:val="24"/>
        </w:rPr>
        <w:tab/>
      </w:r>
      <w:r>
        <w:rPr>
          <w:rFonts w:hint="eastAsia"/>
          <w:sz w:val="24"/>
        </w:rPr>
        <w:t>022-60105233</w:t>
      </w:r>
      <w:r w:rsidR="00CE4F3F">
        <w:rPr>
          <w:rFonts w:hint="eastAsia"/>
          <w:sz w:val="24"/>
        </w:rPr>
        <w:t>或</w:t>
      </w:r>
      <w:r w:rsidR="00CE4F3F" w:rsidRPr="00C85200">
        <w:rPr>
          <w:rFonts w:hint="eastAsia"/>
          <w:color w:val="FF0000"/>
          <w:sz w:val="24"/>
        </w:rPr>
        <w:t>022-60105231</w:t>
      </w:r>
      <w:r w:rsidR="00975F08" w:rsidRPr="00C85200">
        <w:rPr>
          <w:rFonts w:hint="eastAsia"/>
          <w:color w:val="FF0000"/>
          <w:sz w:val="24"/>
        </w:rPr>
        <w:t>（工作</w:t>
      </w:r>
      <w:r w:rsidR="00133C9A" w:rsidRPr="00C85200">
        <w:rPr>
          <w:rFonts w:hint="eastAsia"/>
          <w:color w:val="FF0000"/>
          <w:sz w:val="24"/>
        </w:rPr>
        <w:t>日</w:t>
      </w:r>
      <w:r w:rsidR="00975F08" w:rsidRPr="00C85200">
        <w:rPr>
          <w:rFonts w:hint="eastAsia"/>
          <w:color w:val="FF0000"/>
          <w:sz w:val="24"/>
        </w:rPr>
        <w:t>电话）</w:t>
      </w:r>
    </w:p>
    <w:p w:rsidR="0094002E" w:rsidRPr="0094002E" w:rsidRDefault="0094002E" w:rsidP="0094002E">
      <w:pPr>
        <w:spacing w:line="360" w:lineRule="auto"/>
        <w:ind w:firstLine="482"/>
        <w:rPr>
          <w:sz w:val="24"/>
        </w:rPr>
      </w:pPr>
      <w:r w:rsidRPr="0094002E">
        <w:rPr>
          <w:rFonts w:hint="eastAsia"/>
          <w:sz w:val="24"/>
        </w:rPr>
        <w:t>电子邮箱：</w:t>
      </w:r>
      <w:r w:rsidRPr="0094002E">
        <w:rPr>
          <w:rFonts w:hint="eastAsia"/>
          <w:sz w:val="24"/>
        </w:rPr>
        <w:tab/>
      </w:r>
      <w:r w:rsidR="00975F08">
        <w:rPr>
          <w:rFonts w:hint="eastAsia"/>
          <w:sz w:val="24"/>
        </w:rPr>
        <w:t>799124005@qq.com</w:t>
      </w:r>
    </w:p>
    <w:p w:rsidR="00BB2E38" w:rsidRPr="0094002E" w:rsidRDefault="0094002E" w:rsidP="0094002E">
      <w:pPr>
        <w:spacing w:line="360" w:lineRule="auto"/>
        <w:ind w:firstLine="482"/>
        <w:rPr>
          <w:sz w:val="24"/>
        </w:rPr>
      </w:pPr>
      <w:r w:rsidRPr="0094002E">
        <w:rPr>
          <w:rFonts w:hint="eastAsia"/>
          <w:sz w:val="24"/>
        </w:rPr>
        <w:t>联</w:t>
      </w:r>
      <w:r w:rsidRPr="0094002E">
        <w:rPr>
          <w:rFonts w:hint="eastAsia"/>
          <w:sz w:val="24"/>
        </w:rPr>
        <w:t xml:space="preserve"> </w:t>
      </w:r>
      <w:r w:rsidRPr="0094002E">
        <w:rPr>
          <w:rFonts w:hint="eastAsia"/>
          <w:sz w:val="24"/>
        </w:rPr>
        <w:t>系</w:t>
      </w:r>
      <w:r w:rsidRPr="0094002E">
        <w:rPr>
          <w:rFonts w:hint="eastAsia"/>
          <w:sz w:val="24"/>
        </w:rPr>
        <w:t xml:space="preserve"> </w:t>
      </w:r>
      <w:r w:rsidRPr="0094002E">
        <w:rPr>
          <w:rFonts w:hint="eastAsia"/>
          <w:sz w:val="24"/>
        </w:rPr>
        <w:t>人：</w:t>
      </w:r>
      <w:r w:rsidRPr="0094002E">
        <w:rPr>
          <w:rFonts w:hint="eastAsia"/>
          <w:sz w:val="24"/>
        </w:rPr>
        <w:tab/>
      </w:r>
      <w:r>
        <w:rPr>
          <w:rFonts w:hint="eastAsia"/>
          <w:sz w:val="24"/>
        </w:rPr>
        <w:t>王宏伟</w:t>
      </w:r>
      <w:r w:rsidR="00577CF6">
        <w:rPr>
          <w:rFonts w:hint="eastAsia"/>
          <w:sz w:val="24"/>
        </w:rPr>
        <w:t>女士</w:t>
      </w:r>
      <w:r w:rsidR="00C85200">
        <w:rPr>
          <w:rFonts w:hint="eastAsia"/>
          <w:sz w:val="24"/>
        </w:rPr>
        <w:t xml:space="preserve"> </w:t>
      </w:r>
    </w:p>
    <w:p w:rsidR="00BB2E38" w:rsidRDefault="00BB2E38" w:rsidP="00A800D0">
      <w:pPr>
        <w:spacing w:line="360" w:lineRule="auto"/>
        <w:ind w:firstLine="482"/>
        <w:rPr>
          <w:sz w:val="28"/>
          <w:szCs w:val="28"/>
        </w:rPr>
      </w:pPr>
    </w:p>
    <w:p w:rsidR="000B32B1" w:rsidRDefault="000B32B1" w:rsidP="00A800D0">
      <w:pPr>
        <w:spacing w:line="360" w:lineRule="auto"/>
        <w:ind w:firstLine="482"/>
        <w:rPr>
          <w:sz w:val="28"/>
          <w:szCs w:val="28"/>
        </w:rPr>
      </w:pPr>
    </w:p>
    <w:p w:rsidR="000B32B1" w:rsidRDefault="000B32B1" w:rsidP="00A800D0">
      <w:pPr>
        <w:spacing w:line="360" w:lineRule="auto"/>
        <w:ind w:firstLine="482"/>
        <w:rPr>
          <w:sz w:val="28"/>
          <w:szCs w:val="28"/>
        </w:rPr>
      </w:pPr>
    </w:p>
    <w:p w:rsidR="000B32B1" w:rsidRDefault="000B32B1" w:rsidP="00A800D0">
      <w:pPr>
        <w:spacing w:line="360" w:lineRule="auto"/>
        <w:ind w:firstLine="482"/>
        <w:rPr>
          <w:sz w:val="28"/>
          <w:szCs w:val="28"/>
        </w:rPr>
      </w:pPr>
    </w:p>
    <w:p w:rsidR="000B32B1" w:rsidRDefault="000B32B1" w:rsidP="00A800D0">
      <w:pPr>
        <w:spacing w:line="360" w:lineRule="auto"/>
        <w:ind w:firstLine="482"/>
        <w:rPr>
          <w:sz w:val="28"/>
          <w:szCs w:val="28"/>
        </w:rPr>
      </w:pPr>
    </w:p>
    <w:p w:rsidR="000B32B1" w:rsidRDefault="000B32B1">
      <w:pPr>
        <w:widowControl/>
        <w:jc w:val="left"/>
        <w:rPr>
          <w:sz w:val="28"/>
          <w:szCs w:val="28"/>
        </w:rPr>
      </w:pPr>
      <w:r>
        <w:rPr>
          <w:sz w:val="28"/>
          <w:szCs w:val="28"/>
        </w:rPr>
        <w:br w:type="page"/>
      </w:r>
    </w:p>
    <w:p w:rsidR="000B32B1" w:rsidRPr="000B32B1" w:rsidRDefault="000B32B1" w:rsidP="000B32B1">
      <w:pPr>
        <w:spacing w:line="360" w:lineRule="auto"/>
        <w:ind w:firstLine="482"/>
        <w:jc w:val="center"/>
        <w:rPr>
          <w:b/>
          <w:sz w:val="30"/>
          <w:szCs w:val="30"/>
        </w:rPr>
      </w:pPr>
      <w:r w:rsidRPr="000B32B1">
        <w:rPr>
          <w:rFonts w:hint="eastAsia"/>
          <w:b/>
          <w:sz w:val="30"/>
          <w:szCs w:val="30"/>
        </w:rPr>
        <w:lastRenderedPageBreak/>
        <w:t>第二章</w:t>
      </w:r>
      <w:r>
        <w:rPr>
          <w:rFonts w:hint="eastAsia"/>
          <w:b/>
          <w:sz w:val="30"/>
          <w:szCs w:val="30"/>
        </w:rPr>
        <w:t xml:space="preserve"> </w:t>
      </w:r>
      <w:r w:rsidRPr="000B32B1">
        <w:rPr>
          <w:rFonts w:hint="eastAsia"/>
          <w:b/>
          <w:sz w:val="30"/>
          <w:szCs w:val="30"/>
        </w:rPr>
        <w:t xml:space="preserve"> </w:t>
      </w:r>
      <w:r w:rsidRPr="000B32B1">
        <w:rPr>
          <w:rFonts w:hint="eastAsia"/>
          <w:b/>
          <w:sz w:val="30"/>
          <w:szCs w:val="30"/>
        </w:rPr>
        <w:t>供应商须知</w:t>
      </w:r>
    </w:p>
    <w:p w:rsidR="00892B57" w:rsidRPr="00892B57" w:rsidRDefault="00892B57" w:rsidP="00892B57">
      <w:pPr>
        <w:spacing w:line="360" w:lineRule="auto"/>
        <w:rPr>
          <w:b/>
          <w:sz w:val="28"/>
          <w:szCs w:val="28"/>
        </w:rPr>
      </w:pPr>
      <w:r w:rsidRPr="00892B57">
        <w:rPr>
          <w:rFonts w:hint="eastAsia"/>
          <w:b/>
          <w:sz w:val="28"/>
          <w:szCs w:val="28"/>
        </w:rPr>
        <w:t xml:space="preserve">1. </w:t>
      </w:r>
      <w:r w:rsidRPr="00892B57">
        <w:rPr>
          <w:rFonts w:hint="eastAsia"/>
          <w:b/>
          <w:sz w:val="28"/>
          <w:szCs w:val="28"/>
        </w:rPr>
        <w:t>适用范围</w:t>
      </w:r>
    </w:p>
    <w:p w:rsidR="00892B57" w:rsidRPr="00892B57" w:rsidRDefault="00892B57" w:rsidP="00892B57">
      <w:pPr>
        <w:spacing w:line="360" w:lineRule="auto"/>
        <w:rPr>
          <w:sz w:val="24"/>
        </w:rPr>
      </w:pPr>
      <w:r w:rsidRPr="00892B57">
        <w:rPr>
          <w:rFonts w:hint="eastAsia"/>
          <w:sz w:val="24"/>
        </w:rPr>
        <w:t>本采购文件仅适用于本项目公告中所述项目。</w:t>
      </w:r>
    </w:p>
    <w:p w:rsidR="00892B57" w:rsidRPr="00892B57" w:rsidRDefault="00892B57" w:rsidP="00892B57">
      <w:pPr>
        <w:spacing w:line="360" w:lineRule="auto"/>
        <w:rPr>
          <w:b/>
          <w:sz w:val="28"/>
          <w:szCs w:val="28"/>
        </w:rPr>
      </w:pPr>
      <w:r w:rsidRPr="00892B57">
        <w:rPr>
          <w:rFonts w:hint="eastAsia"/>
          <w:b/>
          <w:sz w:val="28"/>
          <w:szCs w:val="28"/>
        </w:rPr>
        <w:t xml:space="preserve">2. </w:t>
      </w:r>
      <w:r w:rsidRPr="00892B57">
        <w:rPr>
          <w:rFonts w:hint="eastAsia"/>
          <w:b/>
          <w:sz w:val="28"/>
          <w:szCs w:val="28"/>
        </w:rPr>
        <w:t>定义</w:t>
      </w:r>
    </w:p>
    <w:p w:rsidR="00892B57" w:rsidRPr="00892B57" w:rsidRDefault="00892B57" w:rsidP="00892B57">
      <w:pPr>
        <w:spacing w:line="360" w:lineRule="auto"/>
        <w:rPr>
          <w:sz w:val="24"/>
        </w:rPr>
      </w:pPr>
      <w:r w:rsidRPr="00892B57">
        <w:rPr>
          <w:rFonts w:hint="eastAsia"/>
          <w:sz w:val="24"/>
        </w:rPr>
        <w:t xml:space="preserve">2.1 </w:t>
      </w:r>
      <w:r w:rsidRPr="00892B57">
        <w:rPr>
          <w:rFonts w:hint="eastAsia"/>
          <w:sz w:val="24"/>
        </w:rPr>
        <w:t>采购人：指依法提出采购项目进行采购的法人或其他组织，采购人及联系方式见前附表。</w:t>
      </w:r>
    </w:p>
    <w:p w:rsidR="00892B57" w:rsidRPr="00892B57" w:rsidRDefault="00892B57" w:rsidP="00892B57">
      <w:pPr>
        <w:spacing w:line="360" w:lineRule="auto"/>
        <w:rPr>
          <w:sz w:val="24"/>
        </w:rPr>
      </w:pPr>
      <w:r w:rsidRPr="00892B57">
        <w:rPr>
          <w:rFonts w:hint="eastAsia"/>
          <w:sz w:val="24"/>
        </w:rPr>
        <w:t xml:space="preserve">2.2 </w:t>
      </w:r>
      <w:r w:rsidRPr="00892B57">
        <w:rPr>
          <w:rFonts w:hint="eastAsia"/>
          <w:sz w:val="24"/>
        </w:rPr>
        <w:t>供应商：指响应询价采购，参与询价竞争的法人或其他组织。</w:t>
      </w:r>
    </w:p>
    <w:p w:rsidR="00892B57" w:rsidRPr="00892B57" w:rsidRDefault="00892B57" w:rsidP="00892B57">
      <w:pPr>
        <w:spacing w:line="360" w:lineRule="auto"/>
        <w:rPr>
          <w:sz w:val="24"/>
        </w:rPr>
      </w:pPr>
      <w:r w:rsidRPr="00892B57">
        <w:rPr>
          <w:rFonts w:hint="eastAsia"/>
          <w:sz w:val="24"/>
        </w:rPr>
        <w:t xml:space="preserve">2.3 </w:t>
      </w:r>
      <w:r w:rsidRPr="00892B57">
        <w:rPr>
          <w:rFonts w:hint="eastAsia"/>
          <w:sz w:val="24"/>
        </w:rPr>
        <w:t>成交人：指最终被授予合同的供应商。</w:t>
      </w:r>
    </w:p>
    <w:p w:rsidR="00892B57" w:rsidRPr="00892B57" w:rsidRDefault="00892B57" w:rsidP="00892B57">
      <w:pPr>
        <w:spacing w:line="360" w:lineRule="auto"/>
        <w:rPr>
          <w:b/>
          <w:sz w:val="24"/>
        </w:rPr>
      </w:pPr>
      <w:r w:rsidRPr="00892B57">
        <w:rPr>
          <w:rFonts w:hint="eastAsia"/>
          <w:b/>
          <w:sz w:val="24"/>
        </w:rPr>
        <w:t xml:space="preserve">3. </w:t>
      </w:r>
      <w:r w:rsidRPr="00892B57">
        <w:rPr>
          <w:rFonts w:hint="eastAsia"/>
          <w:b/>
          <w:sz w:val="24"/>
        </w:rPr>
        <w:t>询价费用</w:t>
      </w:r>
    </w:p>
    <w:p w:rsidR="00892B57" w:rsidRPr="00892B57" w:rsidRDefault="00892B57" w:rsidP="00892B57">
      <w:pPr>
        <w:spacing w:line="360" w:lineRule="auto"/>
        <w:ind w:firstLineChars="200" w:firstLine="480"/>
        <w:rPr>
          <w:sz w:val="24"/>
        </w:rPr>
      </w:pPr>
      <w:r w:rsidRPr="00892B57">
        <w:rPr>
          <w:rFonts w:hint="eastAsia"/>
          <w:sz w:val="24"/>
        </w:rPr>
        <w:t>供应商应承担与其参加询价有关的所有费用。不论询价过程和结果如何，供应商应自行承担所有与参加询价有关的费用，采购人在任何情况下均无义务和责任承担这些费用。</w:t>
      </w:r>
    </w:p>
    <w:p w:rsidR="00892B57" w:rsidRPr="00892B57" w:rsidRDefault="00892B57" w:rsidP="00892B57">
      <w:pPr>
        <w:spacing w:line="360" w:lineRule="auto"/>
        <w:rPr>
          <w:b/>
          <w:sz w:val="28"/>
          <w:szCs w:val="28"/>
        </w:rPr>
      </w:pPr>
      <w:r w:rsidRPr="00892B57">
        <w:rPr>
          <w:rFonts w:hint="eastAsia"/>
          <w:b/>
          <w:sz w:val="28"/>
          <w:szCs w:val="28"/>
        </w:rPr>
        <w:t xml:space="preserve">4. </w:t>
      </w:r>
      <w:r w:rsidRPr="00892B57">
        <w:rPr>
          <w:rFonts w:hint="eastAsia"/>
          <w:b/>
          <w:sz w:val="28"/>
          <w:szCs w:val="28"/>
        </w:rPr>
        <w:t>现场踏勘</w:t>
      </w:r>
    </w:p>
    <w:p w:rsidR="00892B57" w:rsidRPr="00892B57" w:rsidRDefault="00892B57" w:rsidP="00892B57">
      <w:pPr>
        <w:spacing w:line="360" w:lineRule="auto"/>
        <w:rPr>
          <w:sz w:val="24"/>
        </w:rPr>
      </w:pPr>
      <w:r w:rsidRPr="00892B57">
        <w:rPr>
          <w:rFonts w:hint="eastAsia"/>
          <w:sz w:val="24"/>
        </w:rPr>
        <w:t xml:space="preserve">4.1 </w:t>
      </w:r>
      <w:r>
        <w:rPr>
          <w:rFonts w:hint="eastAsia"/>
          <w:sz w:val="24"/>
        </w:rPr>
        <w:t>采购人</w:t>
      </w:r>
      <w:r w:rsidRPr="00892B57">
        <w:rPr>
          <w:rFonts w:hint="eastAsia"/>
          <w:sz w:val="24"/>
        </w:rPr>
        <w:t>组织踏勘现场的，供应商</w:t>
      </w:r>
      <w:r>
        <w:rPr>
          <w:rFonts w:hint="eastAsia"/>
          <w:sz w:val="24"/>
        </w:rPr>
        <w:t>应按</w:t>
      </w:r>
      <w:r w:rsidRPr="00892B57">
        <w:rPr>
          <w:rFonts w:hint="eastAsia"/>
          <w:sz w:val="24"/>
        </w:rPr>
        <w:t>规定的时间、地点</w:t>
      </w:r>
      <w:r>
        <w:rPr>
          <w:rFonts w:hint="eastAsia"/>
          <w:sz w:val="24"/>
        </w:rPr>
        <w:t>前往</w:t>
      </w:r>
      <w:r w:rsidRPr="00892B57">
        <w:rPr>
          <w:rFonts w:hint="eastAsia"/>
          <w:sz w:val="24"/>
        </w:rPr>
        <w:t>踏勘项目现场。</w:t>
      </w:r>
      <w:r w:rsidRPr="00892B57">
        <w:rPr>
          <w:rFonts w:hint="eastAsia"/>
          <w:sz w:val="24"/>
        </w:rPr>
        <w:t xml:space="preserve"> </w:t>
      </w:r>
    </w:p>
    <w:p w:rsidR="00892B57" w:rsidRPr="00892B57" w:rsidRDefault="00892B57" w:rsidP="00892B57">
      <w:pPr>
        <w:spacing w:line="360" w:lineRule="auto"/>
        <w:rPr>
          <w:sz w:val="24"/>
        </w:rPr>
      </w:pPr>
      <w:r w:rsidRPr="00892B57">
        <w:rPr>
          <w:rFonts w:hint="eastAsia"/>
          <w:sz w:val="24"/>
        </w:rPr>
        <w:t xml:space="preserve">4.2 </w:t>
      </w:r>
      <w:r w:rsidRPr="00892B57">
        <w:rPr>
          <w:rFonts w:hint="eastAsia"/>
          <w:sz w:val="24"/>
        </w:rPr>
        <w:t>供应商自行负责在踏勘现场中所发生的人员伤亡和财产损失。</w:t>
      </w:r>
    </w:p>
    <w:p w:rsidR="00892B57" w:rsidRPr="00892B57" w:rsidRDefault="00892B57" w:rsidP="00892B57">
      <w:pPr>
        <w:spacing w:line="360" w:lineRule="auto"/>
        <w:rPr>
          <w:sz w:val="24"/>
        </w:rPr>
      </w:pPr>
      <w:r w:rsidRPr="00892B57">
        <w:rPr>
          <w:rFonts w:hint="eastAsia"/>
          <w:sz w:val="24"/>
        </w:rPr>
        <w:t xml:space="preserve">4.3 </w:t>
      </w:r>
      <w:r w:rsidRPr="00892B57">
        <w:rPr>
          <w:rFonts w:hint="eastAsia"/>
          <w:sz w:val="24"/>
        </w:rPr>
        <w:t>采购人在踏勘现场中介绍的项目场地和相关的周边环境情况，仅供供应商在编制响应文件时参考，采购人不对供应商据此作出的判断和决策负责。</w:t>
      </w:r>
    </w:p>
    <w:p w:rsidR="00892B57" w:rsidRPr="00D32251" w:rsidRDefault="00892B57" w:rsidP="00892B57">
      <w:pPr>
        <w:spacing w:line="360" w:lineRule="auto"/>
        <w:rPr>
          <w:b/>
          <w:sz w:val="28"/>
          <w:szCs w:val="28"/>
        </w:rPr>
      </w:pPr>
      <w:r w:rsidRPr="00D32251">
        <w:rPr>
          <w:rFonts w:hint="eastAsia"/>
          <w:b/>
          <w:sz w:val="28"/>
          <w:szCs w:val="28"/>
        </w:rPr>
        <w:t xml:space="preserve">5. </w:t>
      </w:r>
      <w:r w:rsidRPr="00D32251">
        <w:rPr>
          <w:rFonts w:hint="eastAsia"/>
          <w:b/>
          <w:sz w:val="28"/>
          <w:szCs w:val="28"/>
        </w:rPr>
        <w:t>采购文件的构成</w:t>
      </w:r>
    </w:p>
    <w:p w:rsidR="00892B57" w:rsidRPr="00892B57" w:rsidRDefault="00892B57" w:rsidP="00892B57">
      <w:pPr>
        <w:spacing w:line="360" w:lineRule="auto"/>
        <w:rPr>
          <w:sz w:val="24"/>
        </w:rPr>
      </w:pPr>
      <w:r w:rsidRPr="00892B57">
        <w:rPr>
          <w:rFonts w:hint="eastAsia"/>
          <w:sz w:val="24"/>
        </w:rPr>
        <w:t xml:space="preserve">5.1 </w:t>
      </w:r>
      <w:r w:rsidRPr="00892B57">
        <w:rPr>
          <w:rFonts w:hint="eastAsia"/>
          <w:sz w:val="24"/>
        </w:rPr>
        <w:t>采购文件由下列文件以及在询价过程中发出的修正和补充文件组成：</w:t>
      </w:r>
    </w:p>
    <w:p w:rsidR="00892B57" w:rsidRPr="00892B57" w:rsidRDefault="00892B57" w:rsidP="00D32251">
      <w:pPr>
        <w:spacing w:line="360" w:lineRule="auto"/>
        <w:ind w:firstLineChars="200" w:firstLine="480"/>
        <w:rPr>
          <w:sz w:val="24"/>
        </w:rPr>
      </w:pPr>
      <w:r w:rsidRPr="00892B57">
        <w:rPr>
          <w:rFonts w:hint="eastAsia"/>
          <w:sz w:val="24"/>
        </w:rPr>
        <w:t>第一章</w:t>
      </w:r>
      <w:r w:rsidRPr="00892B57">
        <w:rPr>
          <w:rFonts w:hint="eastAsia"/>
          <w:sz w:val="24"/>
        </w:rPr>
        <w:tab/>
        <w:t xml:space="preserve"> </w:t>
      </w:r>
      <w:r w:rsidRPr="00892B57">
        <w:rPr>
          <w:rFonts w:hint="eastAsia"/>
          <w:sz w:val="24"/>
        </w:rPr>
        <w:t>采购公告</w:t>
      </w:r>
    </w:p>
    <w:p w:rsidR="00892B57" w:rsidRPr="00892B57" w:rsidRDefault="00892B57" w:rsidP="00D32251">
      <w:pPr>
        <w:spacing w:line="360" w:lineRule="auto"/>
        <w:ind w:firstLineChars="200" w:firstLine="480"/>
        <w:rPr>
          <w:sz w:val="24"/>
        </w:rPr>
      </w:pPr>
      <w:r w:rsidRPr="00892B57">
        <w:rPr>
          <w:rFonts w:hint="eastAsia"/>
          <w:sz w:val="24"/>
        </w:rPr>
        <w:t>第二章</w:t>
      </w:r>
      <w:r w:rsidRPr="00892B57">
        <w:rPr>
          <w:rFonts w:hint="eastAsia"/>
          <w:sz w:val="24"/>
        </w:rPr>
        <w:tab/>
        <w:t xml:space="preserve"> </w:t>
      </w:r>
      <w:r w:rsidRPr="00892B57">
        <w:rPr>
          <w:rFonts w:hint="eastAsia"/>
          <w:sz w:val="24"/>
        </w:rPr>
        <w:t>供应商须知</w:t>
      </w:r>
    </w:p>
    <w:p w:rsidR="00892B57" w:rsidRPr="00892B57" w:rsidRDefault="00892B57" w:rsidP="00D32251">
      <w:pPr>
        <w:spacing w:line="360" w:lineRule="auto"/>
        <w:ind w:firstLineChars="200" w:firstLine="480"/>
        <w:rPr>
          <w:sz w:val="24"/>
        </w:rPr>
      </w:pPr>
      <w:r w:rsidRPr="00892B57">
        <w:rPr>
          <w:rFonts w:hint="eastAsia"/>
          <w:sz w:val="24"/>
        </w:rPr>
        <w:t>第三章</w:t>
      </w:r>
      <w:r w:rsidRPr="00892B57">
        <w:rPr>
          <w:rFonts w:hint="eastAsia"/>
          <w:sz w:val="24"/>
        </w:rPr>
        <w:tab/>
        <w:t xml:space="preserve"> </w:t>
      </w:r>
      <w:r w:rsidRPr="00892B57">
        <w:rPr>
          <w:rFonts w:hint="eastAsia"/>
          <w:sz w:val="24"/>
        </w:rPr>
        <w:t>评审办法</w:t>
      </w:r>
    </w:p>
    <w:p w:rsidR="00892B57" w:rsidRPr="00892B57" w:rsidRDefault="00892B57" w:rsidP="00D32251">
      <w:pPr>
        <w:spacing w:line="360" w:lineRule="auto"/>
        <w:ind w:firstLineChars="200" w:firstLine="480"/>
        <w:rPr>
          <w:sz w:val="24"/>
        </w:rPr>
      </w:pPr>
      <w:r w:rsidRPr="00892B57">
        <w:rPr>
          <w:rFonts w:hint="eastAsia"/>
          <w:sz w:val="24"/>
        </w:rPr>
        <w:t>第四章</w:t>
      </w:r>
      <w:r w:rsidRPr="00892B57">
        <w:rPr>
          <w:rFonts w:hint="eastAsia"/>
          <w:sz w:val="24"/>
        </w:rPr>
        <w:tab/>
        <w:t xml:space="preserve"> </w:t>
      </w:r>
      <w:r w:rsidRPr="00892B57">
        <w:rPr>
          <w:rFonts w:hint="eastAsia"/>
          <w:sz w:val="24"/>
        </w:rPr>
        <w:t>合同草案</w:t>
      </w:r>
    </w:p>
    <w:p w:rsidR="00892B57" w:rsidRPr="00892B57" w:rsidRDefault="00892B57" w:rsidP="00D32251">
      <w:pPr>
        <w:spacing w:line="360" w:lineRule="auto"/>
        <w:ind w:firstLineChars="200" w:firstLine="480"/>
        <w:rPr>
          <w:sz w:val="24"/>
        </w:rPr>
      </w:pPr>
      <w:r w:rsidRPr="00892B57">
        <w:rPr>
          <w:rFonts w:hint="eastAsia"/>
          <w:sz w:val="24"/>
        </w:rPr>
        <w:t>第五章</w:t>
      </w:r>
      <w:r w:rsidRPr="00892B57">
        <w:rPr>
          <w:rFonts w:hint="eastAsia"/>
          <w:sz w:val="24"/>
        </w:rPr>
        <w:tab/>
      </w:r>
      <w:r w:rsidR="009725F5">
        <w:rPr>
          <w:rFonts w:hint="eastAsia"/>
          <w:sz w:val="24"/>
        </w:rPr>
        <w:t xml:space="preserve"> </w:t>
      </w:r>
      <w:r w:rsidR="009725F5" w:rsidRPr="009725F5">
        <w:rPr>
          <w:rFonts w:hint="eastAsia"/>
          <w:sz w:val="24"/>
        </w:rPr>
        <w:t>技术要求及说明</w:t>
      </w:r>
    </w:p>
    <w:p w:rsidR="00892B57" w:rsidRPr="00892B57" w:rsidRDefault="00892B57" w:rsidP="00D32251">
      <w:pPr>
        <w:spacing w:line="360" w:lineRule="auto"/>
        <w:ind w:firstLineChars="200" w:firstLine="480"/>
        <w:rPr>
          <w:sz w:val="24"/>
        </w:rPr>
      </w:pPr>
      <w:r w:rsidRPr="00892B57">
        <w:rPr>
          <w:rFonts w:hint="eastAsia"/>
          <w:sz w:val="24"/>
        </w:rPr>
        <w:t>第六章</w:t>
      </w:r>
      <w:r w:rsidRPr="00892B57">
        <w:rPr>
          <w:rFonts w:hint="eastAsia"/>
          <w:sz w:val="24"/>
        </w:rPr>
        <w:tab/>
        <w:t xml:space="preserve"> </w:t>
      </w:r>
      <w:r w:rsidRPr="00892B57">
        <w:rPr>
          <w:rFonts w:hint="eastAsia"/>
          <w:sz w:val="24"/>
        </w:rPr>
        <w:t>响应文件格式</w:t>
      </w:r>
    </w:p>
    <w:p w:rsidR="00892B57" w:rsidRPr="00892B57" w:rsidRDefault="00892B57" w:rsidP="00892B57">
      <w:pPr>
        <w:spacing w:line="360" w:lineRule="auto"/>
        <w:rPr>
          <w:sz w:val="24"/>
        </w:rPr>
      </w:pPr>
      <w:r w:rsidRPr="00892B57">
        <w:rPr>
          <w:rFonts w:hint="eastAsia"/>
          <w:sz w:val="24"/>
        </w:rPr>
        <w:t xml:space="preserve">5.2 </w:t>
      </w:r>
      <w:r w:rsidRPr="00892B57">
        <w:rPr>
          <w:rFonts w:hint="eastAsia"/>
          <w:sz w:val="24"/>
        </w:rPr>
        <w:t>供应商下载采购文件过程中，如发现下载不成功或下载的文件格式有误等问题请务必于采购文件发售期内联系电子商务平台客服热线。如果供应商不按上述要求提出而造成不良后果，电子商务平台不承担责任。</w:t>
      </w:r>
    </w:p>
    <w:p w:rsidR="00892B57" w:rsidRPr="00892B57" w:rsidRDefault="00892B57" w:rsidP="00892B57">
      <w:pPr>
        <w:spacing w:line="360" w:lineRule="auto"/>
        <w:rPr>
          <w:sz w:val="24"/>
        </w:rPr>
      </w:pPr>
      <w:r w:rsidRPr="00892B57">
        <w:rPr>
          <w:rFonts w:hint="eastAsia"/>
          <w:sz w:val="24"/>
        </w:rPr>
        <w:lastRenderedPageBreak/>
        <w:t xml:space="preserve">5.3 </w:t>
      </w:r>
      <w:r w:rsidRPr="00892B57">
        <w:rPr>
          <w:rFonts w:hint="eastAsia"/>
          <w:sz w:val="24"/>
        </w:rPr>
        <w:t>供应商应认真阅读采购文件中所有的事项、格式、条款和要求等。供应商没有按照采购文件要求提交全部资料，或者响应文件没有对采购文件在各方面都做出实质性响应，可能导致其</w:t>
      </w:r>
      <w:r w:rsidR="00D32251">
        <w:rPr>
          <w:rFonts w:hint="eastAsia"/>
          <w:sz w:val="24"/>
        </w:rPr>
        <w:t>报价文件</w:t>
      </w:r>
      <w:r w:rsidRPr="00892B57">
        <w:rPr>
          <w:rFonts w:hint="eastAsia"/>
          <w:sz w:val="24"/>
        </w:rPr>
        <w:t>被拒绝。</w:t>
      </w:r>
    </w:p>
    <w:p w:rsidR="00892B57" w:rsidRPr="00892B57" w:rsidRDefault="00892B57" w:rsidP="00892B57">
      <w:pPr>
        <w:spacing w:line="360" w:lineRule="auto"/>
        <w:rPr>
          <w:sz w:val="24"/>
        </w:rPr>
      </w:pPr>
      <w:r w:rsidRPr="00892B57">
        <w:rPr>
          <w:rFonts w:hint="eastAsia"/>
          <w:sz w:val="24"/>
        </w:rPr>
        <w:t xml:space="preserve">5.4 </w:t>
      </w:r>
      <w:r w:rsidRPr="00892B57">
        <w:rPr>
          <w:rFonts w:hint="eastAsia"/>
          <w:sz w:val="24"/>
        </w:rPr>
        <w:t>响应文件一经递交成功即表示供应商确认采购文件的法律效力，并对此采购文件提出的要求做出相应的响应，承担与采购文件要求相适应的民事、经济和法律责任。</w:t>
      </w:r>
    </w:p>
    <w:p w:rsidR="00892B57" w:rsidRPr="00892B57" w:rsidRDefault="00892B57" w:rsidP="00892B57">
      <w:pPr>
        <w:spacing w:line="360" w:lineRule="auto"/>
        <w:rPr>
          <w:sz w:val="24"/>
        </w:rPr>
      </w:pPr>
      <w:r w:rsidRPr="00892B57">
        <w:rPr>
          <w:rFonts w:hint="eastAsia"/>
          <w:sz w:val="24"/>
        </w:rPr>
        <w:t xml:space="preserve">5.5 </w:t>
      </w:r>
      <w:r w:rsidRPr="00892B57">
        <w:rPr>
          <w:rFonts w:hint="eastAsia"/>
          <w:sz w:val="24"/>
        </w:rPr>
        <w:t>由于供应商对采购文件的误解与疏忽或报价误差，而导致询价失败或成交后的任何风险，其责任均由供应商自负。</w:t>
      </w:r>
    </w:p>
    <w:p w:rsidR="00892B57" w:rsidRPr="00992325" w:rsidRDefault="00892B57" w:rsidP="00892B57">
      <w:pPr>
        <w:spacing w:line="360" w:lineRule="auto"/>
        <w:rPr>
          <w:b/>
          <w:sz w:val="28"/>
          <w:szCs w:val="28"/>
        </w:rPr>
      </w:pPr>
      <w:r w:rsidRPr="00992325">
        <w:rPr>
          <w:rFonts w:hint="eastAsia"/>
          <w:b/>
          <w:sz w:val="28"/>
          <w:szCs w:val="28"/>
        </w:rPr>
        <w:t xml:space="preserve">6. </w:t>
      </w:r>
      <w:r w:rsidRPr="00992325">
        <w:rPr>
          <w:rFonts w:hint="eastAsia"/>
          <w:b/>
          <w:sz w:val="28"/>
          <w:szCs w:val="28"/>
        </w:rPr>
        <w:t>采购文件的澄清、修改、补充</w:t>
      </w:r>
    </w:p>
    <w:p w:rsidR="00892B57" w:rsidRPr="00892B57" w:rsidRDefault="00892B57" w:rsidP="00892B57">
      <w:pPr>
        <w:spacing w:line="360" w:lineRule="auto"/>
        <w:rPr>
          <w:sz w:val="24"/>
        </w:rPr>
      </w:pPr>
      <w:r w:rsidRPr="00892B57">
        <w:rPr>
          <w:rFonts w:hint="eastAsia"/>
          <w:sz w:val="24"/>
        </w:rPr>
        <w:t>6.1</w:t>
      </w:r>
      <w:r w:rsidRPr="00892B57">
        <w:rPr>
          <w:rFonts w:hint="eastAsia"/>
          <w:sz w:val="24"/>
        </w:rPr>
        <w:t>任何要求对采购文件进行澄清的供应商，均应在规定的时间</w:t>
      </w:r>
      <w:r w:rsidR="00992325">
        <w:rPr>
          <w:rFonts w:hint="eastAsia"/>
          <w:sz w:val="24"/>
        </w:rPr>
        <w:t>内</w:t>
      </w:r>
      <w:r w:rsidRPr="00892B57">
        <w:rPr>
          <w:rFonts w:hint="eastAsia"/>
          <w:sz w:val="24"/>
        </w:rPr>
        <w:t>提出。在谈判截止期前的任何时候，无论出于何种原因，采购人可主动地对采购文件进行修改、补充。</w:t>
      </w:r>
    </w:p>
    <w:p w:rsidR="00892B57" w:rsidRPr="00892B57" w:rsidRDefault="00892B57" w:rsidP="00892B57">
      <w:pPr>
        <w:spacing w:line="360" w:lineRule="auto"/>
        <w:rPr>
          <w:sz w:val="24"/>
        </w:rPr>
      </w:pPr>
      <w:r w:rsidRPr="00892B57">
        <w:rPr>
          <w:rFonts w:hint="eastAsia"/>
          <w:sz w:val="24"/>
        </w:rPr>
        <w:t>6.2</w:t>
      </w:r>
      <w:r w:rsidRPr="00892B57">
        <w:rPr>
          <w:rFonts w:hint="eastAsia"/>
          <w:sz w:val="24"/>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892B57" w:rsidRPr="00892B57" w:rsidRDefault="00892B57" w:rsidP="00892B57">
      <w:pPr>
        <w:spacing w:line="360" w:lineRule="auto"/>
        <w:rPr>
          <w:sz w:val="24"/>
        </w:rPr>
      </w:pPr>
      <w:r w:rsidRPr="00892B57">
        <w:rPr>
          <w:rFonts w:hint="eastAsia"/>
          <w:sz w:val="24"/>
        </w:rPr>
        <w:t xml:space="preserve">6.3 </w:t>
      </w:r>
      <w:r w:rsidRPr="00892B57">
        <w:rPr>
          <w:rFonts w:hint="eastAsia"/>
          <w:sz w:val="24"/>
        </w:rPr>
        <w:t>为使供应商有充分时间对采购文件的修改部分进行研究，采购人可适当延长询价文件的递交截止时间，并以书面形式通知所有购买采购文件的供应商。</w:t>
      </w:r>
    </w:p>
    <w:p w:rsidR="00892B57" w:rsidRPr="00992325" w:rsidRDefault="00892B57" w:rsidP="00892B57">
      <w:pPr>
        <w:spacing w:line="360" w:lineRule="auto"/>
        <w:rPr>
          <w:b/>
          <w:sz w:val="28"/>
          <w:szCs w:val="28"/>
        </w:rPr>
      </w:pPr>
      <w:r w:rsidRPr="00992325">
        <w:rPr>
          <w:rFonts w:hint="eastAsia"/>
          <w:b/>
          <w:sz w:val="28"/>
          <w:szCs w:val="28"/>
        </w:rPr>
        <w:t xml:space="preserve">7. </w:t>
      </w:r>
      <w:r w:rsidRPr="00992325">
        <w:rPr>
          <w:rFonts w:hint="eastAsia"/>
          <w:b/>
          <w:sz w:val="28"/>
          <w:szCs w:val="28"/>
        </w:rPr>
        <w:t>编制基本要求</w:t>
      </w:r>
    </w:p>
    <w:p w:rsidR="00892B57" w:rsidRPr="00892B57" w:rsidRDefault="00892B57" w:rsidP="00892B57">
      <w:pPr>
        <w:spacing w:line="360" w:lineRule="auto"/>
        <w:rPr>
          <w:sz w:val="24"/>
        </w:rPr>
      </w:pPr>
      <w:r w:rsidRPr="00892B57">
        <w:rPr>
          <w:rFonts w:hint="eastAsia"/>
          <w:sz w:val="24"/>
        </w:rPr>
        <w:t xml:space="preserve">7.1 </w:t>
      </w:r>
      <w:r w:rsidRPr="00892B57">
        <w:rPr>
          <w:rFonts w:hint="eastAsia"/>
          <w:sz w:val="24"/>
        </w:rPr>
        <w:t>供应商应在认真阅读，充分理解本采购文件所有内容（包括所有的澄清、修改、补充内容）的基础上，按照“第六章响应文件格式”的要求编制完整的响应文件。</w:t>
      </w:r>
    </w:p>
    <w:p w:rsidR="00892B57" w:rsidRPr="00892B57" w:rsidRDefault="00892B57" w:rsidP="00892B57">
      <w:pPr>
        <w:spacing w:line="360" w:lineRule="auto"/>
        <w:rPr>
          <w:sz w:val="24"/>
        </w:rPr>
      </w:pPr>
      <w:r w:rsidRPr="00892B57">
        <w:rPr>
          <w:rFonts w:hint="eastAsia"/>
          <w:sz w:val="24"/>
        </w:rPr>
        <w:t xml:space="preserve">7.2 </w:t>
      </w:r>
      <w:r w:rsidRPr="00892B57">
        <w:rPr>
          <w:rFonts w:hint="eastAsia"/>
          <w:sz w:val="24"/>
        </w:rPr>
        <w:t>供应商必须保证响应文件所提供的全部资料真实可信，并接受采购人对其中任何资料在合同最终授予前进一步审查的要求，如若存在供应商利用弄虚作假等不当手段谋取成交的，一经查实，采购人有权予以否决，并保留进一步追究其责任的权利。</w:t>
      </w:r>
    </w:p>
    <w:p w:rsidR="00892B57" w:rsidRPr="00892B57" w:rsidRDefault="00892B57" w:rsidP="00892B57">
      <w:pPr>
        <w:spacing w:line="360" w:lineRule="auto"/>
        <w:rPr>
          <w:sz w:val="24"/>
        </w:rPr>
      </w:pPr>
      <w:r w:rsidRPr="00892B57">
        <w:rPr>
          <w:rFonts w:hint="eastAsia"/>
          <w:sz w:val="24"/>
        </w:rPr>
        <w:t xml:space="preserve">7.3 </w:t>
      </w:r>
      <w:r w:rsidRPr="00892B57">
        <w:rPr>
          <w:rFonts w:hint="eastAsia"/>
          <w:sz w:val="24"/>
        </w:rPr>
        <w:t>如果响应文件填报的内容不详，或没有提供采购文件中所要求的全部资料及数据，给评审造成困难，责任由供应商自行承担。</w:t>
      </w:r>
    </w:p>
    <w:p w:rsidR="00892B57" w:rsidRPr="00892B57" w:rsidRDefault="00892B57" w:rsidP="00892B57">
      <w:pPr>
        <w:spacing w:line="360" w:lineRule="auto"/>
        <w:rPr>
          <w:sz w:val="24"/>
        </w:rPr>
      </w:pPr>
      <w:r w:rsidRPr="00892B57">
        <w:rPr>
          <w:rFonts w:hint="eastAsia"/>
          <w:sz w:val="24"/>
        </w:rPr>
        <w:t>7.4</w:t>
      </w:r>
      <w:r w:rsidRPr="00892B57">
        <w:rPr>
          <w:rFonts w:hint="eastAsia"/>
          <w:sz w:val="24"/>
        </w:rPr>
        <w:t>如供应商没有对本采购文件的要求提出偏离，采购人可认为供应商完全接受和同意本采购文件的要求。响应文件对采购文件未提出偏离条款的，均被视为接</w:t>
      </w:r>
      <w:r w:rsidRPr="00892B57">
        <w:rPr>
          <w:rFonts w:hint="eastAsia"/>
          <w:sz w:val="24"/>
        </w:rPr>
        <w:lastRenderedPageBreak/>
        <w:t>受和同意。响应文件与采购文件有偏离之处，无论多么微小，均应按采购文件格式要求统一汇总说明。</w:t>
      </w:r>
    </w:p>
    <w:p w:rsidR="00892B57" w:rsidRPr="00992325" w:rsidRDefault="00892B57" w:rsidP="00892B57">
      <w:pPr>
        <w:spacing w:line="360" w:lineRule="auto"/>
        <w:rPr>
          <w:b/>
          <w:sz w:val="28"/>
          <w:szCs w:val="28"/>
        </w:rPr>
      </w:pPr>
      <w:r w:rsidRPr="00992325">
        <w:rPr>
          <w:rFonts w:hint="eastAsia"/>
          <w:b/>
          <w:sz w:val="28"/>
          <w:szCs w:val="28"/>
        </w:rPr>
        <w:t xml:space="preserve">8. </w:t>
      </w:r>
      <w:r w:rsidRPr="00992325">
        <w:rPr>
          <w:rFonts w:hint="eastAsia"/>
          <w:b/>
          <w:sz w:val="28"/>
          <w:szCs w:val="28"/>
        </w:rPr>
        <w:t>语言和计量单位</w:t>
      </w:r>
    </w:p>
    <w:p w:rsidR="00892B57" w:rsidRPr="00892B57" w:rsidRDefault="00892B57" w:rsidP="00892B57">
      <w:pPr>
        <w:spacing w:line="360" w:lineRule="auto"/>
        <w:rPr>
          <w:sz w:val="24"/>
        </w:rPr>
      </w:pPr>
      <w:r w:rsidRPr="00892B57">
        <w:rPr>
          <w:rFonts w:hint="eastAsia"/>
          <w:sz w:val="24"/>
        </w:rPr>
        <w:t xml:space="preserve">8.1 </w:t>
      </w:r>
      <w:r w:rsidRPr="00892B57">
        <w:rPr>
          <w:rFonts w:hint="eastAsia"/>
          <w:sz w:val="24"/>
        </w:rPr>
        <w:t>响应文件及供应商与采购人之间的凡与采购有关的来往信函和文件均使用中文，若其中有其它语言的书面材料，则应附有中文译文，并以中文译文为准。</w:t>
      </w:r>
    </w:p>
    <w:p w:rsidR="00892B57" w:rsidRPr="00892B57" w:rsidRDefault="00892B57" w:rsidP="00892B57">
      <w:pPr>
        <w:spacing w:line="360" w:lineRule="auto"/>
        <w:rPr>
          <w:sz w:val="24"/>
        </w:rPr>
      </w:pPr>
      <w:r w:rsidRPr="00892B57">
        <w:rPr>
          <w:rFonts w:hint="eastAsia"/>
          <w:sz w:val="24"/>
        </w:rPr>
        <w:t xml:space="preserve">8.2 </w:t>
      </w:r>
      <w:r w:rsidRPr="00892B57">
        <w:rPr>
          <w:rFonts w:hint="eastAsia"/>
          <w:sz w:val="24"/>
        </w:rPr>
        <w:t>除非采购文件中另有规定，计量单位均采用中华人民共和国法定的计量单位。</w:t>
      </w:r>
    </w:p>
    <w:p w:rsidR="00892B57" w:rsidRPr="00992325" w:rsidRDefault="00892B57" w:rsidP="00892B57">
      <w:pPr>
        <w:spacing w:line="360" w:lineRule="auto"/>
        <w:rPr>
          <w:b/>
          <w:sz w:val="28"/>
          <w:szCs w:val="28"/>
        </w:rPr>
      </w:pPr>
      <w:r w:rsidRPr="00992325">
        <w:rPr>
          <w:rFonts w:hint="eastAsia"/>
          <w:b/>
          <w:sz w:val="28"/>
          <w:szCs w:val="28"/>
        </w:rPr>
        <w:t xml:space="preserve">9. </w:t>
      </w:r>
      <w:r w:rsidRPr="00992325">
        <w:rPr>
          <w:rFonts w:hint="eastAsia"/>
          <w:b/>
          <w:sz w:val="28"/>
          <w:szCs w:val="28"/>
        </w:rPr>
        <w:t>报价</w:t>
      </w:r>
    </w:p>
    <w:p w:rsidR="00892B57" w:rsidRPr="00892B57" w:rsidRDefault="00892B57" w:rsidP="00892B57">
      <w:pPr>
        <w:spacing w:line="360" w:lineRule="auto"/>
        <w:rPr>
          <w:sz w:val="24"/>
        </w:rPr>
      </w:pPr>
      <w:r w:rsidRPr="00892B57">
        <w:rPr>
          <w:rFonts w:hint="eastAsia"/>
          <w:sz w:val="24"/>
        </w:rPr>
        <w:t xml:space="preserve">9.1 </w:t>
      </w:r>
      <w:r w:rsidRPr="00892B57">
        <w:rPr>
          <w:rFonts w:hint="eastAsia"/>
          <w:sz w:val="24"/>
        </w:rPr>
        <w:t>供应商应按照采购文件规定的内容、责任范围以及技术要求条件进行报价。并按报价部分规定的格式报出分项价格和总价。</w:t>
      </w:r>
    </w:p>
    <w:p w:rsidR="00892B57" w:rsidRPr="00892B57" w:rsidRDefault="00892B57" w:rsidP="00892B57">
      <w:pPr>
        <w:spacing w:line="360" w:lineRule="auto"/>
        <w:rPr>
          <w:sz w:val="24"/>
        </w:rPr>
      </w:pPr>
      <w:r w:rsidRPr="00892B57">
        <w:rPr>
          <w:rFonts w:hint="eastAsia"/>
          <w:sz w:val="24"/>
        </w:rPr>
        <w:t xml:space="preserve">9.2 </w:t>
      </w:r>
      <w:r w:rsidRPr="00892B57">
        <w:rPr>
          <w:rFonts w:hint="eastAsia"/>
          <w:sz w:val="24"/>
        </w:rPr>
        <w:t>供应商报价应包括供应商成交后为完成采购项目规定的全部工作需支付的一切费用和拟获得的利润，并考虑了应承担的风险。</w:t>
      </w:r>
    </w:p>
    <w:p w:rsidR="00892B57" w:rsidRPr="00892B57" w:rsidRDefault="00892B57" w:rsidP="00892B57">
      <w:pPr>
        <w:spacing w:line="360" w:lineRule="auto"/>
        <w:rPr>
          <w:sz w:val="24"/>
        </w:rPr>
      </w:pPr>
      <w:r w:rsidRPr="00892B57">
        <w:rPr>
          <w:rFonts w:hint="eastAsia"/>
          <w:sz w:val="24"/>
        </w:rPr>
        <w:t xml:space="preserve">9.3 </w:t>
      </w:r>
      <w:r w:rsidRPr="00892B57">
        <w:rPr>
          <w:rFonts w:hint="eastAsia"/>
          <w:sz w:val="24"/>
        </w:rPr>
        <w:t>供应商必须根据采购文件报价格式进行报价，若供应商提供免费服务，应在响应文件中说明或在报价表中填“免费”，否则视为已包含在总报价中。</w:t>
      </w:r>
    </w:p>
    <w:p w:rsidR="00892B57" w:rsidRPr="00892B57" w:rsidRDefault="00892B57" w:rsidP="00892B57">
      <w:pPr>
        <w:spacing w:line="360" w:lineRule="auto"/>
        <w:rPr>
          <w:sz w:val="24"/>
        </w:rPr>
      </w:pPr>
      <w:r w:rsidRPr="00892B57">
        <w:rPr>
          <w:rFonts w:hint="eastAsia"/>
          <w:sz w:val="24"/>
        </w:rPr>
        <w:t xml:space="preserve">9.4 </w:t>
      </w:r>
      <w:r w:rsidRPr="00892B57">
        <w:rPr>
          <w:rFonts w:hint="eastAsia"/>
          <w:sz w:val="24"/>
        </w:rPr>
        <w:t>供应商不得以低于成本报价。</w:t>
      </w:r>
    </w:p>
    <w:p w:rsidR="00892B57" w:rsidRPr="00892B57" w:rsidRDefault="00892B57" w:rsidP="00892B57">
      <w:pPr>
        <w:spacing w:line="360" w:lineRule="auto"/>
        <w:rPr>
          <w:sz w:val="24"/>
        </w:rPr>
      </w:pPr>
      <w:r w:rsidRPr="00892B57">
        <w:rPr>
          <w:rFonts w:hint="eastAsia"/>
          <w:sz w:val="24"/>
        </w:rPr>
        <w:t xml:space="preserve">9.5 </w:t>
      </w:r>
      <w:r w:rsidRPr="00892B57">
        <w:rPr>
          <w:rFonts w:hint="eastAsia"/>
          <w:sz w:val="24"/>
        </w:rPr>
        <w:t>响应文件中标明的最终报价在合同执行过程中是固定不变的，不得以任何理由予以变更。</w:t>
      </w:r>
    </w:p>
    <w:p w:rsidR="00892B57" w:rsidRPr="00892B57" w:rsidRDefault="00892B57" w:rsidP="00892B57">
      <w:pPr>
        <w:spacing w:line="360" w:lineRule="auto"/>
        <w:rPr>
          <w:sz w:val="24"/>
        </w:rPr>
      </w:pPr>
      <w:r w:rsidRPr="00892B57">
        <w:rPr>
          <w:rFonts w:hint="eastAsia"/>
          <w:sz w:val="24"/>
        </w:rPr>
        <w:t xml:space="preserve">9.6 </w:t>
      </w:r>
      <w:r w:rsidRPr="00892B57">
        <w:rPr>
          <w:rFonts w:hint="eastAsia"/>
          <w:sz w:val="24"/>
        </w:rPr>
        <w:t>采购人设有最高限价的，供应商的报价不得超过最高限价，如超过最高限价，将予以否决，最高限价在供应商须知前附表中载明。</w:t>
      </w:r>
    </w:p>
    <w:p w:rsidR="00892B57" w:rsidRPr="002F0812" w:rsidRDefault="00892B57" w:rsidP="00892B57">
      <w:pPr>
        <w:spacing w:line="360" w:lineRule="auto"/>
        <w:rPr>
          <w:b/>
          <w:sz w:val="28"/>
          <w:szCs w:val="28"/>
        </w:rPr>
      </w:pPr>
      <w:r w:rsidRPr="002F0812">
        <w:rPr>
          <w:rFonts w:hint="eastAsia"/>
          <w:b/>
          <w:sz w:val="28"/>
          <w:szCs w:val="28"/>
        </w:rPr>
        <w:t xml:space="preserve">10. </w:t>
      </w:r>
      <w:r w:rsidRPr="002F0812">
        <w:rPr>
          <w:rFonts w:hint="eastAsia"/>
          <w:b/>
          <w:sz w:val="28"/>
          <w:szCs w:val="28"/>
        </w:rPr>
        <w:t>报价货币</w:t>
      </w:r>
    </w:p>
    <w:p w:rsidR="00892B57" w:rsidRPr="00892B57" w:rsidRDefault="00892B57" w:rsidP="00892B57">
      <w:pPr>
        <w:spacing w:line="360" w:lineRule="auto"/>
        <w:rPr>
          <w:sz w:val="24"/>
        </w:rPr>
      </w:pPr>
      <w:r w:rsidRPr="00892B57">
        <w:rPr>
          <w:rFonts w:hint="eastAsia"/>
          <w:sz w:val="24"/>
        </w:rPr>
        <w:t>采用人民币报价，供应商须知前附表有明确规定的除外。</w:t>
      </w:r>
    </w:p>
    <w:p w:rsidR="00892B57" w:rsidRPr="002F0812" w:rsidRDefault="00892B57" w:rsidP="00892B57">
      <w:pPr>
        <w:spacing w:line="360" w:lineRule="auto"/>
        <w:rPr>
          <w:b/>
          <w:sz w:val="28"/>
          <w:szCs w:val="28"/>
        </w:rPr>
      </w:pPr>
      <w:r w:rsidRPr="002F0812">
        <w:rPr>
          <w:rFonts w:hint="eastAsia"/>
          <w:b/>
          <w:sz w:val="28"/>
          <w:szCs w:val="28"/>
        </w:rPr>
        <w:t xml:space="preserve">11. </w:t>
      </w:r>
      <w:r w:rsidRPr="002F0812">
        <w:rPr>
          <w:rFonts w:hint="eastAsia"/>
          <w:b/>
          <w:sz w:val="28"/>
          <w:szCs w:val="28"/>
        </w:rPr>
        <w:t>响应保证金</w:t>
      </w:r>
    </w:p>
    <w:p w:rsidR="00892B57" w:rsidRPr="00892B57" w:rsidRDefault="00892B57" w:rsidP="00892B57">
      <w:pPr>
        <w:spacing w:line="360" w:lineRule="auto"/>
        <w:rPr>
          <w:sz w:val="24"/>
        </w:rPr>
      </w:pPr>
      <w:r w:rsidRPr="00892B57">
        <w:rPr>
          <w:rFonts w:hint="eastAsia"/>
          <w:sz w:val="24"/>
        </w:rPr>
        <w:t>11.1</w:t>
      </w:r>
      <w:r w:rsidRPr="00892B57">
        <w:rPr>
          <w:rFonts w:hint="eastAsia"/>
          <w:sz w:val="24"/>
        </w:rPr>
        <w:t>应提交供应商须知前附表中规定数额和形式的响应保证金，作为其响应文件的一部分，响应保证金的有效期应满足采购有效期的要求。</w:t>
      </w:r>
    </w:p>
    <w:p w:rsidR="00892B57" w:rsidRPr="00892B57" w:rsidRDefault="00892B57" w:rsidP="00892B57">
      <w:pPr>
        <w:spacing w:line="360" w:lineRule="auto"/>
        <w:rPr>
          <w:sz w:val="24"/>
        </w:rPr>
      </w:pPr>
      <w:r w:rsidRPr="00892B57">
        <w:rPr>
          <w:rFonts w:hint="eastAsia"/>
          <w:sz w:val="24"/>
        </w:rPr>
        <w:t xml:space="preserve">11.2 </w:t>
      </w:r>
      <w:r w:rsidRPr="00892B57">
        <w:rPr>
          <w:rFonts w:hint="eastAsia"/>
          <w:sz w:val="24"/>
        </w:rPr>
        <w:t>任何未按第</w:t>
      </w:r>
      <w:r w:rsidRPr="00892B57">
        <w:rPr>
          <w:rFonts w:hint="eastAsia"/>
          <w:sz w:val="24"/>
        </w:rPr>
        <w:t>11.1</w:t>
      </w:r>
      <w:r w:rsidRPr="00892B57">
        <w:rPr>
          <w:rFonts w:hint="eastAsia"/>
          <w:sz w:val="24"/>
        </w:rPr>
        <w:t>款规定提交响应保证金的，将被视为非实质性响应采购文件而予以拒绝。</w:t>
      </w:r>
    </w:p>
    <w:p w:rsidR="00892B57" w:rsidRPr="00892B57" w:rsidRDefault="00892B57" w:rsidP="00892B57">
      <w:pPr>
        <w:spacing w:line="360" w:lineRule="auto"/>
        <w:rPr>
          <w:sz w:val="24"/>
        </w:rPr>
      </w:pPr>
      <w:r w:rsidRPr="00892B57">
        <w:rPr>
          <w:rFonts w:hint="eastAsia"/>
          <w:sz w:val="24"/>
        </w:rPr>
        <w:t xml:space="preserve">11.3 </w:t>
      </w:r>
      <w:r w:rsidRPr="00892B57">
        <w:rPr>
          <w:rFonts w:hint="eastAsia"/>
          <w:sz w:val="24"/>
        </w:rPr>
        <w:t>发生下列情况之一，响应保证金可不予退还：</w:t>
      </w:r>
    </w:p>
    <w:p w:rsidR="00892B57" w:rsidRPr="00892B57" w:rsidRDefault="00892B57" w:rsidP="00892B57">
      <w:pPr>
        <w:spacing w:line="360" w:lineRule="auto"/>
        <w:rPr>
          <w:sz w:val="24"/>
        </w:rPr>
      </w:pPr>
      <w:r w:rsidRPr="00892B57">
        <w:rPr>
          <w:rFonts w:hint="eastAsia"/>
          <w:sz w:val="24"/>
        </w:rPr>
        <w:t>（</w:t>
      </w:r>
      <w:r w:rsidRPr="00892B57">
        <w:rPr>
          <w:rFonts w:hint="eastAsia"/>
          <w:sz w:val="24"/>
        </w:rPr>
        <w:t>1</w:t>
      </w:r>
      <w:r w:rsidRPr="00892B57">
        <w:rPr>
          <w:rFonts w:hint="eastAsia"/>
          <w:sz w:val="24"/>
        </w:rPr>
        <w:t>）供应商在采购有效期内撤回其响应文件；</w:t>
      </w:r>
    </w:p>
    <w:p w:rsidR="00892B57" w:rsidRPr="00892B57" w:rsidRDefault="00892B57" w:rsidP="00892B57">
      <w:pPr>
        <w:spacing w:line="360" w:lineRule="auto"/>
        <w:rPr>
          <w:sz w:val="24"/>
        </w:rPr>
      </w:pPr>
      <w:r w:rsidRPr="00892B57">
        <w:rPr>
          <w:rFonts w:hint="eastAsia"/>
          <w:sz w:val="24"/>
        </w:rPr>
        <w:t>（</w:t>
      </w:r>
      <w:r w:rsidRPr="00892B57">
        <w:rPr>
          <w:rFonts w:hint="eastAsia"/>
          <w:sz w:val="24"/>
        </w:rPr>
        <w:t>2</w:t>
      </w:r>
      <w:r w:rsidRPr="00892B57">
        <w:rPr>
          <w:rFonts w:hint="eastAsia"/>
          <w:sz w:val="24"/>
        </w:rPr>
        <w:t>）供应商被通知成交后，拒绝签订合同（即不按成交时规定的技术服务方案、</w:t>
      </w:r>
      <w:r w:rsidRPr="00892B57">
        <w:rPr>
          <w:rFonts w:hint="eastAsia"/>
          <w:sz w:val="24"/>
        </w:rPr>
        <w:lastRenderedPageBreak/>
        <w:t>价格等签订合同）或没有按照要求提交履约担保。</w:t>
      </w:r>
    </w:p>
    <w:p w:rsidR="00892B57" w:rsidRPr="002F0812" w:rsidRDefault="00892B57" w:rsidP="00892B57">
      <w:pPr>
        <w:spacing w:line="360" w:lineRule="auto"/>
        <w:rPr>
          <w:b/>
          <w:sz w:val="28"/>
          <w:szCs w:val="28"/>
        </w:rPr>
      </w:pPr>
      <w:r w:rsidRPr="002F0812">
        <w:rPr>
          <w:rFonts w:hint="eastAsia"/>
          <w:b/>
          <w:sz w:val="28"/>
          <w:szCs w:val="28"/>
        </w:rPr>
        <w:t xml:space="preserve">12. </w:t>
      </w:r>
      <w:r w:rsidRPr="002F0812">
        <w:rPr>
          <w:rFonts w:hint="eastAsia"/>
          <w:b/>
          <w:sz w:val="28"/>
          <w:szCs w:val="28"/>
        </w:rPr>
        <w:t>采购有效期</w:t>
      </w:r>
    </w:p>
    <w:p w:rsidR="00892B57" w:rsidRPr="00892B57" w:rsidRDefault="00892B57" w:rsidP="00892B57">
      <w:pPr>
        <w:spacing w:line="360" w:lineRule="auto"/>
        <w:rPr>
          <w:sz w:val="24"/>
        </w:rPr>
      </w:pPr>
      <w:r w:rsidRPr="00892B57">
        <w:rPr>
          <w:rFonts w:hint="eastAsia"/>
          <w:sz w:val="24"/>
        </w:rPr>
        <w:t xml:space="preserve">12.1 </w:t>
      </w:r>
      <w:r w:rsidRPr="00892B57">
        <w:rPr>
          <w:rFonts w:hint="eastAsia"/>
          <w:sz w:val="24"/>
        </w:rPr>
        <w:t>采购有效期自本采购文件规定的响应文件递交截止时间起生效，并在规定</w:t>
      </w:r>
      <w:r w:rsidR="002F0812">
        <w:rPr>
          <w:rFonts w:hint="eastAsia"/>
          <w:sz w:val="24"/>
        </w:rPr>
        <w:t>的</w:t>
      </w:r>
      <w:r w:rsidRPr="00892B57">
        <w:rPr>
          <w:rFonts w:hint="eastAsia"/>
          <w:sz w:val="24"/>
        </w:rPr>
        <w:t>采购有效期内保持有效。有效期短于这个规定期限的响应文件将被视为非实质性响应而予以拒绝。</w:t>
      </w:r>
    </w:p>
    <w:p w:rsidR="00892B57" w:rsidRPr="00892B57" w:rsidRDefault="00892B57" w:rsidP="00892B57">
      <w:pPr>
        <w:spacing w:line="360" w:lineRule="auto"/>
        <w:rPr>
          <w:sz w:val="24"/>
        </w:rPr>
      </w:pPr>
      <w:r w:rsidRPr="00892B57">
        <w:rPr>
          <w:rFonts w:hint="eastAsia"/>
          <w:sz w:val="24"/>
        </w:rPr>
        <w:t xml:space="preserve">12.2 </w:t>
      </w:r>
      <w:r w:rsidRPr="00892B57">
        <w:rPr>
          <w:rFonts w:hint="eastAsia"/>
          <w:sz w:val="24"/>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w:t>
      </w:r>
    </w:p>
    <w:p w:rsidR="00892B57" w:rsidRPr="00D061BA" w:rsidRDefault="00892B57" w:rsidP="00892B57">
      <w:pPr>
        <w:spacing w:line="360" w:lineRule="auto"/>
        <w:rPr>
          <w:b/>
          <w:sz w:val="28"/>
          <w:szCs w:val="28"/>
        </w:rPr>
      </w:pPr>
      <w:r w:rsidRPr="00D061BA">
        <w:rPr>
          <w:rFonts w:hint="eastAsia"/>
          <w:b/>
          <w:sz w:val="28"/>
          <w:szCs w:val="28"/>
        </w:rPr>
        <w:t xml:space="preserve">13. </w:t>
      </w:r>
      <w:r w:rsidRPr="00D061BA">
        <w:rPr>
          <w:rFonts w:hint="eastAsia"/>
          <w:b/>
          <w:sz w:val="28"/>
          <w:szCs w:val="28"/>
        </w:rPr>
        <w:t>响应文件递交截止时间及地点</w:t>
      </w:r>
    </w:p>
    <w:p w:rsidR="00892B57" w:rsidRPr="00892B57" w:rsidRDefault="00892B57" w:rsidP="00892B57">
      <w:pPr>
        <w:spacing w:line="360" w:lineRule="auto"/>
        <w:rPr>
          <w:sz w:val="24"/>
        </w:rPr>
      </w:pPr>
      <w:r w:rsidRPr="00892B57">
        <w:rPr>
          <w:rFonts w:hint="eastAsia"/>
          <w:sz w:val="24"/>
        </w:rPr>
        <w:t>13.1</w:t>
      </w:r>
      <w:r w:rsidRPr="00892B57">
        <w:rPr>
          <w:rFonts w:hint="eastAsia"/>
          <w:sz w:val="24"/>
        </w:rPr>
        <w:t>供应商应在不迟于规定的响应文件递交截止时间前将响应文件递交至电子商务平台。</w:t>
      </w:r>
    </w:p>
    <w:p w:rsidR="00892B57" w:rsidRPr="00892B57" w:rsidRDefault="00892B57" w:rsidP="00892B57">
      <w:pPr>
        <w:spacing w:line="360" w:lineRule="auto"/>
        <w:rPr>
          <w:sz w:val="24"/>
        </w:rPr>
      </w:pPr>
      <w:r w:rsidRPr="00892B57">
        <w:rPr>
          <w:rFonts w:hint="eastAsia"/>
          <w:sz w:val="24"/>
        </w:rPr>
        <w:t xml:space="preserve">13.2 </w:t>
      </w:r>
      <w:r w:rsidRPr="00892B57">
        <w:rPr>
          <w:rFonts w:hint="eastAsia"/>
          <w:sz w:val="24"/>
        </w:rPr>
        <w:t>采购人将拒绝接受规定的响应文件递交截止时间后收到的任何响应文件。</w:t>
      </w:r>
    </w:p>
    <w:p w:rsidR="00892B57" w:rsidRPr="00D061BA" w:rsidRDefault="00892B57" w:rsidP="00892B57">
      <w:pPr>
        <w:spacing w:line="360" w:lineRule="auto"/>
        <w:rPr>
          <w:b/>
          <w:sz w:val="28"/>
          <w:szCs w:val="28"/>
        </w:rPr>
      </w:pPr>
      <w:r w:rsidRPr="00D061BA">
        <w:rPr>
          <w:rFonts w:hint="eastAsia"/>
          <w:b/>
          <w:sz w:val="28"/>
          <w:szCs w:val="28"/>
        </w:rPr>
        <w:t xml:space="preserve">14. </w:t>
      </w:r>
      <w:r w:rsidRPr="00D061BA">
        <w:rPr>
          <w:rFonts w:hint="eastAsia"/>
          <w:b/>
          <w:sz w:val="28"/>
          <w:szCs w:val="28"/>
        </w:rPr>
        <w:t>响应文件的修改和撤销</w:t>
      </w:r>
    </w:p>
    <w:p w:rsidR="00892B57" w:rsidRPr="00892B57" w:rsidRDefault="00892B57" w:rsidP="00892B57">
      <w:pPr>
        <w:spacing w:line="360" w:lineRule="auto"/>
        <w:rPr>
          <w:sz w:val="24"/>
        </w:rPr>
      </w:pPr>
      <w:r w:rsidRPr="00892B57">
        <w:rPr>
          <w:rFonts w:hint="eastAsia"/>
          <w:sz w:val="24"/>
        </w:rPr>
        <w:t xml:space="preserve">14.1 </w:t>
      </w:r>
      <w:r w:rsidRPr="00892B57">
        <w:rPr>
          <w:rFonts w:hint="eastAsia"/>
          <w:sz w:val="24"/>
        </w:rPr>
        <w:t>供应商在递交响应文件后，可以在规定的响应文件递交截止时间之前修改或撤回其响应文件。</w:t>
      </w:r>
    </w:p>
    <w:p w:rsidR="00892B57" w:rsidRPr="00892B57" w:rsidRDefault="00892B57" w:rsidP="00892B57">
      <w:pPr>
        <w:spacing w:line="360" w:lineRule="auto"/>
        <w:rPr>
          <w:sz w:val="24"/>
        </w:rPr>
      </w:pPr>
      <w:r w:rsidRPr="00892B57">
        <w:rPr>
          <w:rFonts w:hint="eastAsia"/>
          <w:sz w:val="24"/>
        </w:rPr>
        <w:t xml:space="preserve">14.2 </w:t>
      </w:r>
      <w:r w:rsidRPr="00892B57">
        <w:rPr>
          <w:rFonts w:hint="eastAsia"/>
          <w:sz w:val="24"/>
        </w:rPr>
        <w:t>供应商不得在采购有效期内撤销响应文件。</w:t>
      </w:r>
    </w:p>
    <w:p w:rsidR="00892B57" w:rsidRPr="00D061BA" w:rsidRDefault="00892B57" w:rsidP="00892B57">
      <w:pPr>
        <w:spacing w:line="360" w:lineRule="auto"/>
        <w:rPr>
          <w:b/>
          <w:sz w:val="28"/>
          <w:szCs w:val="28"/>
        </w:rPr>
      </w:pPr>
      <w:r w:rsidRPr="00D061BA">
        <w:rPr>
          <w:rFonts w:hint="eastAsia"/>
          <w:b/>
          <w:sz w:val="28"/>
          <w:szCs w:val="28"/>
        </w:rPr>
        <w:t>1</w:t>
      </w:r>
      <w:r w:rsidR="00D061BA">
        <w:rPr>
          <w:rFonts w:hint="eastAsia"/>
          <w:b/>
          <w:sz w:val="28"/>
          <w:szCs w:val="28"/>
        </w:rPr>
        <w:t>5</w:t>
      </w:r>
      <w:r w:rsidRPr="00D061BA">
        <w:rPr>
          <w:rFonts w:hint="eastAsia"/>
          <w:b/>
          <w:sz w:val="28"/>
          <w:szCs w:val="28"/>
        </w:rPr>
        <w:t xml:space="preserve">. </w:t>
      </w:r>
      <w:r w:rsidRPr="00D061BA">
        <w:rPr>
          <w:rFonts w:hint="eastAsia"/>
          <w:b/>
          <w:sz w:val="28"/>
          <w:szCs w:val="28"/>
        </w:rPr>
        <w:t>开启响应文件</w:t>
      </w:r>
    </w:p>
    <w:p w:rsidR="00892B57" w:rsidRPr="00892B57" w:rsidRDefault="00892B57" w:rsidP="00892B57">
      <w:pPr>
        <w:spacing w:line="360" w:lineRule="auto"/>
        <w:rPr>
          <w:sz w:val="24"/>
        </w:rPr>
      </w:pPr>
      <w:r w:rsidRPr="00892B57">
        <w:rPr>
          <w:rFonts w:hint="eastAsia"/>
          <w:sz w:val="24"/>
        </w:rPr>
        <w:t>1</w:t>
      </w:r>
      <w:r w:rsidR="00D061BA">
        <w:rPr>
          <w:rFonts w:hint="eastAsia"/>
          <w:sz w:val="24"/>
        </w:rPr>
        <w:t>5</w:t>
      </w:r>
      <w:r w:rsidRPr="00892B57">
        <w:rPr>
          <w:rFonts w:hint="eastAsia"/>
          <w:sz w:val="24"/>
        </w:rPr>
        <w:t xml:space="preserve">.1 </w:t>
      </w:r>
      <w:r w:rsidRPr="00892B57">
        <w:rPr>
          <w:rFonts w:hint="eastAsia"/>
          <w:sz w:val="24"/>
        </w:rPr>
        <w:t>在</w:t>
      </w:r>
      <w:r w:rsidR="00D061BA">
        <w:rPr>
          <w:rFonts w:hint="eastAsia"/>
          <w:sz w:val="24"/>
        </w:rPr>
        <w:t>电子商务平台</w:t>
      </w:r>
      <w:r w:rsidRPr="00892B57">
        <w:rPr>
          <w:rFonts w:hint="eastAsia"/>
          <w:sz w:val="24"/>
        </w:rPr>
        <w:t>规定的时间开启响应文件。</w:t>
      </w:r>
    </w:p>
    <w:p w:rsidR="00892B57" w:rsidRPr="00D061BA" w:rsidRDefault="00892B57" w:rsidP="00892B57">
      <w:pPr>
        <w:spacing w:line="360" w:lineRule="auto"/>
        <w:rPr>
          <w:b/>
          <w:sz w:val="28"/>
          <w:szCs w:val="28"/>
        </w:rPr>
      </w:pPr>
      <w:r w:rsidRPr="00D061BA">
        <w:rPr>
          <w:rFonts w:hint="eastAsia"/>
          <w:b/>
          <w:sz w:val="28"/>
          <w:szCs w:val="28"/>
        </w:rPr>
        <w:t>1</w:t>
      </w:r>
      <w:r w:rsidR="00D061BA" w:rsidRPr="00D061BA">
        <w:rPr>
          <w:rFonts w:hint="eastAsia"/>
          <w:b/>
          <w:sz w:val="28"/>
          <w:szCs w:val="28"/>
        </w:rPr>
        <w:t>6</w:t>
      </w:r>
      <w:r w:rsidRPr="00D061BA">
        <w:rPr>
          <w:rFonts w:hint="eastAsia"/>
          <w:b/>
          <w:sz w:val="28"/>
          <w:szCs w:val="28"/>
        </w:rPr>
        <w:t xml:space="preserve">. </w:t>
      </w:r>
      <w:r w:rsidRPr="00D061BA">
        <w:rPr>
          <w:rFonts w:hint="eastAsia"/>
          <w:b/>
          <w:sz w:val="28"/>
          <w:szCs w:val="28"/>
        </w:rPr>
        <w:t>评审方法</w:t>
      </w:r>
    </w:p>
    <w:p w:rsidR="00892B57" w:rsidRPr="00892B57" w:rsidRDefault="00892B57" w:rsidP="00892B57">
      <w:pPr>
        <w:spacing w:line="360" w:lineRule="auto"/>
        <w:rPr>
          <w:sz w:val="24"/>
        </w:rPr>
      </w:pPr>
      <w:r w:rsidRPr="00892B57">
        <w:rPr>
          <w:rFonts w:hint="eastAsia"/>
          <w:sz w:val="24"/>
        </w:rPr>
        <w:t>评审将严格按照采购文件第三章规定的评审标准和办法及国家有关法律、法规的要求进行。</w:t>
      </w:r>
    </w:p>
    <w:p w:rsidR="00892B57" w:rsidRPr="00D061BA" w:rsidRDefault="00892B57" w:rsidP="00892B57">
      <w:pPr>
        <w:spacing w:line="360" w:lineRule="auto"/>
        <w:rPr>
          <w:b/>
          <w:sz w:val="28"/>
          <w:szCs w:val="28"/>
        </w:rPr>
      </w:pPr>
      <w:r w:rsidRPr="00D061BA">
        <w:rPr>
          <w:rFonts w:hint="eastAsia"/>
          <w:b/>
          <w:sz w:val="28"/>
          <w:szCs w:val="28"/>
        </w:rPr>
        <w:t>1</w:t>
      </w:r>
      <w:r w:rsidR="00D061BA" w:rsidRPr="00D061BA">
        <w:rPr>
          <w:rFonts w:hint="eastAsia"/>
          <w:b/>
          <w:sz w:val="28"/>
          <w:szCs w:val="28"/>
        </w:rPr>
        <w:t>7</w:t>
      </w:r>
      <w:r w:rsidRPr="00D061BA">
        <w:rPr>
          <w:rFonts w:hint="eastAsia"/>
          <w:b/>
          <w:sz w:val="28"/>
          <w:szCs w:val="28"/>
        </w:rPr>
        <w:t xml:space="preserve">. </w:t>
      </w:r>
      <w:r w:rsidRPr="00D061BA">
        <w:rPr>
          <w:rFonts w:hint="eastAsia"/>
          <w:b/>
          <w:sz w:val="28"/>
          <w:szCs w:val="28"/>
        </w:rPr>
        <w:t>确定成交供应商</w:t>
      </w:r>
    </w:p>
    <w:p w:rsidR="00892B57" w:rsidRPr="00892B57" w:rsidRDefault="00892B57" w:rsidP="00892B57">
      <w:pPr>
        <w:spacing w:line="360" w:lineRule="auto"/>
        <w:rPr>
          <w:sz w:val="24"/>
        </w:rPr>
      </w:pPr>
      <w:r w:rsidRPr="00892B57">
        <w:rPr>
          <w:rFonts w:hint="eastAsia"/>
          <w:sz w:val="24"/>
        </w:rPr>
        <w:t>采购人按推荐的成交供应商名单确定成交供应商。</w:t>
      </w:r>
    </w:p>
    <w:p w:rsidR="00892B57" w:rsidRPr="00527743" w:rsidRDefault="00892B57" w:rsidP="00892B57">
      <w:pPr>
        <w:spacing w:line="360" w:lineRule="auto"/>
        <w:rPr>
          <w:b/>
          <w:sz w:val="24"/>
        </w:rPr>
      </w:pPr>
      <w:r w:rsidRPr="00527743">
        <w:rPr>
          <w:rFonts w:hint="eastAsia"/>
          <w:b/>
          <w:sz w:val="24"/>
        </w:rPr>
        <w:t>1</w:t>
      </w:r>
      <w:r w:rsidR="00527743">
        <w:rPr>
          <w:rFonts w:hint="eastAsia"/>
          <w:b/>
          <w:sz w:val="24"/>
        </w:rPr>
        <w:t>8</w:t>
      </w:r>
      <w:r w:rsidRPr="00527743">
        <w:rPr>
          <w:rFonts w:hint="eastAsia"/>
          <w:b/>
          <w:sz w:val="24"/>
        </w:rPr>
        <w:t xml:space="preserve">. </w:t>
      </w:r>
      <w:r w:rsidRPr="00527743">
        <w:rPr>
          <w:rFonts w:hint="eastAsia"/>
          <w:b/>
          <w:sz w:val="24"/>
        </w:rPr>
        <w:t>采购结果公告</w:t>
      </w:r>
    </w:p>
    <w:p w:rsidR="00892B57" w:rsidRPr="00892B57" w:rsidRDefault="00892B57" w:rsidP="00892B57">
      <w:pPr>
        <w:spacing w:line="360" w:lineRule="auto"/>
        <w:rPr>
          <w:sz w:val="24"/>
        </w:rPr>
      </w:pPr>
      <w:r w:rsidRPr="00892B57">
        <w:rPr>
          <w:rFonts w:hint="eastAsia"/>
          <w:sz w:val="24"/>
        </w:rPr>
        <w:t>采购人确定成交供应商，询价采购结果在电子商务平台进行公告。</w:t>
      </w:r>
    </w:p>
    <w:p w:rsidR="00892B57" w:rsidRPr="00527743" w:rsidRDefault="00527743" w:rsidP="00892B57">
      <w:pPr>
        <w:spacing w:line="360" w:lineRule="auto"/>
        <w:rPr>
          <w:b/>
          <w:sz w:val="28"/>
          <w:szCs w:val="28"/>
        </w:rPr>
      </w:pPr>
      <w:r w:rsidRPr="00527743">
        <w:rPr>
          <w:rFonts w:hint="eastAsia"/>
          <w:b/>
          <w:sz w:val="28"/>
          <w:szCs w:val="28"/>
        </w:rPr>
        <w:t>19</w:t>
      </w:r>
      <w:r w:rsidR="00892B57" w:rsidRPr="00527743">
        <w:rPr>
          <w:rFonts w:hint="eastAsia"/>
          <w:b/>
          <w:sz w:val="28"/>
          <w:szCs w:val="28"/>
        </w:rPr>
        <w:t xml:space="preserve">. </w:t>
      </w:r>
      <w:r w:rsidR="00892B57" w:rsidRPr="00527743">
        <w:rPr>
          <w:rFonts w:hint="eastAsia"/>
          <w:b/>
          <w:sz w:val="28"/>
          <w:szCs w:val="28"/>
        </w:rPr>
        <w:t>成交通知</w:t>
      </w:r>
    </w:p>
    <w:p w:rsidR="00892B57" w:rsidRPr="00892B57" w:rsidRDefault="00BF326F" w:rsidP="00892B57">
      <w:pPr>
        <w:spacing w:line="360" w:lineRule="auto"/>
        <w:rPr>
          <w:sz w:val="24"/>
        </w:rPr>
      </w:pPr>
      <w:r>
        <w:rPr>
          <w:rFonts w:hint="eastAsia"/>
          <w:sz w:val="24"/>
        </w:rPr>
        <w:lastRenderedPageBreak/>
        <w:t>19</w:t>
      </w:r>
      <w:r w:rsidR="00892B57" w:rsidRPr="00892B57">
        <w:rPr>
          <w:rFonts w:hint="eastAsia"/>
          <w:sz w:val="24"/>
        </w:rPr>
        <w:t xml:space="preserve">.1 </w:t>
      </w:r>
      <w:r w:rsidR="00892B57" w:rsidRPr="00892B57">
        <w:rPr>
          <w:rFonts w:hint="eastAsia"/>
          <w:sz w:val="24"/>
        </w:rPr>
        <w:t>采购人</w:t>
      </w:r>
      <w:r>
        <w:rPr>
          <w:rFonts w:hint="eastAsia"/>
          <w:sz w:val="24"/>
        </w:rPr>
        <w:t>在电子商务平台公示采购结果。</w:t>
      </w:r>
    </w:p>
    <w:p w:rsidR="00892B57" w:rsidRPr="00BF326F" w:rsidRDefault="00892B57" w:rsidP="00892B57">
      <w:pPr>
        <w:spacing w:line="360" w:lineRule="auto"/>
        <w:rPr>
          <w:b/>
          <w:sz w:val="28"/>
          <w:szCs w:val="28"/>
        </w:rPr>
      </w:pPr>
      <w:r w:rsidRPr="00BF326F">
        <w:rPr>
          <w:rFonts w:hint="eastAsia"/>
          <w:b/>
          <w:sz w:val="28"/>
          <w:szCs w:val="28"/>
        </w:rPr>
        <w:t>2</w:t>
      </w:r>
      <w:r w:rsidR="00BF326F">
        <w:rPr>
          <w:rFonts w:hint="eastAsia"/>
          <w:b/>
          <w:sz w:val="28"/>
          <w:szCs w:val="28"/>
        </w:rPr>
        <w:t>0</w:t>
      </w:r>
      <w:r w:rsidRPr="00BF326F">
        <w:rPr>
          <w:rFonts w:hint="eastAsia"/>
          <w:b/>
          <w:sz w:val="28"/>
          <w:szCs w:val="28"/>
        </w:rPr>
        <w:t xml:space="preserve">. </w:t>
      </w:r>
      <w:r w:rsidRPr="00BF326F">
        <w:rPr>
          <w:rFonts w:hint="eastAsia"/>
          <w:b/>
          <w:sz w:val="28"/>
          <w:szCs w:val="28"/>
        </w:rPr>
        <w:t>签订合同</w:t>
      </w:r>
    </w:p>
    <w:p w:rsidR="00892B57" w:rsidRPr="00892B57" w:rsidRDefault="00892B57" w:rsidP="00892B57">
      <w:pPr>
        <w:spacing w:line="360" w:lineRule="auto"/>
        <w:rPr>
          <w:sz w:val="24"/>
        </w:rPr>
      </w:pPr>
      <w:r w:rsidRPr="00892B57">
        <w:rPr>
          <w:rFonts w:hint="eastAsia"/>
          <w:sz w:val="24"/>
        </w:rPr>
        <w:t>2</w:t>
      </w:r>
      <w:r w:rsidR="00BF326F">
        <w:rPr>
          <w:rFonts w:hint="eastAsia"/>
          <w:sz w:val="24"/>
        </w:rPr>
        <w:t>0</w:t>
      </w:r>
      <w:r w:rsidRPr="00892B57">
        <w:rPr>
          <w:rFonts w:hint="eastAsia"/>
          <w:sz w:val="24"/>
        </w:rPr>
        <w:t xml:space="preserve">.1 </w:t>
      </w:r>
      <w:r w:rsidRPr="00892B57">
        <w:rPr>
          <w:rFonts w:hint="eastAsia"/>
          <w:sz w:val="24"/>
        </w:rPr>
        <w:t>成交供应商在</w:t>
      </w:r>
      <w:r w:rsidR="00BF326F">
        <w:rPr>
          <w:rFonts w:hint="eastAsia"/>
          <w:sz w:val="24"/>
        </w:rPr>
        <w:t>收到电子商务平台通知的采购结果</w:t>
      </w:r>
      <w:r w:rsidRPr="00892B57">
        <w:rPr>
          <w:rFonts w:hint="eastAsia"/>
          <w:sz w:val="24"/>
        </w:rPr>
        <w:t>后，必须在规定的时间内派法定代表人或其授权人到指定地点按谈判双方最终确认的合同条款与采购人签订合同。</w:t>
      </w:r>
    </w:p>
    <w:p w:rsidR="00892B57" w:rsidRPr="00892B57" w:rsidRDefault="00892B57" w:rsidP="00892B57">
      <w:pPr>
        <w:spacing w:line="360" w:lineRule="auto"/>
        <w:rPr>
          <w:sz w:val="24"/>
        </w:rPr>
      </w:pPr>
      <w:r w:rsidRPr="00892B57">
        <w:rPr>
          <w:rFonts w:hint="eastAsia"/>
          <w:sz w:val="24"/>
        </w:rPr>
        <w:t>2</w:t>
      </w:r>
      <w:r w:rsidR="00BF326F">
        <w:rPr>
          <w:rFonts w:hint="eastAsia"/>
          <w:sz w:val="24"/>
        </w:rPr>
        <w:t>0</w:t>
      </w:r>
      <w:r w:rsidRPr="00892B57">
        <w:rPr>
          <w:rFonts w:hint="eastAsia"/>
          <w:sz w:val="24"/>
        </w:rPr>
        <w:t xml:space="preserve">.2 </w:t>
      </w:r>
      <w:r w:rsidRPr="00892B57">
        <w:rPr>
          <w:rFonts w:hint="eastAsia"/>
          <w:sz w:val="24"/>
        </w:rPr>
        <w:t>采购文件、成交供应商的响应文件及评审过程中的有关澄清文件均为签订合同的依据。</w:t>
      </w:r>
    </w:p>
    <w:p w:rsidR="00892B57" w:rsidRPr="00892B57" w:rsidRDefault="00892B57" w:rsidP="00892B57">
      <w:pPr>
        <w:spacing w:line="360" w:lineRule="auto"/>
        <w:rPr>
          <w:sz w:val="24"/>
        </w:rPr>
      </w:pPr>
      <w:r w:rsidRPr="00892B57">
        <w:rPr>
          <w:rFonts w:hint="eastAsia"/>
          <w:sz w:val="24"/>
        </w:rPr>
        <w:t>2</w:t>
      </w:r>
      <w:r w:rsidR="00BF326F">
        <w:rPr>
          <w:rFonts w:hint="eastAsia"/>
          <w:sz w:val="24"/>
        </w:rPr>
        <w:t>0</w:t>
      </w:r>
      <w:r w:rsidRPr="00892B57">
        <w:rPr>
          <w:rFonts w:hint="eastAsia"/>
          <w:sz w:val="24"/>
        </w:rPr>
        <w:t xml:space="preserve">.3 </w:t>
      </w:r>
      <w:r w:rsidRPr="00892B57">
        <w:rPr>
          <w:rFonts w:hint="eastAsia"/>
          <w:sz w:val="24"/>
        </w:rPr>
        <w:t>采购文件中要求成交人提交履约担保的，成交供应商应在合同规定的时间前根据供应商须知前附表的要求向采购人提交履约担保。</w:t>
      </w:r>
    </w:p>
    <w:p w:rsidR="00892B57" w:rsidRPr="00BF326F" w:rsidRDefault="00BF326F" w:rsidP="00892B57">
      <w:pPr>
        <w:spacing w:line="360" w:lineRule="auto"/>
        <w:rPr>
          <w:b/>
          <w:sz w:val="28"/>
          <w:szCs w:val="28"/>
        </w:rPr>
      </w:pPr>
      <w:r>
        <w:rPr>
          <w:rFonts w:hint="eastAsia"/>
          <w:b/>
          <w:sz w:val="28"/>
          <w:szCs w:val="28"/>
        </w:rPr>
        <w:t>21</w:t>
      </w:r>
      <w:r w:rsidR="00892B57" w:rsidRPr="00BF326F">
        <w:rPr>
          <w:rFonts w:hint="eastAsia"/>
          <w:b/>
          <w:sz w:val="28"/>
          <w:szCs w:val="28"/>
        </w:rPr>
        <w:t xml:space="preserve">. </w:t>
      </w:r>
      <w:r w:rsidR="00892B57" w:rsidRPr="00BF326F">
        <w:rPr>
          <w:rFonts w:hint="eastAsia"/>
          <w:b/>
          <w:sz w:val="28"/>
          <w:szCs w:val="28"/>
        </w:rPr>
        <w:t>其他</w:t>
      </w:r>
    </w:p>
    <w:p w:rsidR="00CB571D" w:rsidRDefault="00892B57" w:rsidP="00BF326F">
      <w:pPr>
        <w:spacing w:line="360" w:lineRule="auto"/>
        <w:rPr>
          <w:sz w:val="24"/>
        </w:rPr>
      </w:pPr>
      <w:r w:rsidRPr="00892B57">
        <w:rPr>
          <w:rFonts w:hint="eastAsia"/>
          <w:sz w:val="24"/>
        </w:rPr>
        <w:t>供应商如有不良行为将按“中国华能集团有限公司供应商管理实施细则”进行考核。</w:t>
      </w:r>
    </w:p>
    <w:p w:rsidR="00BF326F" w:rsidRDefault="00BF326F" w:rsidP="00BF326F">
      <w:pPr>
        <w:spacing w:line="360" w:lineRule="auto"/>
        <w:rPr>
          <w:sz w:val="24"/>
        </w:rPr>
      </w:pPr>
    </w:p>
    <w:p w:rsidR="00BF326F" w:rsidRDefault="00BF326F" w:rsidP="00BF326F">
      <w:pPr>
        <w:spacing w:line="360" w:lineRule="auto"/>
        <w:rPr>
          <w:sz w:val="24"/>
        </w:rPr>
      </w:pPr>
    </w:p>
    <w:p w:rsidR="00BF326F" w:rsidRDefault="00BF326F" w:rsidP="00BF326F">
      <w:pPr>
        <w:spacing w:line="360" w:lineRule="auto"/>
        <w:rPr>
          <w:sz w:val="24"/>
        </w:rPr>
      </w:pPr>
    </w:p>
    <w:p w:rsidR="00BF326F" w:rsidRDefault="00BF326F" w:rsidP="00BF326F">
      <w:pPr>
        <w:spacing w:line="360" w:lineRule="auto"/>
        <w:rPr>
          <w:sz w:val="24"/>
        </w:rPr>
      </w:pPr>
    </w:p>
    <w:p w:rsidR="00BF326F" w:rsidRDefault="00BF326F" w:rsidP="00BF326F">
      <w:pPr>
        <w:spacing w:line="360" w:lineRule="auto"/>
        <w:rPr>
          <w:sz w:val="24"/>
        </w:rPr>
      </w:pPr>
    </w:p>
    <w:p w:rsidR="00BF326F" w:rsidRDefault="00BF326F" w:rsidP="00BF326F">
      <w:pPr>
        <w:spacing w:line="360" w:lineRule="auto"/>
        <w:rPr>
          <w:sz w:val="24"/>
        </w:rPr>
      </w:pPr>
    </w:p>
    <w:p w:rsidR="00BF326F" w:rsidRDefault="00BF326F" w:rsidP="00BF326F">
      <w:pPr>
        <w:spacing w:line="360" w:lineRule="auto"/>
        <w:rPr>
          <w:sz w:val="24"/>
        </w:rPr>
      </w:pPr>
    </w:p>
    <w:p w:rsidR="00BF326F" w:rsidRDefault="00BF326F" w:rsidP="00BF326F">
      <w:pPr>
        <w:spacing w:line="360" w:lineRule="auto"/>
        <w:rPr>
          <w:sz w:val="24"/>
        </w:rPr>
      </w:pPr>
    </w:p>
    <w:p w:rsidR="00BF326F" w:rsidRDefault="00BF326F">
      <w:pPr>
        <w:widowControl/>
        <w:jc w:val="left"/>
        <w:rPr>
          <w:sz w:val="24"/>
        </w:rPr>
      </w:pPr>
      <w:r>
        <w:rPr>
          <w:sz w:val="24"/>
        </w:rPr>
        <w:br w:type="page"/>
      </w:r>
    </w:p>
    <w:p w:rsidR="00BF326F" w:rsidRPr="00BF326F" w:rsidRDefault="00BF326F" w:rsidP="00BF326F">
      <w:pPr>
        <w:spacing w:line="360" w:lineRule="auto"/>
        <w:jc w:val="center"/>
        <w:rPr>
          <w:b/>
          <w:sz w:val="30"/>
          <w:szCs w:val="30"/>
        </w:rPr>
      </w:pPr>
      <w:r w:rsidRPr="00BF326F">
        <w:rPr>
          <w:rFonts w:hint="eastAsia"/>
          <w:b/>
          <w:sz w:val="30"/>
          <w:szCs w:val="30"/>
        </w:rPr>
        <w:lastRenderedPageBreak/>
        <w:t>第三章</w:t>
      </w:r>
      <w:r w:rsidRPr="00BF326F">
        <w:rPr>
          <w:rFonts w:hint="eastAsia"/>
          <w:b/>
          <w:sz w:val="30"/>
          <w:szCs w:val="30"/>
        </w:rPr>
        <w:t xml:space="preserve"> </w:t>
      </w:r>
      <w:r w:rsidRPr="00BF326F">
        <w:rPr>
          <w:rFonts w:hint="eastAsia"/>
          <w:b/>
          <w:sz w:val="30"/>
          <w:szCs w:val="30"/>
        </w:rPr>
        <w:t>评审办法</w:t>
      </w:r>
    </w:p>
    <w:p w:rsidR="00BF326F" w:rsidRPr="00BF326F" w:rsidRDefault="00BF326F" w:rsidP="00BF326F">
      <w:pPr>
        <w:spacing w:line="360" w:lineRule="auto"/>
        <w:rPr>
          <w:b/>
          <w:sz w:val="28"/>
          <w:szCs w:val="28"/>
        </w:rPr>
      </w:pPr>
      <w:r w:rsidRPr="00BF326F">
        <w:rPr>
          <w:rFonts w:hint="eastAsia"/>
          <w:b/>
          <w:sz w:val="28"/>
          <w:szCs w:val="28"/>
        </w:rPr>
        <w:t>一</w:t>
      </w:r>
      <w:r>
        <w:rPr>
          <w:rFonts w:hint="eastAsia"/>
          <w:b/>
          <w:sz w:val="28"/>
          <w:szCs w:val="28"/>
        </w:rPr>
        <w:t>．</w:t>
      </w:r>
      <w:r w:rsidRPr="00BF326F">
        <w:rPr>
          <w:rFonts w:hint="eastAsia"/>
          <w:b/>
          <w:sz w:val="28"/>
          <w:szCs w:val="28"/>
        </w:rPr>
        <w:t>总则</w:t>
      </w:r>
    </w:p>
    <w:p w:rsidR="00BF326F" w:rsidRPr="00BF326F" w:rsidRDefault="00BF326F" w:rsidP="00BF326F">
      <w:pPr>
        <w:spacing w:line="360" w:lineRule="auto"/>
        <w:rPr>
          <w:b/>
          <w:sz w:val="28"/>
          <w:szCs w:val="28"/>
        </w:rPr>
      </w:pPr>
      <w:r w:rsidRPr="00BF326F">
        <w:rPr>
          <w:rFonts w:hint="eastAsia"/>
          <w:b/>
          <w:sz w:val="28"/>
          <w:szCs w:val="28"/>
        </w:rPr>
        <w:t>1</w:t>
      </w:r>
      <w:r>
        <w:rPr>
          <w:rFonts w:hint="eastAsia"/>
          <w:b/>
          <w:sz w:val="28"/>
          <w:szCs w:val="28"/>
        </w:rPr>
        <w:t>．</w:t>
      </w:r>
      <w:r w:rsidRPr="00BF326F">
        <w:rPr>
          <w:rFonts w:hint="eastAsia"/>
          <w:b/>
          <w:sz w:val="28"/>
          <w:szCs w:val="28"/>
        </w:rPr>
        <w:t>评审依据</w:t>
      </w:r>
    </w:p>
    <w:p w:rsidR="00BF326F" w:rsidRPr="00BF326F" w:rsidRDefault="00BF326F" w:rsidP="00BF326F">
      <w:pPr>
        <w:spacing w:line="360" w:lineRule="auto"/>
        <w:rPr>
          <w:sz w:val="24"/>
        </w:rPr>
      </w:pPr>
      <w:r w:rsidRPr="00BF326F">
        <w:rPr>
          <w:rFonts w:hint="eastAsia"/>
          <w:sz w:val="24"/>
        </w:rPr>
        <w:t>1.1</w:t>
      </w:r>
      <w:r w:rsidRPr="00BF326F">
        <w:rPr>
          <w:rFonts w:hint="eastAsia"/>
          <w:sz w:val="24"/>
        </w:rPr>
        <w:t>《中国华能集团有限公司非招标采购管理办法》及相关法律法规；</w:t>
      </w:r>
    </w:p>
    <w:p w:rsidR="00BF326F" w:rsidRPr="00BF326F" w:rsidRDefault="00BF326F" w:rsidP="00BF326F">
      <w:pPr>
        <w:spacing w:line="360" w:lineRule="auto"/>
        <w:rPr>
          <w:sz w:val="24"/>
        </w:rPr>
      </w:pPr>
      <w:r w:rsidRPr="00BF326F">
        <w:rPr>
          <w:rFonts w:hint="eastAsia"/>
          <w:sz w:val="24"/>
        </w:rPr>
        <w:t>1.2</w:t>
      </w:r>
      <w:r w:rsidRPr="00BF326F">
        <w:rPr>
          <w:rFonts w:hint="eastAsia"/>
          <w:sz w:val="24"/>
        </w:rPr>
        <w:t>采购文件及其有效的补充文件。</w:t>
      </w:r>
    </w:p>
    <w:p w:rsidR="00BF326F" w:rsidRPr="00BF326F" w:rsidRDefault="00BF326F" w:rsidP="00BF326F">
      <w:pPr>
        <w:spacing w:line="360" w:lineRule="auto"/>
        <w:rPr>
          <w:b/>
          <w:sz w:val="28"/>
          <w:szCs w:val="28"/>
        </w:rPr>
      </w:pPr>
      <w:r>
        <w:rPr>
          <w:rFonts w:hint="eastAsia"/>
          <w:b/>
          <w:sz w:val="28"/>
          <w:szCs w:val="28"/>
        </w:rPr>
        <w:t>2</w:t>
      </w:r>
      <w:r>
        <w:rPr>
          <w:rFonts w:hint="eastAsia"/>
          <w:b/>
          <w:sz w:val="28"/>
          <w:szCs w:val="28"/>
        </w:rPr>
        <w:t>．</w:t>
      </w:r>
      <w:r w:rsidRPr="00BF326F">
        <w:rPr>
          <w:rFonts w:hint="eastAsia"/>
          <w:b/>
          <w:sz w:val="28"/>
          <w:szCs w:val="28"/>
        </w:rPr>
        <w:t>评审原则</w:t>
      </w:r>
    </w:p>
    <w:p w:rsidR="00BF326F" w:rsidRPr="00BF326F" w:rsidRDefault="00BF326F" w:rsidP="00BF326F">
      <w:pPr>
        <w:spacing w:line="360" w:lineRule="auto"/>
        <w:rPr>
          <w:sz w:val="24"/>
        </w:rPr>
      </w:pPr>
      <w:r w:rsidRPr="00BF326F">
        <w:rPr>
          <w:rFonts w:hint="eastAsia"/>
          <w:sz w:val="24"/>
        </w:rPr>
        <w:t>评审活动遵循“公平、公正、科学、择优”的原则。</w:t>
      </w:r>
    </w:p>
    <w:p w:rsidR="00BF326F" w:rsidRPr="00BF326F" w:rsidRDefault="00BF326F" w:rsidP="00BF326F">
      <w:pPr>
        <w:spacing w:line="360" w:lineRule="auto"/>
        <w:rPr>
          <w:b/>
          <w:sz w:val="28"/>
          <w:szCs w:val="28"/>
        </w:rPr>
      </w:pPr>
      <w:r w:rsidRPr="00BF326F">
        <w:rPr>
          <w:rFonts w:hint="eastAsia"/>
          <w:b/>
          <w:sz w:val="28"/>
          <w:szCs w:val="28"/>
        </w:rPr>
        <w:t>二</w:t>
      </w:r>
      <w:r>
        <w:rPr>
          <w:rFonts w:hint="eastAsia"/>
          <w:b/>
          <w:sz w:val="28"/>
          <w:szCs w:val="28"/>
        </w:rPr>
        <w:t>．</w:t>
      </w:r>
      <w:r w:rsidRPr="00BF326F">
        <w:rPr>
          <w:rFonts w:hint="eastAsia"/>
          <w:b/>
          <w:sz w:val="28"/>
          <w:szCs w:val="28"/>
        </w:rPr>
        <w:t>评审方法</w:t>
      </w:r>
    </w:p>
    <w:p w:rsidR="00BF326F" w:rsidRPr="00BF326F" w:rsidRDefault="00BF326F" w:rsidP="00BF326F">
      <w:pPr>
        <w:spacing w:line="360" w:lineRule="auto"/>
        <w:rPr>
          <w:sz w:val="24"/>
        </w:rPr>
      </w:pPr>
      <w:r w:rsidRPr="00BF326F">
        <w:rPr>
          <w:rFonts w:hint="eastAsia"/>
          <w:sz w:val="24"/>
        </w:rPr>
        <w:t>本项目采用经评审的最低价法。</w:t>
      </w:r>
    </w:p>
    <w:p w:rsidR="00BF326F" w:rsidRPr="00BF326F" w:rsidRDefault="00BF326F" w:rsidP="00BF326F">
      <w:pPr>
        <w:spacing w:line="360" w:lineRule="auto"/>
        <w:rPr>
          <w:b/>
          <w:sz w:val="28"/>
          <w:szCs w:val="28"/>
        </w:rPr>
      </w:pPr>
      <w:r w:rsidRPr="00BF326F">
        <w:rPr>
          <w:rFonts w:hint="eastAsia"/>
          <w:b/>
          <w:sz w:val="28"/>
          <w:szCs w:val="28"/>
        </w:rPr>
        <w:t>三</w:t>
      </w:r>
      <w:r>
        <w:rPr>
          <w:rFonts w:hint="eastAsia"/>
          <w:b/>
          <w:sz w:val="28"/>
          <w:szCs w:val="28"/>
        </w:rPr>
        <w:t>．</w:t>
      </w:r>
      <w:r w:rsidRPr="00BF326F">
        <w:rPr>
          <w:rFonts w:hint="eastAsia"/>
          <w:b/>
          <w:sz w:val="28"/>
          <w:szCs w:val="28"/>
        </w:rPr>
        <w:t>评审程序</w:t>
      </w:r>
    </w:p>
    <w:p w:rsidR="00BF326F" w:rsidRPr="00BF326F" w:rsidRDefault="00BF326F" w:rsidP="00BF326F">
      <w:pPr>
        <w:spacing w:line="360" w:lineRule="auto"/>
        <w:rPr>
          <w:sz w:val="24"/>
        </w:rPr>
      </w:pPr>
      <w:r w:rsidRPr="00BF326F">
        <w:rPr>
          <w:rFonts w:hint="eastAsia"/>
          <w:sz w:val="24"/>
        </w:rPr>
        <w:t>询价小组评审包括初步评审和详细评审两部分。</w:t>
      </w:r>
    </w:p>
    <w:p w:rsidR="00BF326F" w:rsidRPr="00BF326F" w:rsidRDefault="00BF326F" w:rsidP="00BF326F">
      <w:pPr>
        <w:spacing w:line="360" w:lineRule="auto"/>
        <w:rPr>
          <w:b/>
          <w:sz w:val="24"/>
        </w:rPr>
      </w:pPr>
      <w:r w:rsidRPr="00BF326F">
        <w:rPr>
          <w:rFonts w:hint="eastAsia"/>
          <w:b/>
          <w:sz w:val="24"/>
        </w:rPr>
        <w:t xml:space="preserve">1. </w:t>
      </w:r>
      <w:r w:rsidRPr="00BF326F">
        <w:rPr>
          <w:rFonts w:hint="eastAsia"/>
          <w:b/>
          <w:sz w:val="24"/>
        </w:rPr>
        <w:t>初步评审</w:t>
      </w:r>
    </w:p>
    <w:p w:rsidR="00BF326F" w:rsidRPr="00BF326F" w:rsidRDefault="00BF326F" w:rsidP="00BF326F">
      <w:pPr>
        <w:spacing w:line="360" w:lineRule="auto"/>
        <w:rPr>
          <w:sz w:val="24"/>
        </w:rPr>
      </w:pPr>
      <w:r w:rsidRPr="00BF326F">
        <w:rPr>
          <w:rFonts w:hint="eastAsia"/>
          <w:sz w:val="24"/>
        </w:rPr>
        <w:t>询价小组对响应文件进行初步评审，评审内容如下：</w:t>
      </w:r>
    </w:p>
    <w:p w:rsidR="00BF326F" w:rsidRPr="00BF326F" w:rsidRDefault="00BF326F" w:rsidP="00BF326F">
      <w:pPr>
        <w:spacing w:line="360" w:lineRule="auto"/>
        <w:rPr>
          <w:sz w:val="24"/>
        </w:rPr>
      </w:pPr>
      <w:r w:rsidRPr="00BF326F">
        <w:rPr>
          <w:rFonts w:hint="eastAsia"/>
          <w:sz w:val="24"/>
        </w:rPr>
        <w:t xml:space="preserve">1.1 </w:t>
      </w:r>
      <w:r w:rsidRPr="00BF326F">
        <w:rPr>
          <w:rFonts w:hint="eastAsia"/>
          <w:sz w:val="24"/>
        </w:rPr>
        <w:t>供应商资格条件不满足采购文件要求；</w:t>
      </w:r>
      <w:r w:rsidRPr="00BF326F">
        <w:rPr>
          <w:rFonts w:hint="eastAsia"/>
          <w:sz w:val="24"/>
        </w:rPr>
        <w:t xml:space="preserve"> </w:t>
      </w:r>
    </w:p>
    <w:p w:rsidR="00BF326F" w:rsidRPr="00BF326F" w:rsidRDefault="00BF326F" w:rsidP="00BF326F">
      <w:pPr>
        <w:spacing w:line="360" w:lineRule="auto"/>
        <w:rPr>
          <w:sz w:val="24"/>
        </w:rPr>
      </w:pPr>
      <w:r w:rsidRPr="00BF326F">
        <w:rPr>
          <w:rFonts w:hint="eastAsia"/>
          <w:sz w:val="24"/>
        </w:rPr>
        <w:t xml:space="preserve">1.2 </w:t>
      </w:r>
      <w:r w:rsidRPr="00BF326F">
        <w:rPr>
          <w:rFonts w:hint="eastAsia"/>
          <w:sz w:val="24"/>
        </w:rPr>
        <w:t>供应商未按采购文件要求提交响应保证金或金额不足（如有）；</w:t>
      </w:r>
      <w:r w:rsidRPr="00BF326F">
        <w:rPr>
          <w:rFonts w:hint="eastAsia"/>
          <w:sz w:val="24"/>
        </w:rPr>
        <w:t xml:space="preserve"> </w:t>
      </w:r>
    </w:p>
    <w:p w:rsidR="00BF326F" w:rsidRPr="00BF326F" w:rsidRDefault="00BF326F" w:rsidP="00BF326F">
      <w:pPr>
        <w:spacing w:line="360" w:lineRule="auto"/>
        <w:rPr>
          <w:sz w:val="24"/>
        </w:rPr>
      </w:pPr>
      <w:r w:rsidRPr="00BF326F">
        <w:rPr>
          <w:rFonts w:hint="eastAsia"/>
          <w:sz w:val="24"/>
        </w:rPr>
        <w:t xml:space="preserve">1.3 </w:t>
      </w:r>
      <w:r w:rsidRPr="00BF326F">
        <w:rPr>
          <w:rFonts w:hint="eastAsia"/>
          <w:sz w:val="24"/>
        </w:rPr>
        <w:t>响应文件附有采购人不能接受的条件；</w:t>
      </w:r>
    </w:p>
    <w:p w:rsidR="00BF326F" w:rsidRPr="00BF326F" w:rsidRDefault="00BF326F" w:rsidP="00BF326F">
      <w:pPr>
        <w:spacing w:line="360" w:lineRule="auto"/>
        <w:rPr>
          <w:sz w:val="24"/>
        </w:rPr>
      </w:pPr>
      <w:r w:rsidRPr="00BF326F">
        <w:rPr>
          <w:rFonts w:hint="eastAsia"/>
          <w:sz w:val="24"/>
        </w:rPr>
        <w:t xml:space="preserve">1.4 </w:t>
      </w:r>
      <w:r w:rsidRPr="00BF326F">
        <w:rPr>
          <w:rFonts w:hint="eastAsia"/>
          <w:sz w:val="24"/>
        </w:rPr>
        <w:t>供应商报价超出最高限价（如有）；</w:t>
      </w:r>
    </w:p>
    <w:p w:rsidR="00BF326F" w:rsidRPr="00BF326F" w:rsidRDefault="00BF326F" w:rsidP="00BF326F">
      <w:pPr>
        <w:spacing w:line="360" w:lineRule="auto"/>
        <w:rPr>
          <w:sz w:val="24"/>
        </w:rPr>
      </w:pPr>
      <w:r w:rsidRPr="00BF326F">
        <w:rPr>
          <w:rFonts w:hint="eastAsia"/>
          <w:sz w:val="24"/>
        </w:rPr>
        <w:t xml:space="preserve">1.5 </w:t>
      </w:r>
      <w:r w:rsidRPr="00BF326F">
        <w:rPr>
          <w:rFonts w:hint="eastAsia"/>
          <w:sz w:val="24"/>
        </w:rPr>
        <w:t>国家相关法规规定的其它否决条款。</w:t>
      </w:r>
    </w:p>
    <w:p w:rsidR="00BF326F" w:rsidRPr="00BF326F" w:rsidRDefault="00BF326F" w:rsidP="00BF326F">
      <w:pPr>
        <w:spacing w:line="360" w:lineRule="auto"/>
        <w:rPr>
          <w:sz w:val="24"/>
        </w:rPr>
      </w:pPr>
      <w:r w:rsidRPr="00BF326F">
        <w:rPr>
          <w:rFonts w:hint="eastAsia"/>
          <w:sz w:val="24"/>
        </w:rPr>
        <w:t>如发生上述条款中的任何一项，初步审查将视为不合格，供应商只有通过初步评审，才能进入详细评审。</w:t>
      </w:r>
    </w:p>
    <w:p w:rsidR="00BF326F" w:rsidRDefault="00BF326F" w:rsidP="00BF326F">
      <w:pPr>
        <w:spacing w:line="360" w:lineRule="auto"/>
        <w:rPr>
          <w:b/>
          <w:sz w:val="28"/>
          <w:szCs w:val="28"/>
        </w:rPr>
      </w:pPr>
      <w:r w:rsidRPr="00BF326F">
        <w:rPr>
          <w:rFonts w:hint="eastAsia"/>
          <w:b/>
          <w:sz w:val="28"/>
          <w:szCs w:val="28"/>
        </w:rPr>
        <w:t xml:space="preserve">2. </w:t>
      </w:r>
      <w:r w:rsidRPr="00BF326F">
        <w:rPr>
          <w:rFonts w:hint="eastAsia"/>
          <w:b/>
          <w:sz w:val="28"/>
          <w:szCs w:val="28"/>
        </w:rPr>
        <w:t>详细评审：</w:t>
      </w:r>
    </w:p>
    <w:p w:rsidR="00BF326F" w:rsidRPr="00BF326F" w:rsidRDefault="00BF326F" w:rsidP="00BF326F">
      <w:pPr>
        <w:spacing w:line="360" w:lineRule="auto"/>
        <w:rPr>
          <w:sz w:val="24"/>
        </w:rPr>
      </w:pPr>
      <w:r w:rsidRPr="00BF326F">
        <w:rPr>
          <w:rFonts w:hint="eastAsia"/>
          <w:sz w:val="24"/>
        </w:rPr>
        <w:t>详细评审包括商务、技术和价格评审。</w:t>
      </w:r>
    </w:p>
    <w:p w:rsidR="00BF326F" w:rsidRPr="00BF326F" w:rsidRDefault="00BF326F" w:rsidP="00BF326F">
      <w:pPr>
        <w:spacing w:line="360" w:lineRule="auto"/>
        <w:rPr>
          <w:sz w:val="24"/>
        </w:rPr>
      </w:pPr>
      <w:r w:rsidRPr="00BF326F">
        <w:rPr>
          <w:rFonts w:hint="eastAsia"/>
          <w:sz w:val="24"/>
        </w:rPr>
        <w:t xml:space="preserve">2.1 </w:t>
      </w:r>
      <w:r w:rsidRPr="00BF326F">
        <w:rPr>
          <w:rFonts w:hint="eastAsia"/>
          <w:sz w:val="24"/>
        </w:rPr>
        <w:t>商务评审，是否实质上响应了采购文件的要求，主要包括资格条件、交货时间、付款条件等。</w:t>
      </w:r>
    </w:p>
    <w:p w:rsidR="00BF326F" w:rsidRPr="00BF326F" w:rsidRDefault="00BF326F" w:rsidP="00BF326F">
      <w:pPr>
        <w:spacing w:line="360" w:lineRule="auto"/>
        <w:rPr>
          <w:sz w:val="24"/>
        </w:rPr>
      </w:pPr>
      <w:r w:rsidRPr="00BF326F">
        <w:rPr>
          <w:rFonts w:hint="eastAsia"/>
          <w:sz w:val="24"/>
        </w:rPr>
        <w:t xml:space="preserve">2.2 </w:t>
      </w:r>
      <w:r w:rsidRPr="00BF326F">
        <w:rPr>
          <w:rFonts w:hint="eastAsia"/>
          <w:sz w:val="24"/>
        </w:rPr>
        <w:t>技术评审，是否实质上响应了采购文件的要求；主要包括采购需求是否符合要求。</w:t>
      </w:r>
    </w:p>
    <w:p w:rsidR="00BF326F" w:rsidRPr="00BF326F" w:rsidRDefault="00BF326F" w:rsidP="00BF326F">
      <w:pPr>
        <w:spacing w:line="360" w:lineRule="auto"/>
        <w:rPr>
          <w:sz w:val="24"/>
        </w:rPr>
      </w:pPr>
      <w:r w:rsidRPr="00BF326F">
        <w:rPr>
          <w:rFonts w:hint="eastAsia"/>
          <w:sz w:val="24"/>
        </w:rPr>
        <w:t xml:space="preserve">2.3 </w:t>
      </w:r>
      <w:r w:rsidRPr="00BF326F">
        <w:rPr>
          <w:rFonts w:hint="eastAsia"/>
          <w:sz w:val="24"/>
        </w:rPr>
        <w:t>报价评审，</w:t>
      </w:r>
      <w:r w:rsidR="000262B1">
        <w:rPr>
          <w:rFonts w:hint="eastAsia"/>
          <w:sz w:val="24"/>
        </w:rPr>
        <w:t>采购人</w:t>
      </w:r>
      <w:r w:rsidRPr="00BF326F">
        <w:rPr>
          <w:rFonts w:hint="eastAsia"/>
          <w:sz w:val="24"/>
        </w:rPr>
        <w:t>对供应商的报价文件进行比较。</w:t>
      </w:r>
    </w:p>
    <w:p w:rsidR="00BF326F" w:rsidRPr="00BF326F" w:rsidRDefault="00BF326F" w:rsidP="00BF326F">
      <w:pPr>
        <w:spacing w:line="360" w:lineRule="auto"/>
        <w:rPr>
          <w:sz w:val="24"/>
        </w:rPr>
      </w:pPr>
      <w:r w:rsidRPr="00BF326F">
        <w:rPr>
          <w:rFonts w:hint="eastAsia"/>
          <w:sz w:val="24"/>
        </w:rPr>
        <w:lastRenderedPageBreak/>
        <w:t>如详细评审阶段，商务和技术评审中有一项不通过，将视为否决供应商投标。不再进入后续评审。</w:t>
      </w:r>
    </w:p>
    <w:p w:rsidR="00BF326F" w:rsidRPr="000262B1" w:rsidRDefault="00BF326F" w:rsidP="00BF326F">
      <w:pPr>
        <w:spacing w:line="360" w:lineRule="auto"/>
        <w:rPr>
          <w:b/>
          <w:sz w:val="24"/>
        </w:rPr>
      </w:pPr>
      <w:r w:rsidRPr="000262B1">
        <w:rPr>
          <w:rFonts w:hint="eastAsia"/>
          <w:b/>
          <w:sz w:val="24"/>
        </w:rPr>
        <w:t>四、推荐成交供应商</w:t>
      </w:r>
    </w:p>
    <w:p w:rsidR="00BF326F" w:rsidRPr="00BF326F" w:rsidRDefault="000262B1" w:rsidP="000262B1">
      <w:pPr>
        <w:spacing w:line="360" w:lineRule="auto"/>
        <w:ind w:firstLineChars="200" w:firstLine="480"/>
        <w:rPr>
          <w:sz w:val="24"/>
        </w:rPr>
      </w:pPr>
      <w:r>
        <w:rPr>
          <w:rFonts w:hint="eastAsia"/>
          <w:sz w:val="24"/>
        </w:rPr>
        <w:t>采购人</w:t>
      </w:r>
      <w:r w:rsidR="00BF326F" w:rsidRPr="00BF326F">
        <w:rPr>
          <w:rFonts w:hint="eastAsia"/>
          <w:sz w:val="24"/>
        </w:rPr>
        <w:t>对经评审的响应文件按质量和服务满足采购文件要求且报价最低的原则，推荐成交供应商。若经评审的响应文件报价相同，按供应商业绩个数从多到少排序；若业绩仍相同，按供应商注册资本金从多到少排序。</w:t>
      </w:r>
      <w:r w:rsidR="00BF326F" w:rsidRPr="00BF326F">
        <w:rPr>
          <w:rFonts w:hint="eastAsia"/>
          <w:sz w:val="24"/>
        </w:rPr>
        <w:t xml:space="preserve"> </w:t>
      </w:r>
    </w:p>
    <w:p w:rsidR="00BF326F" w:rsidRPr="00BF326F" w:rsidRDefault="00BF326F" w:rsidP="00BF326F">
      <w:pPr>
        <w:spacing w:line="360" w:lineRule="auto"/>
        <w:rPr>
          <w:sz w:val="24"/>
        </w:rPr>
      </w:pPr>
    </w:p>
    <w:p w:rsidR="00BF326F" w:rsidRPr="00BF326F" w:rsidRDefault="00BF326F" w:rsidP="00BF326F">
      <w:pPr>
        <w:spacing w:line="360" w:lineRule="auto"/>
        <w:rPr>
          <w:sz w:val="24"/>
        </w:rPr>
      </w:pPr>
    </w:p>
    <w:p w:rsidR="00BF326F" w:rsidRPr="00BF326F" w:rsidRDefault="00BF326F" w:rsidP="00BF326F">
      <w:pPr>
        <w:spacing w:line="360" w:lineRule="auto"/>
        <w:rPr>
          <w:sz w:val="24"/>
        </w:rPr>
      </w:pPr>
    </w:p>
    <w:p w:rsidR="00BF326F" w:rsidRPr="00BF326F" w:rsidRDefault="00BF326F" w:rsidP="00BF326F">
      <w:pPr>
        <w:spacing w:line="360" w:lineRule="auto"/>
        <w:rPr>
          <w:sz w:val="24"/>
        </w:rPr>
      </w:pPr>
    </w:p>
    <w:p w:rsidR="00AF1C61" w:rsidRDefault="00AF1C61" w:rsidP="00BF326F">
      <w:pPr>
        <w:spacing w:line="360" w:lineRule="auto"/>
        <w:rPr>
          <w:sz w:val="24"/>
        </w:rPr>
      </w:pPr>
    </w:p>
    <w:p w:rsidR="00AF1C61" w:rsidRDefault="00AF1C61">
      <w:pPr>
        <w:widowControl/>
        <w:jc w:val="left"/>
        <w:rPr>
          <w:sz w:val="24"/>
        </w:rPr>
      </w:pPr>
      <w:r>
        <w:rPr>
          <w:sz w:val="24"/>
        </w:rPr>
        <w:br w:type="page"/>
      </w:r>
    </w:p>
    <w:p w:rsidR="00BF326F" w:rsidRPr="00AF1C61" w:rsidRDefault="00AF1C61" w:rsidP="00AF1C61">
      <w:pPr>
        <w:spacing w:line="360" w:lineRule="auto"/>
        <w:jc w:val="center"/>
        <w:rPr>
          <w:b/>
          <w:sz w:val="30"/>
          <w:szCs w:val="30"/>
        </w:rPr>
      </w:pPr>
      <w:r w:rsidRPr="00AF1C61">
        <w:rPr>
          <w:rFonts w:hint="eastAsia"/>
          <w:b/>
          <w:sz w:val="30"/>
          <w:szCs w:val="30"/>
        </w:rPr>
        <w:lastRenderedPageBreak/>
        <w:t>第四章</w:t>
      </w:r>
      <w:r w:rsidRPr="00AF1C61">
        <w:rPr>
          <w:rFonts w:hint="eastAsia"/>
          <w:b/>
          <w:sz w:val="30"/>
          <w:szCs w:val="30"/>
        </w:rPr>
        <w:t xml:space="preserve"> </w:t>
      </w:r>
      <w:r w:rsidRPr="00AF1C61">
        <w:rPr>
          <w:rFonts w:hint="eastAsia"/>
          <w:b/>
          <w:sz w:val="30"/>
          <w:szCs w:val="30"/>
        </w:rPr>
        <w:t>合同条款及格式</w:t>
      </w:r>
    </w:p>
    <w:p w:rsidR="00AF1C61" w:rsidRDefault="00AF1C61" w:rsidP="00AF1C61">
      <w:pPr>
        <w:ind w:rightChars="-330" w:right="-1056"/>
        <w:jc w:val="center"/>
        <w:outlineLvl w:val="0"/>
        <w:rPr>
          <w:rFonts w:ascii="宋体" w:hAnsi="宋体"/>
          <w:b/>
          <w:szCs w:val="32"/>
        </w:rPr>
      </w:pPr>
      <w:r>
        <w:rPr>
          <w:rFonts w:ascii="宋体" w:hAnsi="宋体" w:hint="eastAsia"/>
          <w:b/>
          <w:szCs w:val="32"/>
        </w:rPr>
        <w:t>工业品买卖合同</w:t>
      </w:r>
    </w:p>
    <w:p w:rsidR="00AF1C61" w:rsidRDefault="00AF1C61" w:rsidP="00AF1C61">
      <w:pPr>
        <w:spacing w:line="320" w:lineRule="exact"/>
        <w:jc w:val="left"/>
        <w:rPr>
          <w:rFonts w:ascii="宋体" w:hAnsi="宋体"/>
          <w:sz w:val="18"/>
          <w:szCs w:val="18"/>
        </w:rPr>
      </w:pPr>
      <w:r>
        <w:rPr>
          <w:rFonts w:ascii="宋体" w:hAnsi="宋体" w:hint="eastAsia"/>
          <w:sz w:val="18"/>
          <w:szCs w:val="18"/>
        </w:rPr>
        <w:t xml:space="preserve">出卖人：                        </w:t>
      </w:r>
      <w:r>
        <w:rPr>
          <w:rFonts w:ascii="宋体" w:hAnsi="宋体" w:hint="eastAsia"/>
          <w:sz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合同编号：   </w:t>
      </w:r>
    </w:p>
    <w:p w:rsidR="00AF1C61" w:rsidRDefault="00AF1C61" w:rsidP="00AF1C61">
      <w:pPr>
        <w:spacing w:line="320" w:lineRule="exact"/>
        <w:jc w:val="left"/>
        <w:rPr>
          <w:rFonts w:ascii="宋体" w:hAnsi="宋体"/>
          <w:sz w:val="18"/>
          <w:szCs w:val="18"/>
        </w:rPr>
      </w:pPr>
      <w:r>
        <w:rPr>
          <w:rFonts w:ascii="宋体" w:hAnsi="宋体" w:hint="eastAsia"/>
          <w:sz w:val="18"/>
          <w:szCs w:val="18"/>
        </w:rPr>
        <w:t xml:space="preserve">买受人：天津华能杨柳青热电有限责任公司                           </w:t>
      </w:r>
      <w:r>
        <w:rPr>
          <w:rFonts w:ascii="宋体" w:hAnsi="宋体"/>
          <w:sz w:val="18"/>
          <w:szCs w:val="18"/>
        </w:rPr>
        <w:t xml:space="preserve">       </w:t>
      </w:r>
      <w:r>
        <w:rPr>
          <w:rFonts w:ascii="宋体" w:hAnsi="宋体" w:hint="eastAsia"/>
          <w:sz w:val="18"/>
          <w:szCs w:val="18"/>
        </w:rPr>
        <w:t xml:space="preserve"> 签订地点：天津 </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 xml:space="preserve">标的、数量、价款及交（提）货时间                       </w:t>
      </w:r>
      <w:r>
        <w:rPr>
          <w:rFonts w:ascii="宋体" w:hAnsi="宋体"/>
          <w:sz w:val="18"/>
          <w:szCs w:val="18"/>
        </w:rPr>
        <w:t xml:space="preserve">       </w:t>
      </w:r>
      <w:r>
        <w:rPr>
          <w:rFonts w:ascii="宋体" w:hAnsi="宋体" w:hint="eastAsia"/>
          <w:sz w:val="18"/>
          <w:szCs w:val="18"/>
        </w:rPr>
        <w:t xml:space="preserve">  签订时间： </w:t>
      </w:r>
    </w:p>
    <w:tbl>
      <w:tblPr>
        <w:tblW w:w="4991" w:type="pct"/>
        <w:tblBorders>
          <w:top w:val="single" w:sz="4" w:space="0" w:color="auto"/>
          <w:left w:val="single" w:sz="4" w:space="0" w:color="auto"/>
          <w:bottom w:val="single" w:sz="4" w:space="0" w:color="auto"/>
          <w:right w:val="single" w:sz="4" w:space="0" w:color="auto"/>
        </w:tblBorders>
        <w:tblLook w:val="04A0"/>
      </w:tblPr>
      <w:tblGrid>
        <w:gridCol w:w="2395"/>
        <w:gridCol w:w="1081"/>
        <w:gridCol w:w="875"/>
        <w:gridCol w:w="1319"/>
        <w:gridCol w:w="1062"/>
        <w:gridCol w:w="1775"/>
      </w:tblGrid>
      <w:tr w:rsidR="00AF1C61" w:rsidTr="00410504">
        <w:trPr>
          <w:trHeight w:val="712"/>
        </w:trPr>
        <w:tc>
          <w:tcPr>
            <w:tcW w:w="1408" w:type="pct"/>
            <w:tcBorders>
              <w:top w:val="single" w:sz="12" w:space="0" w:color="auto"/>
              <w:left w:val="single" w:sz="12" w:space="0" w:color="auto"/>
              <w:bottom w:val="single" w:sz="4" w:space="0" w:color="auto"/>
              <w:right w:val="single" w:sz="4" w:space="0" w:color="auto"/>
            </w:tcBorders>
            <w:vAlign w:val="center"/>
            <w:hideMark/>
          </w:tcPr>
          <w:p w:rsidR="00AF1C61" w:rsidRDefault="00AF1C61" w:rsidP="00410504">
            <w:pPr>
              <w:spacing w:line="320" w:lineRule="exact"/>
              <w:jc w:val="center"/>
              <w:rPr>
                <w:rFonts w:ascii="宋体" w:hAnsi="宋体"/>
                <w:sz w:val="18"/>
                <w:szCs w:val="18"/>
              </w:rPr>
            </w:pPr>
            <w:r>
              <w:rPr>
                <w:rFonts w:ascii="宋体" w:hAnsi="宋体" w:hint="eastAsia"/>
                <w:sz w:val="18"/>
                <w:szCs w:val="18"/>
              </w:rPr>
              <w:t>物料描述</w:t>
            </w:r>
          </w:p>
        </w:tc>
        <w:tc>
          <w:tcPr>
            <w:tcW w:w="636" w:type="pct"/>
            <w:tcBorders>
              <w:top w:val="single" w:sz="12" w:space="0" w:color="auto"/>
              <w:left w:val="nil"/>
              <w:bottom w:val="single" w:sz="4" w:space="0" w:color="auto"/>
              <w:right w:val="single" w:sz="4" w:space="0" w:color="auto"/>
            </w:tcBorders>
            <w:vAlign w:val="center"/>
            <w:hideMark/>
          </w:tcPr>
          <w:p w:rsidR="00AF1C61" w:rsidRDefault="00AF1C61" w:rsidP="00410504">
            <w:pPr>
              <w:spacing w:line="320" w:lineRule="exact"/>
              <w:jc w:val="center"/>
              <w:rPr>
                <w:rFonts w:ascii="宋体" w:hAnsi="宋体"/>
                <w:sz w:val="18"/>
                <w:szCs w:val="18"/>
              </w:rPr>
            </w:pPr>
            <w:r>
              <w:rPr>
                <w:rFonts w:ascii="宋体" w:hAnsi="宋体" w:hint="eastAsia"/>
                <w:sz w:val="18"/>
                <w:szCs w:val="18"/>
              </w:rPr>
              <w:t>计量单位</w:t>
            </w:r>
          </w:p>
        </w:tc>
        <w:tc>
          <w:tcPr>
            <w:tcW w:w="514" w:type="pct"/>
            <w:tcBorders>
              <w:top w:val="single" w:sz="12" w:space="0" w:color="auto"/>
              <w:left w:val="nil"/>
              <w:bottom w:val="single" w:sz="4" w:space="0" w:color="auto"/>
              <w:right w:val="single" w:sz="4" w:space="0" w:color="auto"/>
            </w:tcBorders>
            <w:vAlign w:val="center"/>
            <w:hideMark/>
          </w:tcPr>
          <w:p w:rsidR="00AF1C61" w:rsidRDefault="00AF1C61" w:rsidP="00410504">
            <w:pPr>
              <w:spacing w:line="320" w:lineRule="exact"/>
              <w:jc w:val="center"/>
              <w:rPr>
                <w:rFonts w:ascii="宋体" w:hAnsi="宋体"/>
                <w:sz w:val="18"/>
                <w:szCs w:val="18"/>
              </w:rPr>
            </w:pPr>
            <w:r>
              <w:rPr>
                <w:rFonts w:ascii="宋体" w:hAnsi="宋体" w:hint="eastAsia"/>
                <w:sz w:val="18"/>
                <w:szCs w:val="18"/>
              </w:rPr>
              <w:t>数量</w:t>
            </w:r>
          </w:p>
        </w:tc>
        <w:tc>
          <w:tcPr>
            <w:tcW w:w="775" w:type="pct"/>
            <w:tcBorders>
              <w:top w:val="single" w:sz="12" w:space="0" w:color="auto"/>
              <w:left w:val="nil"/>
              <w:bottom w:val="single" w:sz="4" w:space="0" w:color="auto"/>
              <w:right w:val="single" w:sz="4" w:space="0" w:color="auto"/>
            </w:tcBorders>
            <w:vAlign w:val="center"/>
            <w:hideMark/>
          </w:tcPr>
          <w:p w:rsidR="00AF1C61" w:rsidRDefault="00AF1C61" w:rsidP="00410504">
            <w:pPr>
              <w:spacing w:line="320" w:lineRule="exact"/>
              <w:jc w:val="center"/>
              <w:rPr>
                <w:rFonts w:ascii="宋体" w:hAnsi="宋体"/>
                <w:sz w:val="18"/>
                <w:szCs w:val="18"/>
              </w:rPr>
            </w:pPr>
            <w:r>
              <w:rPr>
                <w:rFonts w:ascii="宋体" w:hAnsi="宋体" w:hint="eastAsia"/>
                <w:sz w:val="18"/>
                <w:szCs w:val="18"/>
              </w:rPr>
              <w:t>含税单价(元)</w:t>
            </w:r>
          </w:p>
        </w:tc>
        <w:tc>
          <w:tcPr>
            <w:tcW w:w="624" w:type="pct"/>
            <w:tcBorders>
              <w:top w:val="single" w:sz="12" w:space="0" w:color="auto"/>
              <w:left w:val="nil"/>
              <w:bottom w:val="single" w:sz="4" w:space="0" w:color="auto"/>
              <w:right w:val="single" w:sz="4" w:space="0" w:color="auto"/>
            </w:tcBorders>
            <w:vAlign w:val="center"/>
            <w:hideMark/>
          </w:tcPr>
          <w:p w:rsidR="00AF1C61" w:rsidRDefault="00AF1C61" w:rsidP="00410504">
            <w:pPr>
              <w:spacing w:line="320" w:lineRule="exact"/>
              <w:jc w:val="center"/>
              <w:rPr>
                <w:rFonts w:ascii="宋体" w:hAnsi="宋体"/>
                <w:sz w:val="18"/>
                <w:szCs w:val="18"/>
              </w:rPr>
            </w:pPr>
            <w:r>
              <w:rPr>
                <w:rFonts w:ascii="宋体" w:hAnsi="宋体" w:hint="eastAsia"/>
                <w:sz w:val="18"/>
              </w:rPr>
              <w:t>含税金额(元</w:t>
            </w:r>
            <w:r>
              <w:rPr>
                <w:rFonts w:ascii="宋体" w:hAnsi="宋体" w:hint="eastAsia"/>
                <w:sz w:val="18"/>
                <w:szCs w:val="18"/>
              </w:rPr>
              <w:t>)</w:t>
            </w:r>
          </w:p>
        </w:tc>
        <w:tc>
          <w:tcPr>
            <w:tcW w:w="1043" w:type="pct"/>
            <w:tcBorders>
              <w:top w:val="single" w:sz="12" w:space="0" w:color="auto"/>
              <w:left w:val="nil"/>
              <w:bottom w:val="single" w:sz="4" w:space="0" w:color="auto"/>
              <w:right w:val="single" w:sz="12" w:space="0" w:color="auto"/>
            </w:tcBorders>
            <w:vAlign w:val="center"/>
            <w:hideMark/>
          </w:tcPr>
          <w:p w:rsidR="00AF1C61" w:rsidRDefault="00AF1C61" w:rsidP="00410504">
            <w:pPr>
              <w:spacing w:line="320" w:lineRule="exact"/>
              <w:jc w:val="center"/>
              <w:rPr>
                <w:rFonts w:ascii="宋体" w:hAnsi="宋体"/>
                <w:sz w:val="18"/>
                <w:szCs w:val="18"/>
              </w:rPr>
            </w:pPr>
            <w:r>
              <w:rPr>
                <w:rFonts w:ascii="宋体" w:hAnsi="宋体" w:hint="eastAsia"/>
                <w:sz w:val="18"/>
                <w:szCs w:val="18"/>
              </w:rPr>
              <w:t>交（提）贷时间</w:t>
            </w:r>
          </w:p>
        </w:tc>
      </w:tr>
      <w:tr w:rsidR="00AF1C61" w:rsidTr="00410504">
        <w:trPr>
          <w:cantSplit/>
          <w:trHeight w:val="70"/>
        </w:trPr>
        <w:tc>
          <w:tcPr>
            <w:tcW w:w="1408" w:type="pct"/>
            <w:tcBorders>
              <w:top w:val="single" w:sz="4" w:space="0" w:color="auto"/>
              <w:left w:val="single" w:sz="12" w:space="0" w:color="auto"/>
              <w:bottom w:val="single" w:sz="4" w:space="0" w:color="auto"/>
              <w:right w:val="single" w:sz="4" w:space="0" w:color="auto"/>
            </w:tcBorders>
            <w:vAlign w:val="center"/>
            <w:hideMark/>
          </w:tcPr>
          <w:p w:rsidR="00AF1C61" w:rsidRDefault="00AF1C61" w:rsidP="00410504">
            <w:pPr>
              <w:jc w:val="center"/>
              <w:rPr>
                <w:sz w:val="18"/>
                <w:szCs w:val="18"/>
              </w:rPr>
            </w:pPr>
          </w:p>
        </w:tc>
        <w:tc>
          <w:tcPr>
            <w:tcW w:w="636" w:type="pct"/>
            <w:tcBorders>
              <w:top w:val="single" w:sz="4" w:space="0" w:color="auto"/>
              <w:left w:val="nil"/>
              <w:bottom w:val="single" w:sz="4" w:space="0" w:color="auto"/>
              <w:right w:val="single" w:sz="4" w:space="0" w:color="auto"/>
            </w:tcBorders>
            <w:vAlign w:val="center"/>
            <w:hideMark/>
          </w:tcPr>
          <w:p w:rsidR="00AF1C61" w:rsidRDefault="00AF1C61" w:rsidP="00410504">
            <w:pPr>
              <w:spacing w:line="320" w:lineRule="exact"/>
              <w:jc w:val="center"/>
              <w:rPr>
                <w:sz w:val="18"/>
                <w:szCs w:val="18"/>
              </w:rPr>
            </w:pPr>
          </w:p>
        </w:tc>
        <w:tc>
          <w:tcPr>
            <w:tcW w:w="514" w:type="pct"/>
            <w:tcBorders>
              <w:top w:val="single" w:sz="4" w:space="0" w:color="auto"/>
              <w:left w:val="nil"/>
              <w:bottom w:val="single" w:sz="4" w:space="0" w:color="auto"/>
              <w:right w:val="single" w:sz="4" w:space="0" w:color="auto"/>
            </w:tcBorders>
            <w:vAlign w:val="center"/>
            <w:hideMark/>
          </w:tcPr>
          <w:p w:rsidR="00AF1C61" w:rsidRDefault="00AF1C61" w:rsidP="00410504">
            <w:pPr>
              <w:spacing w:line="320" w:lineRule="exact"/>
              <w:jc w:val="center"/>
              <w:rPr>
                <w:sz w:val="18"/>
                <w:szCs w:val="18"/>
              </w:rPr>
            </w:pPr>
          </w:p>
        </w:tc>
        <w:tc>
          <w:tcPr>
            <w:tcW w:w="775" w:type="pct"/>
            <w:tcBorders>
              <w:top w:val="single" w:sz="4" w:space="0" w:color="auto"/>
              <w:left w:val="nil"/>
              <w:bottom w:val="single" w:sz="4" w:space="0" w:color="auto"/>
              <w:right w:val="single" w:sz="4" w:space="0" w:color="auto"/>
            </w:tcBorders>
            <w:vAlign w:val="center"/>
            <w:hideMark/>
          </w:tcPr>
          <w:p w:rsidR="00AF1C61" w:rsidRDefault="00AF1C61" w:rsidP="00410504">
            <w:pPr>
              <w:spacing w:line="320" w:lineRule="exact"/>
              <w:jc w:val="center"/>
              <w:rPr>
                <w:sz w:val="18"/>
                <w:szCs w:val="18"/>
              </w:rPr>
            </w:pPr>
          </w:p>
        </w:tc>
        <w:tc>
          <w:tcPr>
            <w:tcW w:w="624" w:type="pct"/>
            <w:vMerge w:val="restart"/>
            <w:tcBorders>
              <w:top w:val="single" w:sz="4" w:space="0" w:color="auto"/>
              <w:left w:val="nil"/>
              <w:bottom w:val="single" w:sz="4" w:space="0" w:color="auto"/>
              <w:right w:val="single" w:sz="4" w:space="0" w:color="auto"/>
            </w:tcBorders>
            <w:vAlign w:val="center"/>
            <w:hideMark/>
          </w:tcPr>
          <w:p w:rsidR="00AF1C61" w:rsidRDefault="00AF1C61" w:rsidP="00410504">
            <w:pPr>
              <w:spacing w:line="320" w:lineRule="exact"/>
              <w:jc w:val="center"/>
              <w:rPr>
                <w:rFonts w:ascii="宋体" w:hAnsi="宋体"/>
                <w:sz w:val="18"/>
                <w:szCs w:val="18"/>
              </w:rPr>
            </w:pPr>
          </w:p>
        </w:tc>
        <w:tc>
          <w:tcPr>
            <w:tcW w:w="1043" w:type="pct"/>
            <w:vMerge w:val="restart"/>
            <w:tcBorders>
              <w:top w:val="single" w:sz="4" w:space="0" w:color="auto"/>
              <w:left w:val="nil"/>
              <w:bottom w:val="nil"/>
              <w:right w:val="single" w:sz="12" w:space="0" w:color="auto"/>
            </w:tcBorders>
            <w:vAlign w:val="center"/>
            <w:hideMark/>
          </w:tcPr>
          <w:p w:rsidR="00AF1C61" w:rsidRDefault="00AF1C61" w:rsidP="00410504">
            <w:pPr>
              <w:spacing w:line="320" w:lineRule="exact"/>
              <w:jc w:val="center"/>
              <w:rPr>
                <w:rFonts w:ascii="宋体" w:hAnsi="宋体"/>
                <w:sz w:val="18"/>
                <w:szCs w:val="18"/>
              </w:rPr>
            </w:pPr>
          </w:p>
        </w:tc>
      </w:tr>
      <w:tr w:rsidR="00AF1C61" w:rsidTr="00410504">
        <w:trPr>
          <w:cantSplit/>
          <w:trHeight w:val="70"/>
        </w:trPr>
        <w:tc>
          <w:tcPr>
            <w:tcW w:w="1408" w:type="pct"/>
            <w:tcBorders>
              <w:top w:val="single" w:sz="4" w:space="0" w:color="auto"/>
              <w:left w:val="single" w:sz="12" w:space="0" w:color="auto"/>
              <w:bottom w:val="single" w:sz="4" w:space="0" w:color="auto"/>
              <w:right w:val="single" w:sz="4" w:space="0" w:color="auto"/>
            </w:tcBorders>
            <w:vAlign w:val="center"/>
            <w:hideMark/>
          </w:tcPr>
          <w:p w:rsidR="00AF1C61" w:rsidRDefault="00AF1C61" w:rsidP="00410504">
            <w:pPr>
              <w:spacing w:line="320" w:lineRule="exact"/>
              <w:jc w:val="center"/>
              <w:rPr>
                <w:rFonts w:ascii="宋体" w:hAnsi="宋体"/>
                <w:sz w:val="18"/>
                <w:szCs w:val="18"/>
              </w:rPr>
            </w:pPr>
            <w:r>
              <w:rPr>
                <w:rFonts w:ascii="宋体" w:hAnsi="宋体" w:hint="eastAsia"/>
                <w:sz w:val="18"/>
                <w:szCs w:val="18"/>
              </w:rPr>
              <w:t>合计</w:t>
            </w:r>
          </w:p>
        </w:tc>
        <w:tc>
          <w:tcPr>
            <w:tcW w:w="636" w:type="pct"/>
            <w:tcBorders>
              <w:top w:val="single" w:sz="4" w:space="0" w:color="auto"/>
              <w:left w:val="nil"/>
              <w:bottom w:val="single" w:sz="4" w:space="0" w:color="auto"/>
              <w:right w:val="single" w:sz="4" w:space="0" w:color="auto"/>
            </w:tcBorders>
            <w:vAlign w:val="center"/>
          </w:tcPr>
          <w:p w:rsidR="00AF1C61" w:rsidRDefault="00AF1C61" w:rsidP="00410504">
            <w:pPr>
              <w:spacing w:line="320" w:lineRule="exact"/>
              <w:jc w:val="center"/>
              <w:rPr>
                <w:rFonts w:ascii="宋体" w:hAnsi="宋体"/>
                <w:sz w:val="18"/>
                <w:szCs w:val="18"/>
              </w:rPr>
            </w:pPr>
          </w:p>
        </w:tc>
        <w:tc>
          <w:tcPr>
            <w:tcW w:w="514" w:type="pct"/>
            <w:tcBorders>
              <w:top w:val="single" w:sz="4" w:space="0" w:color="auto"/>
              <w:left w:val="nil"/>
              <w:bottom w:val="single" w:sz="4" w:space="0" w:color="auto"/>
              <w:right w:val="single" w:sz="4" w:space="0" w:color="auto"/>
            </w:tcBorders>
            <w:vAlign w:val="center"/>
          </w:tcPr>
          <w:p w:rsidR="00AF1C61" w:rsidRDefault="00AF1C61" w:rsidP="00410504">
            <w:pPr>
              <w:spacing w:line="320" w:lineRule="exact"/>
              <w:jc w:val="center"/>
              <w:rPr>
                <w:rFonts w:ascii="宋体" w:hAnsi="宋体"/>
                <w:sz w:val="18"/>
                <w:szCs w:val="18"/>
              </w:rPr>
            </w:pPr>
          </w:p>
        </w:tc>
        <w:tc>
          <w:tcPr>
            <w:tcW w:w="775" w:type="pct"/>
            <w:tcBorders>
              <w:top w:val="single" w:sz="4" w:space="0" w:color="auto"/>
              <w:left w:val="nil"/>
              <w:bottom w:val="single" w:sz="4" w:space="0" w:color="auto"/>
              <w:right w:val="single" w:sz="4" w:space="0" w:color="auto"/>
            </w:tcBorders>
            <w:vAlign w:val="center"/>
          </w:tcPr>
          <w:p w:rsidR="00AF1C61" w:rsidRDefault="00AF1C61" w:rsidP="00410504">
            <w:pPr>
              <w:spacing w:line="320" w:lineRule="exact"/>
              <w:jc w:val="center"/>
              <w:rPr>
                <w:rFonts w:ascii="宋体" w:hAnsi="宋体"/>
                <w:sz w:val="18"/>
                <w:szCs w:val="18"/>
              </w:rPr>
            </w:pPr>
          </w:p>
        </w:tc>
        <w:tc>
          <w:tcPr>
            <w:tcW w:w="624" w:type="pct"/>
            <w:vMerge/>
            <w:tcBorders>
              <w:top w:val="single" w:sz="4" w:space="0" w:color="auto"/>
              <w:left w:val="nil"/>
              <w:bottom w:val="single" w:sz="4" w:space="0" w:color="auto"/>
              <w:right w:val="single" w:sz="4" w:space="0" w:color="auto"/>
            </w:tcBorders>
            <w:vAlign w:val="center"/>
            <w:hideMark/>
          </w:tcPr>
          <w:p w:rsidR="00AF1C61" w:rsidRDefault="00AF1C61" w:rsidP="00410504">
            <w:pPr>
              <w:widowControl/>
              <w:jc w:val="left"/>
              <w:rPr>
                <w:rFonts w:ascii="宋体" w:hAnsi="宋体"/>
                <w:sz w:val="18"/>
                <w:szCs w:val="18"/>
              </w:rPr>
            </w:pPr>
          </w:p>
        </w:tc>
        <w:tc>
          <w:tcPr>
            <w:tcW w:w="1043" w:type="pct"/>
            <w:vMerge/>
            <w:tcBorders>
              <w:top w:val="single" w:sz="4" w:space="0" w:color="auto"/>
              <w:left w:val="nil"/>
              <w:bottom w:val="nil"/>
              <w:right w:val="single" w:sz="12" w:space="0" w:color="auto"/>
            </w:tcBorders>
            <w:vAlign w:val="center"/>
            <w:hideMark/>
          </w:tcPr>
          <w:p w:rsidR="00AF1C61" w:rsidRDefault="00AF1C61" w:rsidP="00410504">
            <w:pPr>
              <w:widowControl/>
              <w:jc w:val="left"/>
              <w:rPr>
                <w:rFonts w:ascii="宋体" w:hAnsi="宋体"/>
                <w:sz w:val="18"/>
                <w:szCs w:val="18"/>
              </w:rPr>
            </w:pPr>
          </w:p>
        </w:tc>
      </w:tr>
      <w:tr w:rsidR="00AF1C61" w:rsidTr="00410504">
        <w:trPr>
          <w:trHeight w:val="70"/>
        </w:trPr>
        <w:tc>
          <w:tcPr>
            <w:tcW w:w="5000" w:type="pct"/>
            <w:gridSpan w:val="6"/>
            <w:tcBorders>
              <w:top w:val="single" w:sz="4" w:space="0" w:color="auto"/>
              <w:left w:val="single" w:sz="12" w:space="0" w:color="auto"/>
              <w:bottom w:val="single" w:sz="12" w:space="0" w:color="auto"/>
              <w:right w:val="single" w:sz="12" w:space="0" w:color="auto"/>
            </w:tcBorders>
            <w:vAlign w:val="center"/>
            <w:hideMark/>
          </w:tcPr>
          <w:p w:rsidR="00AF1C61" w:rsidRDefault="00AF1C61" w:rsidP="00410504">
            <w:pPr>
              <w:spacing w:line="320" w:lineRule="exact"/>
              <w:jc w:val="left"/>
              <w:rPr>
                <w:rFonts w:ascii="宋体" w:hAnsi="宋体"/>
                <w:sz w:val="18"/>
                <w:szCs w:val="18"/>
              </w:rPr>
            </w:pPr>
            <w:r>
              <w:rPr>
                <w:rFonts w:ascii="宋体" w:hAnsi="宋体" w:hint="eastAsia"/>
                <w:sz w:val="18"/>
                <w:szCs w:val="18"/>
              </w:rPr>
              <w:t>合计人民币金额（大写）：/元整</w:t>
            </w:r>
          </w:p>
        </w:tc>
      </w:tr>
    </w:tbl>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质量标准：详见技术规范书。</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包装标准、包装物的供应及回收：按供方常规，</w:t>
      </w:r>
      <w:r w:rsidRPr="00E526BE">
        <w:rPr>
          <w:rFonts w:ascii="宋体" w:hAnsi="宋体" w:hint="eastAsia"/>
          <w:sz w:val="18"/>
          <w:szCs w:val="18"/>
        </w:rPr>
        <w:t>保障车辆符合正常的运输要求，</w:t>
      </w:r>
      <w:r>
        <w:rPr>
          <w:rFonts w:ascii="宋体" w:hAnsi="宋体" w:hint="eastAsia"/>
          <w:sz w:val="18"/>
          <w:szCs w:val="18"/>
        </w:rPr>
        <w:t>包装物不回收。</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随机的必备品、配件、工具数量及供应办法：详见技术规范书。</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合理损耗标准及计算方法：详见技术规范书。</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标的物所有权自设备交货时起转移，但买受人未履行支付价款义务的，标的物属于出卖人所有。</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运交（提）货方式、地点及期限：出卖人负责免费运输至天津华能杨柳青热电有限责任公司指定地点。</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运输方式及到达站（港）和费用负担：发货前一周由供方书面通知需方。如因包装、运输等问题造成损失的出卖人应无偿负责赔偿及修复。</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检验标准、方法、地点及期限：</w:t>
      </w:r>
      <w:r>
        <w:rPr>
          <w:rFonts w:ascii="宋体" w:hAnsi="宋体"/>
          <w:sz w:val="18"/>
          <w:szCs w:val="18"/>
        </w:rPr>
        <w:t xml:space="preserve"> </w:t>
      </w:r>
      <w:r>
        <w:rPr>
          <w:rFonts w:ascii="宋体" w:hAnsi="宋体" w:hint="eastAsia"/>
          <w:sz w:val="18"/>
          <w:szCs w:val="18"/>
        </w:rPr>
        <w:t>详见技术规范书。</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成套设备的安装及调试：出卖人负责（免费）。</w:t>
      </w:r>
    </w:p>
    <w:p w:rsidR="00AF1C61" w:rsidRDefault="00AF1C61" w:rsidP="00AF1C61">
      <w:pPr>
        <w:numPr>
          <w:ilvl w:val="0"/>
          <w:numId w:val="2"/>
        </w:numPr>
        <w:spacing w:line="300" w:lineRule="exact"/>
        <w:rPr>
          <w:rFonts w:ascii="宋体" w:hAnsi="宋体"/>
          <w:sz w:val="18"/>
          <w:szCs w:val="18"/>
        </w:rPr>
      </w:pPr>
      <w:r>
        <w:rPr>
          <w:rFonts w:ascii="宋体" w:hAnsi="宋体" w:hint="eastAsia"/>
          <w:sz w:val="18"/>
          <w:szCs w:val="18"/>
        </w:rPr>
        <w:t>结算方式、时间及地点：</w:t>
      </w:r>
      <w:r w:rsidRPr="00F22A1F">
        <w:rPr>
          <w:rFonts w:ascii="宋体" w:hAnsi="宋体" w:hint="eastAsia"/>
          <w:sz w:val="18"/>
          <w:szCs w:val="18"/>
        </w:rPr>
        <w:t>中标单位在合同签订后14天内提交银行出具的履约保证函或履约保证金,金额为合同总价的5%</w:t>
      </w:r>
      <w:r w:rsidRPr="00A320E9">
        <w:rPr>
          <w:rFonts w:ascii="宋体" w:hAnsi="宋体" w:hint="eastAsia"/>
          <w:sz w:val="18"/>
          <w:szCs w:val="18"/>
        </w:rPr>
        <w:t>。以此作为付款的必要条件。如不履行</w:t>
      </w:r>
      <w:r w:rsidRPr="00F22A1F">
        <w:rPr>
          <w:rFonts w:ascii="宋体" w:hAnsi="宋体" w:hint="eastAsia"/>
          <w:sz w:val="18"/>
          <w:szCs w:val="18"/>
        </w:rPr>
        <w:t>履约保证函或履约保证金</w:t>
      </w:r>
      <w:r>
        <w:rPr>
          <w:rFonts w:ascii="宋体" w:hAnsi="宋体" w:hint="eastAsia"/>
          <w:sz w:val="18"/>
          <w:szCs w:val="18"/>
        </w:rPr>
        <w:t>，买受人不予支付货款。</w:t>
      </w:r>
      <w:r w:rsidRPr="00AA4893">
        <w:rPr>
          <w:rFonts w:hint="eastAsia"/>
          <w:sz w:val="18"/>
        </w:rPr>
        <w:t>货到验收合格后付合同总额的</w:t>
      </w:r>
      <w:r>
        <w:rPr>
          <w:rFonts w:hint="eastAsia"/>
          <w:sz w:val="18"/>
        </w:rPr>
        <w:t xml:space="preserve">   %</w:t>
      </w:r>
      <w:r w:rsidRPr="00AA4893">
        <w:rPr>
          <w:rFonts w:hint="eastAsia"/>
          <w:sz w:val="18"/>
        </w:rPr>
        <w:t>，</w:t>
      </w:r>
      <w:r w:rsidRPr="00AA4893">
        <w:rPr>
          <w:rFonts w:cs="宋体" w:hint="eastAsia"/>
          <w:sz w:val="18"/>
          <w:szCs w:val="18"/>
        </w:rPr>
        <w:t>留</w:t>
      </w:r>
      <w:r>
        <w:rPr>
          <w:rFonts w:hint="eastAsia"/>
          <w:sz w:val="18"/>
          <w:szCs w:val="18"/>
        </w:rPr>
        <w:t xml:space="preserve">   %</w:t>
      </w:r>
      <w:r w:rsidRPr="00AA4893">
        <w:rPr>
          <w:rFonts w:cs="宋体" w:hint="eastAsia"/>
          <w:sz w:val="18"/>
          <w:szCs w:val="18"/>
        </w:rPr>
        <w:t>质保金自到货之日且验收完毕起一年并且无质量问题后付清</w:t>
      </w:r>
      <w:r w:rsidRPr="00AA4893">
        <w:rPr>
          <w:rFonts w:ascii="宋体" w:hAnsi="宋体" w:cs="宋体" w:hint="eastAsia"/>
          <w:sz w:val="18"/>
          <w:szCs w:val="18"/>
        </w:rPr>
        <w:t>。</w:t>
      </w:r>
      <w:r w:rsidRPr="00E526BE">
        <w:rPr>
          <w:rFonts w:ascii="宋体" w:hAnsi="宋体" w:hint="eastAsia"/>
          <w:sz w:val="18"/>
          <w:szCs w:val="18"/>
        </w:rPr>
        <w:t>结算方式采用银行电汇或汇票方式结算。出卖人提供1</w:t>
      </w:r>
      <w:r>
        <w:rPr>
          <w:rFonts w:ascii="宋体" w:hAnsi="宋体" w:hint="eastAsia"/>
          <w:sz w:val="18"/>
          <w:szCs w:val="18"/>
        </w:rPr>
        <w:t>3</w:t>
      </w:r>
      <w:r w:rsidRPr="00E526BE">
        <w:rPr>
          <w:rFonts w:ascii="宋体" w:hAnsi="宋体" w:hint="eastAsia"/>
          <w:sz w:val="18"/>
          <w:szCs w:val="18"/>
        </w:rPr>
        <w:t>%的增值税专用发票。</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 xml:space="preserve"> 本合同解除的条件：</w:t>
      </w:r>
    </w:p>
    <w:p w:rsidR="00AF1C61" w:rsidRPr="006D3B7B" w:rsidRDefault="00AF1C61" w:rsidP="00AF1C61">
      <w:pPr>
        <w:spacing w:line="320" w:lineRule="exact"/>
        <w:ind w:left="840"/>
        <w:rPr>
          <w:rFonts w:ascii="宋体" w:hAnsi="宋体"/>
          <w:sz w:val="18"/>
          <w:szCs w:val="18"/>
        </w:rPr>
      </w:pPr>
      <w:r>
        <w:rPr>
          <w:rFonts w:ascii="宋体" w:hAnsi="宋体" w:hint="eastAsia"/>
          <w:sz w:val="18"/>
          <w:szCs w:val="18"/>
        </w:rPr>
        <w:t>1、</w:t>
      </w:r>
      <w:r w:rsidRPr="006D3B7B">
        <w:rPr>
          <w:rFonts w:ascii="宋体" w:hAnsi="宋体" w:hint="eastAsia"/>
          <w:sz w:val="18"/>
          <w:szCs w:val="18"/>
        </w:rPr>
        <w:t>不可抗力。</w:t>
      </w:r>
    </w:p>
    <w:p w:rsidR="00AF1C61" w:rsidRPr="006D3B7B" w:rsidRDefault="00AF1C61" w:rsidP="00AF1C61">
      <w:pPr>
        <w:spacing w:line="320" w:lineRule="exact"/>
        <w:ind w:left="840"/>
        <w:rPr>
          <w:rFonts w:ascii="宋体" w:hAnsi="宋体"/>
          <w:sz w:val="18"/>
          <w:szCs w:val="18"/>
        </w:rPr>
      </w:pPr>
      <w:r w:rsidRPr="006D3B7B">
        <w:rPr>
          <w:rFonts w:ascii="宋体" w:hAnsi="宋体" w:hint="eastAsia"/>
          <w:sz w:val="18"/>
          <w:szCs w:val="18"/>
        </w:rPr>
        <w:t>2、卖方所供货物存在质量问题时，卖方不能及时解决或不能及时提供给卖方合同规定的合格产品时，买方有权解除合同。</w:t>
      </w:r>
    </w:p>
    <w:p w:rsidR="00AF1C61" w:rsidRDefault="00AF1C61" w:rsidP="00AF1C61">
      <w:pPr>
        <w:numPr>
          <w:ilvl w:val="0"/>
          <w:numId w:val="2"/>
        </w:numPr>
        <w:spacing w:line="320" w:lineRule="exact"/>
        <w:rPr>
          <w:rFonts w:ascii="宋体" w:hAnsi="宋体"/>
          <w:color w:val="000000"/>
          <w:sz w:val="18"/>
          <w:szCs w:val="18"/>
        </w:rPr>
      </w:pPr>
      <w:r>
        <w:rPr>
          <w:rFonts w:ascii="宋体" w:hAnsi="宋体" w:cs="宋体" w:hint="eastAsia"/>
          <w:sz w:val="18"/>
          <w:szCs w:val="18"/>
        </w:rPr>
        <w:t>如果卖方未能按本合同的规定交货时（人力不可抗拒事件除外），买方有权按下列比例向卖方收取违约金：</w:t>
      </w:r>
      <w:r>
        <w:rPr>
          <w:rFonts w:ascii="宋体" w:hint="eastAsia"/>
          <w:sz w:val="18"/>
          <w:szCs w:val="18"/>
        </w:rPr>
        <w:br/>
      </w:r>
      <w:r>
        <w:rPr>
          <w:rFonts w:ascii="宋体" w:hAnsi="宋体" w:hint="eastAsia"/>
          <w:kern w:val="0"/>
          <w:sz w:val="18"/>
          <w:szCs w:val="18"/>
        </w:rPr>
        <w:t>每迟交一天,出卖人向买售人交纳迟交货物金额的1‰。迟交货物的违约金总金额不超过合同总价的10%。卖方支付迟交违约金，并不解除卖方按照合同继续交货的义务。</w:t>
      </w:r>
    </w:p>
    <w:p w:rsidR="00AF1C61" w:rsidRDefault="00AF1C61" w:rsidP="00AF1C61">
      <w:pPr>
        <w:numPr>
          <w:ilvl w:val="0"/>
          <w:numId w:val="2"/>
        </w:numPr>
        <w:spacing w:line="320" w:lineRule="exact"/>
        <w:rPr>
          <w:rFonts w:ascii="宋体" w:hAnsi="宋体"/>
          <w:color w:val="000000"/>
          <w:sz w:val="18"/>
          <w:szCs w:val="18"/>
        </w:rPr>
      </w:pPr>
      <w:r>
        <w:rPr>
          <w:rFonts w:ascii="宋体" w:hAnsi="宋体" w:hint="eastAsia"/>
          <w:sz w:val="18"/>
          <w:szCs w:val="18"/>
        </w:rPr>
        <w:t>经买受人化验如有不合格产品存在，经过双方确认后卖方应在3日内免费退换货。</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合同争议的解决方式：本合同在履行过程中发生的争议，由双方当事人协商解决；也可由当地工商行政管理部门调解，协商或调解不成的依法向买受人所在地的人民法院起诉。</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 xml:space="preserve"> 本合同自双方盖章起生效。</w:t>
      </w:r>
    </w:p>
    <w:p w:rsidR="00AF1C61" w:rsidRDefault="00AF1C61" w:rsidP="00AF1C61">
      <w:pPr>
        <w:numPr>
          <w:ilvl w:val="0"/>
          <w:numId w:val="2"/>
        </w:numPr>
        <w:spacing w:line="280" w:lineRule="exact"/>
        <w:rPr>
          <w:rFonts w:ascii="宋体" w:hAnsi="宋体"/>
          <w:sz w:val="18"/>
          <w:szCs w:val="18"/>
        </w:rPr>
      </w:pPr>
      <w:r>
        <w:rPr>
          <w:rFonts w:ascii="宋体" w:hAnsi="宋体" w:hint="eastAsia"/>
          <w:sz w:val="18"/>
          <w:szCs w:val="18"/>
        </w:rPr>
        <w:t xml:space="preserve"> 其他约定事项：1.出卖人送货入厂售后服务等，必须遵守相应的安全规定，出卖人对厂内的安全负全责，买受人要提出安全要求； 2.出卖人保证提供产品技术先进、质量可靠、运行周期长的一流产品。3.若产品出现质量问题出卖人需在接到通知四小时内拿出解决方案，如经买受人验收不合格卖受人应无条件更换产品，服务完备签字确认方可离开，并将服务情况反馈买受人。</w:t>
      </w:r>
      <w:r>
        <w:rPr>
          <w:rFonts w:ascii="宋体" w:hAnsi="宋体" w:hint="eastAsia"/>
          <w:sz w:val="18"/>
          <w:szCs w:val="18"/>
        </w:rPr>
        <w:lastRenderedPageBreak/>
        <w:t>4.产品出厂时提供试验报告及相关资料；5.出卖人应严格遵守合同约定的条款确保交货期，出卖人配合买受人随时进行帐务核对。6.本合同一式五份，买受人三份，出卖人二份。</w:t>
      </w:r>
    </w:p>
    <w:tbl>
      <w:tblPr>
        <w:tblW w:w="5000" w:type="pct"/>
        <w:tblBorders>
          <w:top w:val="single" w:sz="4" w:space="0" w:color="auto"/>
          <w:left w:val="single" w:sz="4" w:space="0" w:color="auto"/>
          <w:bottom w:val="single" w:sz="4" w:space="0" w:color="auto"/>
          <w:right w:val="single" w:sz="4" w:space="0" w:color="auto"/>
        </w:tblBorders>
        <w:tblLook w:val="04A0"/>
      </w:tblPr>
      <w:tblGrid>
        <w:gridCol w:w="4334"/>
        <w:gridCol w:w="4188"/>
      </w:tblGrid>
      <w:tr w:rsidR="00AF1C61" w:rsidTr="00410504">
        <w:trPr>
          <w:cantSplit/>
          <w:trHeight w:val="165"/>
        </w:trPr>
        <w:tc>
          <w:tcPr>
            <w:tcW w:w="2543" w:type="pct"/>
            <w:tcBorders>
              <w:top w:val="single" w:sz="12" w:space="0" w:color="auto"/>
              <w:left w:val="single" w:sz="12" w:space="0" w:color="auto"/>
              <w:bottom w:val="single" w:sz="4" w:space="0" w:color="auto"/>
              <w:right w:val="single" w:sz="4" w:space="0" w:color="auto"/>
            </w:tcBorders>
            <w:hideMark/>
          </w:tcPr>
          <w:p w:rsidR="00AF1C61" w:rsidRDefault="00AF1C61" w:rsidP="00410504">
            <w:pPr>
              <w:spacing w:line="320" w:lineRule="exact"/>
              <w:rPr>
                <w:rFonts w:ascii="宋体" w:hAnsi="宋体"/>
                <w:sz w:val="18"/>
              </w:rPr>
            </w:pPr>
            <w:r>
              <w:rPr>
                <w:rFonts w:ascii="宋体" w:hAnsi="宋体" w:hint="eastAsia"/>
                <w:sz w:val="18"/>
              </w:rPr>
              <w:t>出卖人(章)：</w:t>
            </w:r>
            <w:r>
              <w:rPr>
                <w:rFonts w:ascii="宋体" w:hAnsi="宋体"/>
                <w:sz w:val="18"/>
              </w:rPr>
              <w:t xml:space="preserve"> </w:t>
            </w:r>
          </w:p>
        </w:tc>
        <w:tc>
          <w:tcPr>
            <w:tcW w:w="2457" w:type="pct"/>
            <w:tcBorders>
              <w:top w:val="single" w:sz="12" w:space="0" w:color="auto"/>
              <w:left w:val="single" w:sz="4" w:space="0" w:color="auto"/>
              <w:bottom w:val="single" w:sz="4" w:space="0" w:color="auto"/>
              <w:right w:val="single" w:sz="12" w:space="0" w:color="auto"/>
            </w:tcBorders>
            <w:hideMark/>
          </w:tcPr>
          <w:p w:rsidR="00AF1C61" w:rsidRDefault="00AF1C61" w:rsidP="00410504">
            <w:pPr>
              <w:spacing w:line="320" w:lineRule="exact"/>
              <w:rPr>
                <w:rFonts w:ascii="宋体" w:hAnsi="宋体"/>
                <w:sz w:val="18"/>
                <w:szCs w:val="20"/>
              </w:rPr>
            </w:pPr>
            <w:r>
              <w:rPr>
                <w:rFonts w:ascii="宋体" w:hAnsi="宋体" w:hint="eastAsia"/>
                <w:sz w:val="18"/>
              </w:rPr>
              <w:t>买受人(章)：天津华能杨柳青热电有限责任公司</w:t>
            </w:r>
          </w:p>
        </w:tc>
      </w:tr>
      <w:tr w:rsidR="00AF1C61" w:rsidTr="00410504">
        <w:trPr>
          <w:cantSplit/>
          <w:trHeight w:val="240"/>
        </w:trPr>
        <w:tc>
          <w:tcPr>
            <w:tcW w:w="2543" w:type="pct"/>
            <w:tcBorders>
              <w:top w:val="single" w:sz="4" w:space="0" w:color="auto"/>
              <w:left w:val="single" w:sz="12" w:space="0" w:color="auto"/>
              <w:bottom w:val="single" w:sz="4" w:space="0" w:color="auto"/>
              <w:right w:val="single" w:sz="4" w:space="0" w:color="auto"/>
            </w:tcBorders>
            <w:hideMark/>
          </w:tcPr>
          <w:p w:rsidR="00AF1C61" w:rsidRDefault="00AF1C61" w:rsidP="00410504">
            <w:pPr>
              <w:spacing w:line="320" w:lineRule="exact"/>
              <w:rPr>
                <w:rFonts w:ascii="宋体" w:hAnsi="宋体"/>
                <w:sz w:val="18"/>
              </w:rPr>
            </w:pPr>
            <w:r>
              <w:rPr>
                <w:rFonts w:ascii="宋体" w:hAnsi="宋体" w:hint="eastAsia"/>
                <w:sz w:val="18"/>
              </w:rPr>
              <w:t xml:space="preserve">住所： </w:t>
            </w:r>
          </w:p>
        </w:tc>
        <w:tc>
          <w:tcPr>
            <w:tcW w:w="2457" w:type="pct"/>
            <w:tcBorders>
              <w:top w:val="single" w:sz="4" w:space="0" w:color="auto"/>
              <w:left w:val="single" w:sz="4" w:space="0" w:color="auto"/>
              <w:bottom w:val="single" w:sz="4" w:space="0" w:color="auto"/>
              <w:right w:val="single" w:sz="12" w:space="0" w:color="auto"/>
            </w:tcBorders>
            <w:hideMark/>
          </w:tcPr>
          <w:p w:rsidR="00AF1C61" w:rsidRDefault="00AF1C61" w:rsidP="00410504">
            <w:pPr>
              <w:spacing w:line="320" w:lineRule="exact"/>
              <w:rPr>
                <w:rFonts w:ascii="宋体" w:hAnsi="宋体"/>
                <w:sz w:val="18"/>
                <w:szCs w:val="20"/>
              </w:rPr>
            </w:pPr>
            <w:r>
              <w:rPr>
                <w:rFonts w:ascii="宋体" w:hAnsi="宋体" w:hint="eastAsia"/>
                <w:sz w:val="18"/>
              </w:rPr>
              <w:t>住所：西青区西青道246号</w:t>
            </w:r>
          </w:p>
        </w:tc>
      </w:tr>
      <w:tr w:rsidR="00AF1C61" w:rsidTr="00410504">
        <w:trPr>
          <w:cantSplit/>
          <w:trHeight w:val="225"/>
        </w:trPr>
        <w:tc>
          <w:tcPr>
            <w:tcW w:w="2543" w:type="pct"/>
            <w:tcBorders>
              <w:top w:val="single" w:sz="4" w:space="0" w:color="auto"/>
              <w:left w:val="single" w:sz="12" w:space="0" w:color="auto"/>
              <w:bottom w:val="single" w:sz="4" w:space="0" w:color="auto"/>
              <w:right w:val="single" w:sz="4" w:space="0" w:color="auto"/>
            </w:tcBorders>
            <w:hideMark/>
          </w:tcPr>
          <w:p w:rsidR="00AF1C61" w:rsidRDefault="00AF1C61" w:rsidP="00410504">
            <w:pPr>
              <w:spacing w:line="320" w:lineRule="exact"/>
              <w:rPr>
                <w:rFonts w:ascii="宋体" w:hAnsi="宋体"/>
                <w:sz w:val="18"/>
              </w:rPr>
            </w:pPr>
            <w:r>
              <w:rPr>
                <w:rFonts w:ascii="宋体" w:hAnsi="宋体" w:hint="eastAsia"/>
                <w:sz w:val="18"/>
              </w:rPr>
              <w:t xml:space="preserve">法定代表人： </w:t>
            </w:r>
          </w:p>
        </w:tc>
        <w:tc>
          <w:tcPr>
            <w:tcW w:w="2457" w:type="pct"/>
            <w:tcBorders>
              <w:top w:val="single" w:sz="4" w:space="0" w:color="auto"/>
              <w:left w:val="single" w:sz="4" w:space="0" w:color="auto"/>
              <w:bottom w:val="single" w:sz="4" w:space="0" w:color="auto"/>
              <w:right w:val="single" w:sz="12" w:space="0" w:color="auto"/>
            </w:tcBorders>
            <w:hideMark/>
          </w:tcPr>
          <w:p w:rsidR="00AF1C61" w:rsidRDefault="00AF1C61" w:rsidP="00410504">
            <w:pPr>
              <w:spacing w:line="320" w:lineRule="exact"/>
              <w:rPr>
                <w:rFonts w:ascii="宋体" w:hAnsi="宋体"/>
                <w:sz w:val="18"/>
                <w:szCs w:val="20"/>
              </w:rPr>
            </w:pPr>
            <w:r>
              <w:rPr>
                <w:rFonts w:ascii="宋体" w:hAnsi="宋体" w:hint="eastAsia"/>
                <w:sz w:val="18"/>
              </w:rPr>
              <w:t xml:space="preserve">法定代表人：         </w:t>
            </w:r>
          </w:p>
        </w:tc>
      </w:tr>
      <w:tr w:rsidR="00AF1C61" w:rsidTr="00410504">
        <w:trPr>
          <w:cantSplit/>
          <w:trHeight w:val="225"/>
        </w:trPr>
        <w:tc>
          <w:tcPr>
            <w:tcW w:w="2543" w:type="pct"/>
            <w:tcBorders>
              <w:top w:val="single" w:sz="4" w:space="0" w:color="auto"/>
              <w:left w:val="single" w:sz="12" w:space="0" w:color="auto"/>
              <w:bottom w:val="single" w:sz="4" w:space="0" w:color="auto"/>
              <w:right w:val="single" w:sz="4" w:space="0" w:color="auto"/>
            </w:tcBorders>
            <w:hideMark/>
          </w:tcPr>
          <w:p w:rsidR="00AF1C61" w:rsidRDefault="00AF1C61" w:rsidP="00410504">
            <w:pPr>
              <w:spacing w:line="320" w:lineRule="exact"/>
              <w:rPr>
                <w:rFonts w:ascii="宋体" w:hAnsi="宋体"/>
                <w:sz w:val="18"/>
              </w:rPr>
            </w:pPr>
            <w:r>
              <w:rPr>
                <w:rFonts w:ascii="宋体" w:hAnsi="宋体" w:hint="eastAsia"/>
                <w:sz w:val="18"/>
              </w:rPr>
              <w:t>委托代理人：</w:t>
            </w:r>
            <w:r>
              <w:rPr>
                <w:rFonts w:ascii="宋体" w:hAnsi="宋体"/>
                <w:sz w:val="18"/>
              </w:rPr>
              <w:t xml:space="preserve"> </w:t>
            </w:r>
          </w:p>
        </w:tc>
        <w:tc>
          <w:tcPr>
            <w:tcW w:w="2457" w:type="pct"/>
            <w:tcBorders>
              <w:top w:val="single" w:sz="4" w:space="0" w:color="auto"/>
              <w:left w:val="single" w:sz="4" w:space="0" w:color="auto"/>
              <w:bottom w:val="single" w:sz="4" w:space="0" w:color="auto"/>
              <w:right w:val="single" w:sz="12" w:space="0" w:color="auto"/>
            </w:tcBorders>
            <w:hideMark/>
          </w:tcPr>
          <w:p w:rsidR="00AF1C61" w:rsidRDefault="00AF1C61" w:rsidP="00410504">
            <w:pPr>
              <w:spacing w:line="320" w:lineRule="exact"/>
              <w:rPr>
                <w:rFonts w:ascii="宋体" w:hAnsi="宋体"/>
                <w:sz w:val="18"/>
                <w:szCs w:val="20"/>
              </w:rPr>
            </w:pPr>
            <w:r>
              <w:rPr>
                <w:rFonts w:ascii="宋体" w:hAnsi="宋体" w:hint="eastAsia"/>
                <w:sz w:val="18"/>
              </w:rPr>
              <w:t>委托代理人：</w:t>
            </w:r>
            <w:r>
              <w:rPr>
                <w:rFonts w:ascii="宋体" w:hAnsi="宋体"/>
                <w:sz w:val="18"/>
                <w:szCs w:val="20"/>
              </w:rPr>
              <w:t xml:space="preserve"> </w:t>
            </w:r>
          </w:p>
        </w:tc>
      </w:tr>
      <w:tr w:rsidR="00AF1C61" w:rsidTr="00410504">
        <w:trPr>
          <w:cantSplit/>
          <w:trHeight w:val="240"/>
        </w:trPr>
        <w:tc>
          <w:tcPr>
            <w:tcW w:w="2543" w:type="pct"/>
            <w:tcBorders>
              <w:top w:val="single" w:sz="4" w:space="0" w:color="auto"/>
              <w:left w:val="single" w:sz="12" w:space="0" w:color="auto"/>
              <w:bottom w:val="single" w:sz="4" w:space="0" w:color="auto"/>
              <w:right w:val="single" w:sz="4" w:space="0" w:color="auto"/>
            </w:tcBorders>
            <w:hideMark/>
          </w:tcPr>
          <w:p w:rsidR="00AF1C61" w:rsidRDefault="00AF1C61" w:rsidP="00410504">
            <w:pPr>
              <w:spacing w:line="320" w:lineRule="exact"/>
              <w:rPr>
                <w:rFonts w:ascii="宋体" w:hAnsi="宋体"/>
                <w:sz w:val="18"/>
              </w:rPr>
            </w:pPr>
            <w:r>
              <w:rPr>
                <w:rFonts w:ascii="宋体" w:hAnsi="宋体" w:hint="eastAsia"/>
                <w:sz w:val="18"/>
              </w:rPr>
              <w:t>电话：</w:t>
            </w:r>
            <w:r>
              <w:rPr>
                <w:rFonts w:ascii="宋体" w:hAnsi="宋体" w:hint="eastAsia"/>
                <w:sz w:val="18"/>
                <w:szCs w:val="20"/>
              </w:rPr>
              <w:t xml:space="preserve">             </w:t>
            </w:r>
            <w:r>
              <w:rPr>
                <w:rFonts w:ascii="宋体" w:hAnsi="宋体" w:hint="eastAsia"/>
                <w:sz w:val="18"/>
              </w:rPr>
              <w:t>传真:</w:t>
            </w:r>
            <w:r>
              <w:rPr>
                <w:rFonts w:ascii="宋体" w:hAnsi="宋体" w:hint="eastAsia"/>
                <w:sz w:val="18"/>
                <w:szCs w:val="20"/>
              </w:rPr>
              <w:t xml:space="preserve">  </w:t>
            </w:r>
          </w:p>
        </w:tc>
        <w:tc>
          <w:tcPr>
            <w:tcW w:w="2457" w:type="pct"/>
            <w:tcBorders>
              <w:top w:val="single" w:sz="4" w:space="0" w:color="auto"/>
              <w:left w:val="single" w:sz="4" w:space="0" w:color="auto"/>
              <w:bottom w:val="single" w:sz="4" w:space="0" w:color="auto"/>
              <w:right w:val="single" w:sz="12" w:space="0" w:color="auto"/>
            </w:tcBorders>
            <w:hideMark/>
          </w:tcPr>
          <w:p w:rsidR="00AF1C61" w:rsidRDefault="00AF1C61" w:rsidP="00410504">
            <w:pPr>
              <w:spacing w:line="320" w:lineRule="exact"/>
              <w:rPr>
                <w:rFonts w:ascii="宋体" w:hAnsi="宋体"/>
                <w:sz w:val="18"/>
                <w:szCs w:val="20"/>
              </w:rPr>
            </w:pPr>
            <w:r>
              <w:rPr>
                <w:rFonts w:ascii="宋体" w:hAnsi="宋体" w:hint="eastAsia"/>
                <w:sz w:val="18"/>
              </w:rPr>
              <w:t>电话：               传真：</w:t>
            </w:r>
          </w:p>
        </w:tc>
      </w:tr>
      <w:tr w:rsidR="00AF1C61" w:rsidTr="00410504">
        <w:trPr>
          <w:cantSplit/>
          <w:trHeight w:val="240"/>
        </w:trPr>
        <w:tc>
          <w:tcPr>
            <w:tcW w:w="2543" w:type="pct"/>
            <w:tcBorders>
              <w:top w:val="single" w:sz="4" w:space="0" w:color="auto"/>
              <w:left w:val="single" w:sz="12" w:space="0" w:color="auto"/>
              <w:bottom w:val="single" w:sz="4" w:space="0" w:color="auto"/>
              <w:right w:val="single" w:sz="4" w:space="0" w:color="auto"/>
            </w:tcBorders>
            <w:hideMark/>
          </w:tcPr>
          <w:p w:rsidR="00AF1C61" w:rsidRDefault="00AF1C61" w:rsidP="00410504">
            <w:pPr>
              <w:spacing w:line="320" w:lineRule="exact"/>
              <w:rPr>
                <w:rFonts w:ascii="宋体" w:hAnsi="宋体"/>
                <w:sz w:val="18"/>
              </w:rPr>
            </w:pPr>
            <w:r>
              <w:rPr>
                <w:rFonts w:ascii="宋体" w:hAnsi="宋体" w:hint="eastAsia"/>
                <w:sz w:val="18"/>
              </w:rPr>
              <w:t>开户银行：</w:t>
            </w:r>
            <w:r>
              <w:rPr>
                <w:rFonts w:ascii="宋体" w:hAnsi="宋体"/>
                <w:sz w:val="18"/>
              </w:rPr>
              <w:t xml:space="preserve"> </w:t>
            </w:r>
          </w:p>
        </w:tc>
        <w:tc>
          <w:tcPr>
            <w:tcW w:w="2457" w:type="pct"/>
            <w:tcBorders>
              <w:top w:val="single" w:sz="4" w:space="0" w:color="auto"/>
              <w:left w:val="single" w:sz="4" w:space="0" w:color="auto"/>
              <w:bottom w:val="single" w:sz="4" w:space="0" w:color="auto"/>
              <w:right w:val="single" w:sz="12" w:space="0" w:color="auto"/>
            </w:tcBorders>
            <w:hideMark/>
          </w:tcPr>
          <w:p w:rsidR="00AF1C61" w:rsidRDefault="00AF1C61" w:rsidP="00410504">
            <w:pPr>
              <w:spacing w:line="320" w:lineRule="exact"/>
              <w:rPr>
                <w:rFonts w:ascii="宋体" w:hAnsi="宋体"/>
                <w:sz w:val="18"/>
                <w:szCs w:val="20"/>
              </w:rPr>
            </w:pPr>
            <w:r>
              <w:rPr>
                <w:rFonts w:ascii="宋体" w:hAnsi="宋体" w:hint="eastAsia"/>
                <w:sz w:val="18"/>
              </w:rPr>
              <w:t>开户银行：</w:t>
            </w:r>
            <w:r>
              <w:rPr>
                <w:rFonts w:ascii="宋体" w:hAnsi="宋体"/>
                <w:sz w:val="18"/>
                <w:szCs w:val="20"/>
              </w:rPr>
              <w:t xml:space="preserve"> </w:t>
            </w:r>
          </w:p>
        </w:tc>
      </w:tr>
      <w:tr w:rsidR="00AF1C61" w:rsidTr="00410504">
        <w:trPr>
          <w:cantSplit/>
          <w:trHeight w:val="240"/>
        </w:trPr>
        <w:tc>
          <w:tcPr>
            <w:tcW w:w="2543" w:type="pct"/>
            <w:tcBorders>
              <w:top w:val="single" w:sz="4" w:space="0" w:color="auto"/>
              <w:left w:val="single" w:sz="12" w:space="0" w:color="auto"/>
              <w:bottom w:val="single" w:sz="4" w:space="0" w:color="auto"/>
              <w:right w:val="single" w:sz="4" w:space="0" w:color="auto"/>
            </w:tcBorders>
            <w:hideMark/>
          </w:tcPr>
          <w:p w:rsidR="00AF1C61" w:rsidRDefault="00AF1C61" w:rsidP="00410504">
            <w:pPr>
              <w:spacing w:line="320" w:lineRule="exact"/>
              <w:rPr>
                <w:rFonts w:ascii="宋体" w:hAnsi="宋体"/>
                <w:sz w:val="18"/>
              </w:rPr>
            </w:pPr>
            <w:r>
              <w:rPr>
                <w:rFonts w:ascii="宋体" w:hAnsi="宋体" w:hint="eastAsia"/>
                <w:sz w:val="18"/>
              </w:rPr>
              <w:t>帐号：</w:t>
            </w:r>
          </w:p>
        </w:tc>
        <w:tc>
          <w:tcPr>
            <w:tcW w:w="2457" w:type="pct"/>
            <w:tcBorders>
              <w:top w:val="single" w:sz="4" w:space="0" w:color="auto"/>
              <w:left w:val="single" w:sz="4" w:space="0" w:color="auto"/>
              <w:bottom w:val="single" w:sz="4" w:space="0" w:color="auto"/>
              <w:right w:val="single" w:sz="12" w:space="0" w:color="auto"/>
            </w:tcBorders>
            <w:hideMark/>
          </w:tcPr>
          <w:p w:rsidR="00AF1C61" w:rsidRDefault="00AF1C61" w:rsidP="00410504">
            <w:pPr>
              <w:spacing w:line="320" w:lineRule="exact"/>
              <w:rPr>
                <w:rFonts w:ascii="宋体" w:hAnsi="宋体"/>
                <w:sz w:val="18"/>
                <w:szCs w:val="20"/>
              </w:rPr>
            </w:pPr>
            <w:r>
              <w:rPr>
                <w:rFonts w:ascii="宋体" w:hAnsi="宋体" w:hint="eastAsia"/>
                <w:sz w:val="18"/>
              </w:rPr>
              <w:t>帐号：</w:t>
            </w:r>
          </w:p>
        </w:tc>
      </w:tr>
      <w:tr w:rsidR="00AF1C61" w:rsidTr="00410504">
        <w:trPr>
          <w:cantSplit/>
          <w:trHeight w:val="360"/>
        </w:trPr>
        <w:tc>
          <w:tcPr>
            <w:tcW w:w="2543" w:type="pct"/>
            <w:tcBorders>
              <w:top w:val="single" w:sz="4" w:space="0" w:color="auto"/>
              <w:left w:val="single" w:sz="12" w:space="0" w:color="auto"/>
              <w:bottom w:val="single" w:sz="4" w:space="0" w:color="auto"/>
              <w:right w:val="single" w:sz="4" w:space="0" w:color="auto"/>
            </w:tcBorders>
            <w:hideMark/>
          </w:tcPr>
          <w:p w:rsidR="00AF1C61" w:rsidRDefault="00AF1C61" w:rsidP="00410504">
            <w:pPr>
              <w:spacing w:line="320" w:lineRule="exact"/>
              <w:rPr>
                <w:rFonts w:ascii="宋体" w:hAnsi="宋体"/>
                <w:sz w:val="18"/>
              </w:rPr>
            </w:pPr>
            <w:r>
              <w:rPr>
                <w:rFonts w:ascii="宋体" w:hAnsi="宋体" w:hint="eastAsia"/>
                <w:sz w:val="18"/>
              </w:rPr>
              <w:t>税务登记号：</w:t>
            </w:r>
          </w:p>
        </w:tc>
        <w:tc>
          <w:tcPr>
            <w:tcW w:w="2457" w:type="pct"/>
            <w:tcBorders>
              <w:top w:val="single" w:sz="4" w:space="0" w:color="auto"/>
              <w:left w:val="single" w:sz="4" w:space="0" w:color="auto"/>
              <w:bottom w:val="single" w:sz="4" w:space="0" w:color="auto"/>
              <w:right w:val="single" w:sz="12" w:space="0" w:color="auto"/>
            </w:tcBorders>
            <w:hideMark/>
          </w:tcPr>
          <w:p w:rsidR="00AF1C61" w:rsidRDefault="00AF1C61" w:rsidP="00410504">
            <w:pPr>
              <w:spacing w:line="320" w:lineRule="exact"/>
              <w:rPr>
                <w:rFonts w:ascii="宋体" w:hAnsi="宋体"/>
                <w:sz w:val="18"/>
                <w:szCs w:val="20"/>
              </w:rPr>
            </w:pPr>
            <w:r>
              <w:rPr>
                <w:rFonts w:ascii="宋体" w:hAnsi="宋体" w:hint="eastAsia"/>
                <w:sz w:val="18"/>
              </w:rPr>
              <w:t>税务登记号：</w:t>
            </w:r>
          </w:p>
        </w:tc>
      </w:tr>
      <w:tr w:rsidR="00AF1C61" w:rsidTr="00410504">
        <w:trPr>
          <w:cantSplit/>
          <w:trHeight w:val="70"/>
        </w:trPr>
        <w:tc>
          <w:tcPr>
            <w:tcW w:w="2543" w:type="pct"/>
            <w:tcBorders>
              <w:top w:val="single" w:sz="4" w:space="0" w:color="auto"/>
              <w:left w:val="single" w:sz="12" w:space="0" w:color="auto"/>
              <w:bottom w:val="single" w:sz="12" w:space="0" w:color="auto"/>
              <w:right w:val="single" w:sz="4" w:space="0" w:color="auto"/>
            </w:tcBorders>
            <w:hideMark/>
          </w:tcPr>
          <w:p w:rsidR="00AF1C61" w:rsidRDefault="00AF1C61" w:rsidP="00410504">
            <w:pPr>
              <w:spacing w:line="320" w:lineRule="exact"/>
              <w:rPr>
                <w:rFonts w:ascii="宋体" w:hAnsi="宋体"/>
                <w:sz w:val="18"/>
              </w:rPr>
            </w:pPr>
            <w:r>
              <w:rPr>
                <w:rFonts w:ascii="宋体" w:hAnsi="宋体" w:hint="eastAsia"/>
                <w:sz w:val="18"/>
              </w:rPr>
              <w:t>邮政编码：</w:t>
            </w:r>
          </w:p>
        </w:tc>
        <w:tc>
          <w:tcPr>
            <w:tcW w:w="2457" w:type="pct"/>
            <w:tcBorders>
              <w:top w:val="single" w:sz="4" w:space="0" w:color="auto"/>
              <w:left w:val="single" w:sz="4" w:space="0" w:color="auto"/>
              <w:bottom w:val="single" w:sz="12" w:space="0" w:color="auto"/>
              <w:right w:val="single" w:sz="12" w:space="0" w:color="auto"/>
            </w:tcBorders>
            <w:hideMark/>
          </w:tcPr>
          <w:p w:rsidR="00AF1C61" w:rsidRDefault="00AF1C61" w:rsidP="00410504">
            <w:pPr>
              <w:spacing w:line="320" w:lineRule="exact"/>
              <w:rPr>
                <w:rFonts w:ascii="宋体" w:hAnsi="宋体"/>
                <w:sz w:val="18"/>
                <w:szCs w:val="20"/>
              </w:rPr>
            </w:pPr>
            <w:r>
              <w:rPr>
                <w:rFonts w:ascii="宋体" w:hAnsi="宋体" w:hint="eastAsia"/>
                <w:sz w:val="18"/>
              </w:rPr>
              <w:t>邮政编码：300380</w:t>
            </w:r>
          </w:p>
        </w:tc>
      </w:tr>
    </w:tbl>
    <w:p w:rsidR="00AF1C61" w:rsidRDefault="00AF1C61" w:rsidP="00AF1C61"/>
    <w:p w:rsidR="00DB272C" w:rsidRDefault="00DB272C" w:rsidP="00AF1C61">
      <w:pPr>
        <w:spacing w:line="360" w:lineRule="auto"/>
        <w:rPr>
          <w:b/>
          <w:sz w:val="28"/>
          <w:szCs w:val="28"/>
        </w:rPr>
      </w:pPr>
    </w:p>
    <w:p w:rsidR="00DB272C" w:rsidRDefault="00DB272C">
      <w:pPr>
        <w:widowControl/>
        <w:jc w:val="left"/>
        <w:rPr>
          <w:b/>
          <w:sz w:val="28"/>
          <w:szCs w:val="28"/>
        </w:rPr>
      </w:pPr>
      <w:r>
        <w:rPr>
          <w:b/>
          <w:sz w:val="28"/>
          <w:szCs w:val="28"/>
        </w:rPr>
        <w:br w:type="page"/>
      </w:r>
    </w:p>
    <w:p w:rsidR="00AF1C61" w:rsidRDefault="00DB272C" w:rsidP="00DB272C">
      <w:pPr>
        <w:spacing w:line="360" w:lineRule="auto"/>
        <w:jc w:val="center"/>
        <w:rPr>
          <w:b/>
          <w:sz w:val="30"/>
          <w:szCs w:val="30"/>
        </w:rPr>
      </w:pPr>
      <w:r w:rsidRPr="00DB272C">
        <w:rPr>
          <w:rFonts w:hint="eastAsia"/>
          <w:b/>
          <w:sz w:val="30"/>
          <w:szCs w:val="30"/>
        </w:rPr>
        <w:lastRenderedPageBreak/>
        <w:t>第五章</w:t>
      </w:r>
      <w:r w:rsidRPr="00DB272C">
        <w:rPr>
          <w:rFonts w:hint="eastAsia"/>
          <w:b/>
          <w:sz w:val="30"/>
          <w:szCs w:val="30"/>
        </w:rPr>
        <w:t xml:space="preserve"> </w:t>
      </w:r>
      <w:r w:rsidRPr="00DB272C">
        <w:rPr>
          <w:rFonts w:hint="eastAsia"/>
          <w:b/>
          <w:sz w:val="30"/>
          <w:szCs w:val="30"/>
        </w:rPr>
        <w:t>技术要求及说明</w:t>
      </w:r>
    </w:p>
    <w:p w:rsidR="00DB272C" w:rsidRDefault="00DB272C" w:rsidP="00DB272C">
      <w:pPr>
        <w:spacing w:line="360" w:lineRule="auto"/>
        <w:jc w:val="center"/>
        <w:rPr>
          <w:b/>
          <w:sz w:val="30"/>
          <w:szCs w:val="30"/>
        </w:rPr>
      </w:pPr>
    </w:p>
    <w:tbl>
      <w:tblPr>
        <w:tblW w:w="0" w:type="auto"/>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
        <w:gridCol w:w="1296"/>
        <w:gridCol w:w="2349"/>
        <w:gridCol w:w="872"/>
        <w:gridCol w:w="735"/>
        <w:gridCol w:w="1945"/>
      </w:tblGrid>
      <w:tr w:rsidR="00DB272C" w:rsidRPr="0024622B" w:rsidTr="00DB272C">
        <w:trPr>
          <w:trHeight w:val="285"/>
          <w:jc w:val="center"/>
        </w:trPr>
        <w:tc>
          <w:tcPr>
            <w:tcW w:w="957" w:type="dxa"/>
            <w:vAlign w:val="center"/>
          </w:tcPr>
          <w:p w:rsidR="00DB272C" w:rsidRPr="00DB272C" w:rsidRDefault="00DB272C" w:rsidP="00DB272C">
            <w:pPr>
              <w:widowControl/>
              <w:spacing w:line="360" w:lineRule="auto"/>
              <w:jc w:val="center"/>
              <w:rPr>
                <w:rFonts w:ascii="宋体"/>
                <w:color w:val="000000"/>
                <w:kern w:val="0"/>
                <w:sz w:val="24"/>
              </w:rPr>
            </w:pPr>
            <w:r w:rsidRPr="00DB272C">
              <w:rPr>
                <w:rFonts w:ascii="宋体" w:hAnsi="宋体" w:cs="宋体" w:hint="eastAsia"/>
                <w:color w:val="000000"/>
                <w:kern w:val="0"/>
                <w:sz w:val="24"/>
              </w:rPr>
              <w:t>序号</w:t>
            </w:r>
          </w:p>
        </w:tc>
        <w:tc>
          <w:tcPr>
            <w:tcW w:w="1296" w:type="dxa"/>
            <w:noWrap/>
            <w:vAlign w:val="center"/>
          </w:tcPr>
          <w:p w:rsidR="00DB272C" w:rsidRPr="00DB272C" w:rsidRDefault="00DB272C" w:rsidP="00DB272C">
            <w:pPr>
              <w:widowControl/>
              <w:spacing w:line="360" w:lineRule="auto"/>
              <w:jc w:val="center"/>
              <w:rPr>
                <w:sz w:val="24"/>
              </w:rPr>
            </w:pPr>
            <w:r w:rsidRPr="00DB272C">
              <w:rPr>
                <w:rFonts w:cs="宋体" w:hint="eastAsia"/>
                <w:sz w:val="24"/>
              </w:rPr>
              <w:t>物料编码</w:t>
            </w:r>
          </w:p>
        </w:tc>
        <w:tc>
          <w:tcPr>
            <w:tcW w:w="2349" w:type="dxa"/>
            <w:noWrap/>
            <w:vAlign w:val="center"/>
          </w:tcPr>
          <w:p w:rsidR="00DB272C" w:rsidRPr="00DB272C" w:rsidRDefault="00DB272C" w:rsidP="00DB272C">
            <w:pPr>
              <w:widowControl/>
              <w:spacing w:line="360" w:lineRule="auto"/>
              <w:jc w:val="center"/>
              <w:rPr>
                <w:rFonts w:ascii="宋体"/>
                <w:color w:val="000000"/>
                <w:kern w:val="0"/>
                <w:sz w:val="24"/>
              </w:rPr>
            </w:pPr>
            <w:r w:rsidRPr="00DB272C">
              <w:rPr>
                <w:rFonts w:ascii="宋体" w:hAnsi="宋体" w:cs="宋体" w:hint="eastAsia"/>
                <w:color w:val="000000"/>
                <w:kern w:val="0"/>
                <w:sz w:val="24"/>
              </w:rPr>
              <w:t>物料描述</w:t>
            </w:r>
          </w:p>
        </w:tc>
        <w:tc>
          <w:tcPr>
            <w:tcW w:w="872" w:type="dxa"/>
            <w:vAlign w:val="center"/>
          </w:tcPr>
          <w:p w:rsidR="00DB272C" w:rsidRPr="00DB272C" w:rsidRDefault="00DB272C" w:rsidP="00DB272C">
            <w:pPr>
              <w:widowControl/>
              <w:spacing w:line="360" w:lineRule="auto"/>
              <w:jc w:val="center"/>
              <w:rPr>
                <w:rFonts w:ascii="宋体"/>
                <w:color w:val="000000"/>
                <w:kern w:val="0"/>
                <w:sz w:val="24"/>
              </w:rPr>
            </w:pPr>
            <w:r w:rsidRPr="00DB272C">
              <w:rPr>
                <w:rFonts w:ascii="宋体" w:hAnsi="宋体" w:cs="宋体" w:hint="eastAsia"/>
                <w:color w:val="000000"/>
                <w:kern w:val="0"/>
                <w:sz w:val="24"/>
              </w:rPr>
              <w:t>采购数量</w:t>
            </w:r>
          </w:p>
        </w:tc>
        <w:tc>
          <w:tcPr>
            <w:tcW w:w="735" w:type="dxa"/>
            <w:vAlign w:val="center"/>
          </w:tcPr>
          <w:p w:rsidR="00DB272C" w:rsidRPr="00DB272C" w:rsidRDefault="00DB272C" w:rsidP="00DB272C">
            <w:pPr>
              <w:widowControl/>
              <w:spacing w:line="360" w:lineRule="auto"/>
              <w:jc w:val="center"/>
              <w:rPr>
                <w:sz w:val="24"/>
              </w:rPr>
            </w:pPr>
            <w:r w:rsidRPr="00DB272C">
              <w:rPr>
                <w:rFonts w:cs="宋体" w:hint="eastAsia"/>
                <w:sz w:val="24"/>
              </w:rPr>
              <w:t>单位</w:t>
            </w:r>
          </w:p>
        </w:tc>
        <w:tc>
          <w:tcPr>
            <w:tcW w:w="1945" w:type="dxa"/>
            <w:vAlign w:val="center"/>
          </w:tcPr>
          <w:p w:rsidR="00DB272C" w:rsidRPr="00DB272C" w:rsidRDefault="00DB272C" w:rsidP="00DB272C">
            <w:pPr>
              <w:widowControl/>
              <w:spacing w:line="360" w:lineRule="auto"/>
              <w:jc w:val="center"/>
              <w:rPr>
                <w:sz w:val="24"/>
              </w:rPr>
            </w:pPr>
            <w:r w:rsidRPr="00DB272C">
              <w:rPr>
                <w:rFonts w:cs="宋体" w:hint="eastAsia"/>
                <w:sz w:val="24"/>
              </w:rPr>
              <w:t>技术要求</w:t>
            </w:r>
          </w:p>
        </w:tc>
      </w:tr>
      <w:tr w:rsidR="00382B06" w:rsidRPr="005F7759" w:rsidTr="005B1C96">
        <w:trPr>
          <w:trHeight w:val="284"/>
          <w:jc w:val="center"/>
        </w:trPr>
        <w:tc>
          <w:tcPr>
            <w:tcW w:w="957" w:type="dxa"/>
            <w:vAlign w:val="center"/>
          </w:tcPr>
          <w:p w:rsidR="00382B06" w:rsidRPr="00151C5B" w:rsidRDefault="00382B06" w:rsidP="00151C5B">
            <w:pPr>
              <w:pStyle w:val="1"/>
              <w:rPr>
                <w:rStyle w:val="a8"/>
              </w:rPr>
            </w:pPr>
          </w:p>
        </w:tc>
        <w:tc>
          <w:tcPr>
            <w:tcW w:w="1296" w:type="dxa"/>
            <w:noWrap/>
            <w:vAlign w:val="center"/>
          </w:tcPr>
          <w:p w:rsidR="00382B06" w:rsidRDefault="00382B06">
            <w:pPr>
              <w:jc w:val="right"/>
              <w:rPr>
                <w:rFonts w:ascii="宋体" w:hAnsi="宋体" w:cs="宋体"/>
                <w:color w:val="000000"/>
                <w:sz w:val="22"/>
                <w:szCs w:val="22"/>
              </w:rPr>
            </w:pPr>
            <w:r>
              <w:rPr>
                <w:rFonts w:hint="eastAsia"/>
                <w:color w:val="000000"/>
                <w:sz w:val="22"/>
                <w:szCs w:val="22"/>
              </w:rPr>
              <w:t>100132818</w:t>
            </w:r>
          </w:p>
        </w:tc>
        <w:tc>
          <w:tcPr>
            <w:tcW w:w="2349" w:type="dxa"/>
            <w:noWrap/>
            <w:vAlign w:val="center"/>
          </w:tcPr>
          <w:p w:rsidR="00382B06" w:rsidRDefault="00382B06">
            <w:pPr>
              <w:rPr>
                <w:rFonts w:ascii="宋体" w:hAnsi="宋体" w:cs="宋体"/>
                <w:color w:val="000000"/>
                <w:sz w:val="22"/>
                <w:szCs w:val="22"/>
              </w:rPr>
            </w:pPr>
            <w:r>
              <w:rPr>
                <w:rFonts w:hint="eastAsia"/>
                <w:color w:val="000000"/>
                <w:sz w:val="22"/>
                <w:szCs w:val="22"/>
              </w:rPr>
              <w:t>控制电缆</w:t>
            </w:r>
            <w:r>
              <w:rPr>
                <w:rFonts w:hint="eastAsia"/>
                <w:color w:val="000000"/>
                <w:sz w:val="22"/>
                <w:szCs w:val="22"/>
              </w:rPr>
              <w:t>\ZR-KVVP\4*1.5MM2</w:t>
            </w:r>
          </w:p>
        </w:tc>
        <w:tc>
          <w:tcPr>
            <w:tcW w:w="872" w:type="dxa"/>
            <w:vAlign w:val="center"/>
          </w:tcPr>
          <w:p w:rsidR="00382B06" w:rsidRDefault="00382B06" w:rsidP="001822C8">
            <w:pPr>
              <w:jc w:val="right"/>
              <w:rPr>
                <w:rFonts w:ascii="宋体" w:hAnsi="宋体" w:cs="宋体"/>
                <w:color w:val="000000"/>
                <w:sz w:val="22"/>
                <w:szCs w:val="22"/>
              </w:rPr>
            </w:pPr>
            <w:r>
              <w:rPr>
                <w:rFonts w:hint="eastAsia"/>
                <w:color w:val="000000"/>
                <w:sz w:val="22"/>
                <w:szCs w:val="22"/>
              </w:rPr>
              <w:t>7,000</w:t>
            </w:r>
          </w:p>
        </w:tc>
        <w:tc>
          <w:tcPr>
            <w:tcW w:w="735" w:type="dxa"/>
            <w:vAlign w:val="center"/>
          </w:tcPr>
          <w:p w:rsidR="00382B06" w:rsidRDefault="00382B06">
            <w:pPr>
              <w:rPr>
                <w:rFonts w:ascii="宋体" w:hAnsi="宋体" w:cs="宋体"/>
                <w:color w:val="000000"/>
                <w:sz w:val="22"/>
                <w:szCs w:val="22"/>
              </w:rPr>
            </w:pPr>
            <w:r>
              <w:rPr>
                <w:rFonts w:hint="eastAsia"/>
                <w:color w:val="000000"/>
                <w:sz w:val="22"/>
                <w:szCs w:val="22"/>
              </w:rPr>
              <w:t>米</w:t>
            </w:r>
          </w:p>
        </w:tc>
        <w:tc>
          <w:tcPr>
            <w:tcW w:w="1945" w:type="dxa"/>
          </w:tcPr>
          <w:p w:rsidR="00382B06" w:rsidRDefault="00382B06">
            <w:r w:rsidRPr="00915D0D">
              <w:rPr>
                <w:rFonts w:ascii="宋体" w:hAnsi="宋体" w:cs="宋体" w:hint="eastAsia"/>
                <w:kern w:val="0"/>
                <w:sz w:val="22"/>
              </w:rPr>
              <w:t>详情见技术说明</w:t>
            </w:r>
          </w:p>
        </w:tc>
      </w:tr>
      <w:tr w:rsidR="00382B06" w:rsidRPr="0024622B" w:rsidTr="005B1C96">
        <w:trPr>
          <w:trHeight w:val="285"/>
          <w:jc w:val="center"/>
        </w:trPr>
        <w:tc>
          <w:tcPr>
            <w:tcW w:w="957" w:type="dxa"/>
            <w:vAlign w:val="center"/>
          </w:tcPr>
          <w:p w:rsidR="00382B06" w:rsidRPr="00151C5B" w:rsidRDefault="00382B06" w:rsidP="00151C5B">
            <w:pPr>
              <w:pStyle w:val="1"/>
              <w:rPr>
                <w:rStyle w:val="a8"/>
              </w:rPr>
            </w:pPr>
          </w:p>
        </w:tc>
        <w:tc>
          <w:tcPr>
            <w:tcW w:w="1296" w:type="dxa"/>
            <w:noWrap/>
            <w:vAlign w:val="center"/>
          </w:tcPr>
          <w:p w:rsidR="00382B06" w:rsidRDefault="00382B06">
            <w:pPr>
              <w:jc w:val="right"/>
              <w:rPr>
                <w:rFonts w:ascii="宋体" w:hAnsi="宋体" w:cs="宋体"/>
                <w:color w:val="000000"/>
                <w:sz w:val="22"/>
                <w:szCs w:val="22"/>
              </w:rPr>
            </w:pPr>
            <w:r>
              <w:rPr>
                <w:rFonts w:hint="eastAsia"/>
                <w:color w:val="000000"/>
                <w:sz w:val="22"/>
                <w:szCs w:val="22"/>
              </w:rPr>
              <w:t>100235796</w:t>
            </w:r>
          </w:p>
        </w:tc>
        <w:tc>
          <w:tcPr>
            <w:tcW w:w="2349" w:type="dxa"/>
            <w:noWrap/>
            <w:vAlign w:val="center"/>
          </w:tcPr>
          <w:p w:rsidR="00382B06" w:rsidRDefault="00382B06">
            <w:pPr>
              <w:rPr>
                <w:rFonts w:ascii="宋体" w:hAnsi="宋体" w:cs="宋体"/>
                <w:color w:val="000000"/>
                <w:sz w:val="22"/>
                <w:szCs w:val="22"/>
              </w:rPr>
            </w:pPr>
            <w:r>
              <w:rPr>
                <w:rFonts w:hint="eastAsia"/>
                <w:color w:val="000000"/>
                <w:sz w:val="22"/>
                <w:szCs w:val="22"/>
              </w:rPr>
              <w:t>控制电缆</w:t>
            </w:r>
            <w:r>
              <w:rPr>
                <w:rFonts w:hint="eastAsia"/>
                <w:color w:val="000000"/>
                <w:sz w:val="22"/>
                <w:szCs w:val="22"/>
              </w:rPr>
              <w:t>\ZR-KVVP\4*2.5MM2</w:t>
            </w:r>
          </w:p>
        </w:tc>
        <w:tc>
          <w:tcPr>
            <w:tcW w:w="872" w:type="dxa"/>
            <w:vAlign w:val="center"/>
          </w:tcPr>
          <w:p w:rsidR="00382B06" w:rsidRDefault="00382B06">
            <w:pPr>
              <w:jc w:val="right"/>
              <w:rPr>
                <w:rFonts w:ascii="宋体" w:hAnsi="宋体" w:cs="宋体"/>
                <w:color w:val="000000"/>
                <w:sz w:val="22"/>
                <w:szCs w:val="22"/>
              </w:rPr>
            </w:pPr>
            <w:r>
              <w:rPr>
                <w:rFonts w:hint="eastAsia"/>
                <w:color w:val="000000"/>
                <w:sz w:val="22"/>
                <w:szCs w:val="22"/>
              </w:rPr>
              <w:t>500</w:t>
            </w:r>
          </w:p>
        </w:tc>
        <w:tc>
          <w:tcPr>
            <w:tcW w:w="735" w:type="dxa"/>
            <w:vAlign w:val="center"/>
          </w:tcPr>
          <w:p w:rsidR="00382B06" w:rsidRDefault="00382B06">
            <w:pPr>
              <w:rPr>
                <w:rFonts w:ascii="宋体" w:hAnsi="宋体" w:cs="宋体"/>
                <w:color w:val="000000"/>
                <w:sz w:val="22"/>
                <w:szCs w:val="22"/>
              </w:rPr>
            </w:pPr>
            <w:r>
              <w:rPr>
                <w:rFonts w:hint="eastAsia"/>
                <w:color w:val="000000"/>
                <w:sz w:val="22"/>
                <w:szCs w:val="22"/>
              </w:rPr>
              <w:t>米</w:t>
            </w:r>
          </w:p>
        </w:tc>
        <w:tc>
          <w:tcPr>
            <w:tcW w:w="1945" w:type="dxa"/>
          </w:tcPr>
          <w:p w:rsidR="00382B06" w:rsidRDefault="00382B06">
            <w:r w:rsidRPr="00915D0D">
              <w:rPr>
                <w:rFonts w:ascii="宋体" w:hAnsi="宋体" w:cs="宋体" w:hint="eastAsia"/>
                <w:kern w:val="0"/>
                <w:sz w:val="22"/>
              </w:rPr>
              <w:t>详情见技术说明</w:t>
            </w:r>
          </w:p>
        </w:tc>
      </w:tr>
    </w:tbl>
    <w:p w:rsidR="00A32CB6" w:rsidRDefault="00A32CB6">
      <w:pPr>
        <w:widowControl/>
        <w:jc w:val="left"/>
        <w:rPr>
          <w:b/>
          <w:sz w:val="30"/>
          <w:szCs w:val="30"/>
        </w:rPr>
      </w:pPr>
      <w:r>
        <w:rPr>
          <w:b/>
          <w:sz w:val="30"/>
          <w:szCs w:val="30"/>
        </w:rPr>
        <w:br w:type="page"/>
      </w:r>
    </w:p>
    <w:p w:rsidR="00D34C19" w:rsidRDefault="00D34C19">
      <w:pPr>
        <w:widowControl/>
        <w:jc w:val="left"/>
        <w:rPr>
          <w:b/>
          <w:sz w:val="30"/>
          <w:szCs w:val="30"/>
        </w:rPr>
      </w:pPr>
    </w:p>
    <w:p w:rsidR="00DB272C" w:rsidRDefault="005266F5" w:rsidP="00D34C19">
      <w:pPr>
        <w:widowControl/>
        <w:jc w:val="center"/>
        <w:rPr>
          <w:b/>
          <w:sz w:val="30"/>
          <w:szCs w:val="30"/>
        </w:rPr>
      </w:pPr>
      <w:r w:rsidRPr="005266F5">
        <w:rPr>
          <w:rFonts w:hint="eastAsia"/>
          <w:b/>
          <w:sz w:val="30"/>
          <w:szCs w:val="30"/>
        </w:rPr>
        <w:t>第六章</w:t>
      </w:r>
      <w:r w:rsidRPr="005266F5">
        <w:rPr>
          <w:rFonts w:hint="eastAsia"/>
          <w:b/>
          <w:sz w:val="30"/>
          <w:szCs w:val="30"/>
        </w:rPr>
        <w:t xml:space="preserve"> </w:t>
      </w:r>
      <w:r w:rsidRPr="005266F5">
        <w:rPr>
          <w:rFonts w:hint="eastAsia"/>
          <w:b/>
          <w:sz w:val="30"/>
          <w:szCs w:val="30"/>
        </w:rPr>
        <w:t>响应文件格式</w:t>
      </w:r>
    </w:p>
    <w:p w:rsidR="005266F5" w:rsidRDefault="005266F5">
      <w:pPr>
        <w:spacing w:line="360" w:lineRule="auto"/>
        <w:jc w:val="center"/>
        <w:rPr>
          <w:b/>
          <w:sz w:val="30"/>
          <w:szCs w:val="30"/>
        </w:rPr>
      </w:pPr>
    </w:p>
    <w:p w:rsidR="005266F5" w:rsidRPr="005266F5" w:rsidRDefault="005266F5" w:rsidP="005266F5">
      <w:pPr>
        <w:spacing w:line="360" w:lineRule="auto"/>
        <w:jc w:val="center"/>
        <w:rPr>
          <w:b/>
          <w:color w:val="FF0000"/>
          <w:sz w:val="24"/>
        </w:rPr>
      </w:pPr>
      <w:r w:rsidRPr="005266F5">
        <w:rPr>
          <w:rFonts w:hint="eastAsia"/>
          <w:b/>
          <w:color w:val="FF0000"/>
          <w:sz w:val="24"/>
        </w:rPr>
        <w:t>注：该响应文件由报价方编制，并上传至华能电子商务平台作为评标依据。</w:t>
      </w:r>
    </w:p>
    <w:p w:rsidR="005266F5" w:rsidRDefault="005266F5" w:rsidP="005266F5">
      <w:pPr>
        <w:spacing w:line="360" w:lineRule="auto"/>
        <w:jc w:val="center"/>
        <w:rPr>
          <w:b/>
          <w:sz w:val="30"/>
          <w:szCs w:val="30"/>
        </w:rPr>
      </w:pPr>
    </w:p>
    <w:p w:rsidR="005266F5" w:rsidRPr="005266F5" w:rsidRDefault="005266F5" w:rsidP="005266F5">
      <w:pPr>
        <w:spacing w:line="360" w:lineRule="auto"/>
        <w:jc w:val="center"/>
        <w:rPr>
          <w:b/>
          <w:sz w:val="30"/>
          <w:szCs w:val="30"/>
        </w:rPr>
      </w:pPr>
    </w:p>
    <w:p w:rsidR="005266F5" w:rsidRPr="005266F5" w:rsidRDefault="005266F5" w:rsidP="005266F5">
      <w:pPr>
        <w:spacing w:line="360" w:lineRule="auto"/>
        <w:jc w:val="center"/>
        <w:rPr>
          <w:b/>
          <w:sz w:val="36"/>
          <w:szCs w:val="36"/>
        </w:rPr>
      </w:pPr>
      <w:r w:rsidRPr="005266F5">
        <w:rPr>
          <w:rFonts w:hint="eastAsia"/>
          <w:b/>
          <w:sz w:val="36"/>
          <w:szCs w:val="36"/>
          <w:u w:val="single"/>
        </w:rPr>
        <w:t xml:space="preserve">             </w:t>
      </w:r>
      <w:r w:rsidRPr="005266F5">
        <w:rPr>
          <w:rFonts w:hint="eastAsia"/>
          <w:b/>
          <w:sz w:val="36"/>
          <w:szCs w:val="36"/>
        </w:rPr>
        <w:t>项目采购</w:t>
      </w:r>
    </w:p>
    <w:p w:rsidR="005266F5" w:rsidRPr="005266F5" w:rsidRDefault="005266F5" w:rsidP="005266F5">
      <w:pPr>
        <w:spacing w:line="360" w:lineRule="auto"/>
        <w:jc w:val="center"/>
        <w:rPr>
          <w:b/>
          <w:sz w:val="30"/>
          <w:szCs w:val="30"/>
        </w:rPr>
      </w:pPr>
    </w:p>
    <w:p w:rsidR="005266F5" w:rsidRPr="005266F5" w:rsidRDefault="005266F5" w:rsidP="005266F5">
      <w:pPr>
        <w:spacing w:line="360" w:lineRule="auto"/>
        <w:jc w:val="center"/>
        <w:rPr>
          <w:b/>
          <w:sz w:val="30"/>
          <w:szCs w:val="30"/>
        </w:rPr>
      </w:pPr>
      <w:r>
        <w:rPr>
          <w:rFonts w:hint="eastAsia"/>
          <w:b/>
          <w:sz w:val="30"/>
          <w:szCs w:val="30"/>
        </w:rPr>
        <w:t>报价</w:t>
      </w:r>
      <w:r w:rsidRPr="005266F5">
        <w:rPr>
          <w:rFonts w:hint="eastAsia"/>
          <w:b/>
          <w:sz w:val="30"/>
          <w:szCs w:val="30"/>
        </w:rPr>
        <w:t>响应文件</w:t>
      </w:r>
    </w:p>
    <w:p w:rsidR="005266F5" w:rsidRPr="005266F5" w:rsidRDefault="005266F5" w:rsidP="005266F5">
      <w:pPr>
        <w:spacing w:line="360" w:lineRule="auto"/>
        <w:jc w:val="center"/>
        <w:rPr>
          <w:b/>
          <w:sz w:val="30"/>
          <w:szCs w:val="30"/>
        </w:rPr>
      </w:pPr>
      <w:r w:rsidRPr="005266F5">
        <w:rPr>
          <w:rFonts w:hint="eastAsia"/>
          <w:b/>
          <w:sz w:val="30"/>
          <w:szCs w:val="30"/>
        </w:rPr>
        <w:t>采购编号：</w:t>
      </w:r>
      <w:r w:rsidRPr="005266F5">
        <w:rPr>
          <w:rFonts w:hint="eastAsia"/>
          <w:b/>
          <w:sz w:val="30"/>
          <w:szCs w:val="30"/>
        </w:rPr>
        <w:t xml:space="preserve">         </w:t>
      </w:r>
    </w:p>
    <w:p w:rsidR="005266F5" w:rsidRPr="005266F5" w:rsidRDefault="005266F5" w:rsidP="005266F5">
      <w:pPr>
        <w:spacing w:line="360" w:lineRule="auto"/>
        <w:jc w:val="center"/>
        <w:rPr>
          <w:b/>
          <w:sz w:val="30"/>
          <w:szCs w:val="30"/>
        </w:rPr>
      </w:pPr>
    </w:p>
    <w:p w:rsidR="005266F5" w:rsidRPr="005266F5" w:rsidRDefault="005266F5" w:rsidP="005266F5">
      <w:pPr>
        <w:spacing w:line="360" w:lineRule="auto"/>
        <w:jc w:val="center"/>
        <w:rPr>
          <w:b/>
          <w:sz w:val="30"/>
          <w:szCs w:val="30"/>
        </w:rPr>
      </w:pPr>
    </w:p>
    <w:p w:rsidR="005266F5" w:rsidRPr="005266F5" w:rsidRDefault="005266F5" w:rsidP="005266F5">
      <w:pPr>
        <w:spacing w:line="360" w:lineRule="auto"/>
        <w:jc w:val="center"/>
        <w:rPr>
          <w:b/>
          <w:sz w:val="30"/>
          <w:szCs w:val="30"/>
        </w:rPr>
      </w:pPr>
    </w:p>
    <w:p w:rsidR="005266F5" w:rsidRPr="005266F5" w:rsidRDefault="005266F5" w:rsidP="005266F5">
      <w:pPr>
        <w:spacing w:line="360" w:lineRule="auto"/>
        <w:jc w:val="center"/>
        <w:rPr>
          <w:b/>
          <w:sz w:val="30"/>
          <w:szCs w:val="30"/>
        </w:rPr>
      </w:pPr>
    </w:p>
    <w:p w:rsidR="005266F5" w:rsidRPr="005266F5" w:rsidRDefault="005266F5" w:rsidP="005266F5">
      <w:pPr>
        <w:spacing w:line="360" w:lineRule="auto"/>
        <w:jc w:val="center"/>
        <w:rPr>
          <w:b/>
          <w:sz w:val="30"/>
          <w:szCs w:val="30"/>
        </w:rPr>
      </w:pPr>
    </w:p>
    <w:p w:rsidR="005266F5" w:rsidRPr="005266F5" w:rsidRDefault="005266F5" w:rsidP="005266F5">
      <w:pPr>
        <w:spacing w:line="360" w:lineRule="auto"/>
        <w:jc w:val="center"/>
        <w:rPr>
          <w:b/>
          <w:sz w:val="30"/>
          <w:szCs w:val="30"/>
        </w:rPr>
      </w:pPr>
    </w:p>
    <w:p w:rsidR="005266F5" w:rsidRPr="005266F5" w:rsidRDefault="005266F5" w:rsidP="005266F5">
      <w:pPr>
        <w:spacing w:line="360" w:lineRule="auto"/>
        <w:jc w:val="center"/>
        <w:rPr>
          <w:b/>
          <w:sz w:val="30"/>
          <w:szCs w:val="30"/>
        </w:rPr>
      </w:pPr>
    </w:p>
    <w:p w:rsidR="005266F5" w:rsidRPr="005266F5" w:rsidRDefault="005266F5" w:rsidP="005266F5">
      <w:pPr>
        <w:spacing w:line="360" w:lineRule="auto"/>
        <w:jc w:val="center"/>
        <w:rPr>
          <w:b/>
          <w:sz w:val="30"/>
          <w:szCs w:val="30"/>
        </w:rPr>
      </w:pPr>
    </w:p>
    <w:p w:rsidR="005266F5" w:rsidRPr="005266F5" w:rsidRDefault="005266F5" w:rsidP="005266F5">
      <w:pPr>
        <w:spacing w:line="360" w:lineRule="auto"/>
        <w:jc w:val="center"/>
        <w:rPr>
          <w:b/>
          <w:sz w:val="30"/>
          <w:szCs w:val="30"/>
        </w:rPr>
      </w:pPr>
    </w:p>
    <w:p w:rsidR="005266F5" w:rsidRPr="005266F5" w:rsidRDefault="005266F5" w:rsidP="005266F5">
      <w:pPr>
        <w:spacing w:line="360" w:lineRule="auto"/>
        <w:jc w:val="center"/>
        <w:rPr>
          <w:b/>
          <w:sz w:val="30"/>
          <w:szCs w:val="30"/>
        </w:rPr>
      </w:pPr>
      <w:r w:rsidRPr="005266F5">
        <w:rPr>
          <w:rFonts w:hint="eastAsia"/>
          <w:b/>
          <w:sz w:val="30"/>
          <w:szCs w:val="30"/>
        </w:rPr>
        <w:t>供应商：</w:t>
      </w:r>
      <w:r w:rsidRPr="005266F5">
        <w:rPr>
          <w:rFonts w:hint="eastAsia"/>
          <w:b/>
          <w:sz w:val="30"/>
          <w:szCs w:val="30"/>
        </w:rPr>
        <w:tab/>
        <w:t xml:space="preserve">        </w:t>
      </w:r>
      <w:r w:rsidRPr="005266F5">
        <w:rPr>
          <w:rFonts w:hint="eastAsia"/>
          <w:b/>
          <w:sz w:val="30"/>
          <w:szCs w:val="30"/>
        </w:rPr>
        <w:t>（盖章）</w:t>
      </w:r>
    </w:p>
    <w:p w:rsidR="005266F5" w:rsidRPr="005266F5" w:rsidRDefault="005266F5" w:rsidP="005266F5">
      <w:pPr>
        <w:spacing w:line="360" w:lineRule="auto"/>
        <w:jc w:val="center"/>
        <w:rPr>
          <w:b/>
          <w:sz w:val="30"/>
          <w:szCs w:val="30"/>
        </w:rPr>
      </w:pPr>
      <w:r w:rsidRPr="005266F5">
        <w:rPr>
          <w:rFonts w:hint="eastAsia"/>
          <w:b/>
          <w:sz w:val="30"/>
          <w:szCs w:val="30"/>
        </w:rPr>
        <w:t>日</w:t>
      </w:r>
      <w:r w:rsidRPr="005266F5">
        <w:rPr>
          <w:rFonts w:hint="eastAsia"/>
          <w:b/>
          <w:sz w:val="30"/>
          <w:szCs w:val="30"/>
        </w:rPr>
        <w:t xml:space="preserve">  </w:t>
      </w:r>
      <w:r w:rsidRPr="005266F5">
        <w:rPr>
          <w:rFonts w:hint="eastAsia"/>
          <w:b/>
          <w:sz w:val="30"/>
          <w:szCs w:val="30"/>
        </w:rPr>
        <w:t>期：</w:t>
      </w:r>
      <w:r w:rsidRPr="005266F5">
        <w:rPr>
          <w:rFonts w:hint="eastAsia"/>
          <w:b/>
          <w:sz w:val="30"/>
          <w:szCs w:val="30"/>
        </w:rPr>
        <w:t xml:space="preserve">    </w:t>
      </w:r>
      <w:r w:rsidRPr="005266F5">
        <w:rPr>
          <w:rFonts w:hint="eastAsia"/>
          <w:b/>
          <w:sz w:val="30"/>
          <w:szCs w:val="30"/>
        </w:rPr>
        <w:t>年</w:t>
      </w:r>
      <w:r w:rsidRPr="005266F5">
        <w:rPr>
          <w:rFonts w:hint="eastAsia"/>
          <w:b/>
          <w:sz w:val="30"/>
          <w:szCs w:val="30"/>
        </w:rPr>
        <w:t xml:space="preserve">   </w:t>
      </w:r>
      <w:r w:rsidRPr="005266F5">
        <w:rPr>
          <w:rFonts w:hint="eastAsia"/>
          <w:b/>
          <w:sz w:val="30"/>
          <w:szCs w:val="30"/>
        </w:rPr>
        <w:t>月</w:t>
      </w:r>
      <w:r w:rsidRPr="005266F5">
        <w:rPr>
          <w:rFonts w:hint="eastAsia"/>
          <w:b/>
          <w:sz w:val="30"/>
          <w:szCs w:val="30"/>
        </w:rPr>
        <w:t xml:space="preserve">   </w:t>
      </w:r>
      <w:r w:rsidRPr="005266F5">
        <w:rPr>
          <w:rFonts w:hint="eastAsia"/>
          <w:b/>
          <w:sz w:val="30"/>
          <w:szCs w:val="30"/>
        </w:rPr>
        <w:t>日</w:t>
      </w:r>
    </w:p>
    <w:p w:rsidR="005266F5" w:rsidRDefault="005266F5">
      <w:pPr>
        <w:spacing w:line="360" w:lineRule="auto"/>
        <w:jc w:val="center"/>
        <w:rPr>
          <w:b/>
          <w:sz w:val="30"/>
          <w:szCs w:val="30"/>
        </w:rPr>
      </w:pPr>
    </w:p>
    <w:p w:rsidR="005266F5" w:rsidRDefault="005266F5">
      <w:pPr>
        <w:widowControl/>
        <w:jc w:val="left"/>
        <w:rPr>
          <w:b/>
          <w:sz w:val="30"/>
          <w:szCs w:val="30"/>
        </w:rPr>
      </w:pPr>
      <w:r>
        <w:rPr>
          <w:b/>
          <w:sz w:val="30"/>
          <w:szCs w:val="30"/>
        </w:rPr>
        <w:lastRenderedPageBreak/>
        <w:br w:type="page"/>
      </w:r>
    </w:p>
    <w:p w:rsidR="005266F5" w:rsidRPr="005266F5" w:rsidRDefault="005266F5" w:rsidP="005266F5">
      <w:pPr>
        <w:rPr>
          <w:b/>
          <w:sz w:val="30"/>
          <w:szCs w:val="30"/>
        </w:rPr>
      </w:pPr>
      <w:bookmarkStart w:id="1" w:name="_Toc527560962"/>
      <w:bookmarkStart w:id="2" w:name="_Toc527708269"/>
      <w:r w:rsidRPr="005266F5">
        <w:rPr>
          <w:rFonts w:hint="eastAsia"/>
          <w:b/>
          <w:sz w:val="30"/>
          <w:szCs w:val="30"/>
        </w:rPr>
        <w:lastRenderedPageBreak/>
        <w:t>一</w:t>
      </w:r>
      <w:r>
        <w:rPr>
          <w:rFonts w:hint="eastAsia"/>
          <w:b/>
          <w:sz w:val="30"/>
          <w:szCs w:val="30"/>
        </w:rPr>
        <w:t>．</w:t>
      </w:r>
      <w:r w:rsidRPr="005266F5">
        <w:rPr>
          <w:b/>
          <w:sz w:val="30"/>
          <w:szCs w:val="30"/>
        </w:rPr>
        <w:t>授权委托书</w:t>
      </w:r>
      <w:bookmarkEnd w:id="1"/>
      <w:bookmarkEnd w:id="2"/>
    </w:p>
    <w:p w:rsidR="005266F5" w:rsidRDefault="005266F5" w:rsidP="005266F5">
      <w:pPr>
        <w:ind w:firstLine="480"/>
        <w:rPr>
          <w:rFonts w:eastAsia="黑体"/>
          <w:color w:val="000000"/>
        </w:rPr>
      </w:pPr>
    </w:p>
    <w:p w:rsidR="005266F5" w:rsidRPr="005266F5" w:rsidRDefault="005266F5" w:rsidP="005266F5">
      <w:pPr>
        <w:spacing w:line="360" w:lineRule="auto"/>
        <w:ind w:firstLine="482"/>
        <w:rPr>
          <w:sz w:val="24"/>
        </w:rPr>
      </w:pPr>
      <w:r w:rsidRPr="005266F5">
        <w:rPr>
          <w:rFonts w:hint="eastAsia"/>
          <w:sz w:val="24"/>
        </w:rPr>
        <w:t>本人</w:t>
      </w:r>
      <w:r w:rsidRPr="005266F5">
        <w:rPr>
          <w:sz w:val="24"/>
          <w:u w:val="single"/>
        </w:rPr>
        <w:t>（姓名）</w:t>
      </w:r>
      <w:r w:rsidRPr="005266F5">
        <w:rPr>
          <w:sz w:val="24"/>
        </w:rPr>
        <w:t>系</w:t>
      </w:r>
      <w:r w:rsidRPr="005266F5">
        <w:rPr>
          <w:rFonts w:hint="eastAsia"/>
          <w:sz w:val="24"/>
          <w:u w:val="single"/>
        </w:rPr>
        <w:t>（供应商名称）</w:t>
      </w:r>
      <w:r w:rsidRPr="005266F5">
        <w:rPr>
          <w:sz w:val="24"/>
        </w:rPr>
        <w:t>的</w:t>
      </w:r>
      <w:r w:rsidRPr="005266F5">
        <w:rPr>
          <w:rFonts w:hint="eastAsia"/>
          <w:sz w:val="24"/>
        </w:rPr>
        <w:t>法定代表人</w:t>
      </w:r>
      <w:r w:rsidRPr="005266F5">
        <w:rPr>
          <w:rFonts w:hint="eastAsia"/>
          <w:sz w:val="24"/>
          <w:u w:val="single"/>
        </w:rPr>
        <w:t>（单位负责人）</w:t>
      </w:r>
      <w:r w:rsidRPr="005266F5">
        <w:rPr>
          <w:rFonts w:hint="eastAsia"/>
          <w:sz w:val="24"/>
        </w:rPr>
        <w:t>，</w:t>
      </w:r>
      <w:r w:rsidRPr="005266F5">
        <w:rPr>
          <w:sz w:val="24"/>
        </w:rPr>
        <w:t>现委托</w:t>
      </w:r>
      <w:r w:rsidRPr="005266F5">
        <w:rPr>
          <w:sz w:val="24"/>
          <w:u w:val="single"/>
        </w:rPr>
        <w:t>（姓名）</w:t>
      </w:r>
      <w:r w:rsidRPr="005266F5">
        <w:rPr>
          <w:sz w:val="24"/>
        </w:rPr>
        <w:t>为我方代理人。代理人</w:t>
      </w:r>
      <w:r w:rsidRPr="005266F5">
        <w:rPr>
          <w:rFonts w:hint="eastAsia"/>
          <w:sz w:val="24"/>
        </w:rPr>
        <w:t>根据授权，</w:t>
      </w:r>
      <w:r w:rsidRPr="005266F5">
        <w:rPr>
          <w:sz w:val="24"/>
        </w:rPr>
        <w:t>以我方名义签署、澄清</w:t>
      </w:r>
      <w:r w:rsidRPr="005266F5">
        <w:rPr>
          <w:rFonts w:hint="eastAsia"/>
          <w:sz w:val="24"/>
        </w:rPr>
        <w:t>确认</w:t>
      </w:r>
      <w:r w:rsidRPr="005266F5">
        <w:rPr>
          <w:sz w:val="24"/>
        </w:rPr>
        <w:t>、递交、撤回、修改</w:t>
      </w:r>
      <w:r w:rsidRPr="005266F5">
        <w:rPr>
          <w:rFonts w:hint="eastAsia"/>
          <w:sz w:val="24"/>
        </w:rPr>
        <w:t xml:space="preserve"> </w:t>
      </w:r>
      <w:r w:rsidRPr="005266F5">
        <w:rPr>
          <w:rFonts w:hint="eastAsia"/>
          <w:sz w:val="24"/>
          <w:u w:val="single"/>
        </w:rPr>
        <w:t xml:space="preserve">       </w:t>
      </w:r>
      <w:r w:rsidRPr="005266F5">
        <w:rPr>
          <w:rFonts w:hint="eastAsia"/>
          <w:sz w:val="24"/>
        </w:rPr>
        <w:t>采购项目</w:t>
      </w:r>
      <w:r w:rsidRPr="005266F5">
        <w:rPr>
          <w:sz w:val="24"/>
        </w:rPr>
        <w:t>响应文件、签订合同和处理有关事宜，其法律后果由我方承担。</w:t>
      </w:r>
    </w:p>
    <w:p w:rsidR="005266F5" w:rsidRPr="005266F5" w:rsidRDefault="005266F5" w:rsidP="005266F5">
      <w:pPr>
        <w:spacing w:line="360" w:lineRule="auto"/>
        <w:ind w:firstLine="482"/>
        <w:rPr>
          <w:sz w:val="24"/>
        </w:rPr>
      </w:pPr>
      <w:r w:rsidRPr="005266F5">
        <w:rPr>
          <w:sz w:val="24"/>
        </w:rPr>
        <w:t>委托期限：</w:t>
      </w:r>
      <w:r w:rsidRPr="005266F5">
        <w:rPr>
          <w:rFonts w:hint="eastAsia"/>
          <w:sz w:val="24"/>
          <w:u w:val="single"/>
        </w:rPr>
        <w:t xml:space="preserve"> </w:t>
      </w:r>
      <w:r w:rsidRPr="005266F5">
        <w:rPr>
          <w:sz w:val="24"/>
          <w:u w:val="single"/>
        </w:rPr>
        <w:t xml:space="preserve">                  </w:t>
      </w:r>
      <w:r w:rsidRPr="005266F5">
        <w:rPr>
          <w:rFonts w:hint="eastAsia"/>
          <w:sz w:val="24"/>
        </w:rPr>
        <w:t>。</w:t>
      </w:r>
    </w:p>
    <w:p w:rsidR="005266F5" w:rsidRPr="005266F5" w:rsidRDefault="005266F5" w:rsidP="005266F5">
      <w:pPr>
        <w:spacing w:line="360" w:lineRule="auto"/>
        <w:ind w:firstLine="482"/>
        <w:rPr>
          <w:sz w:val="24"/>
        </w:rPr>
      </w:pPr>
      <w:r w:rsidRPr="005266F5">
        <w:rPr>
          <w:sz w:val="24"/>
        </w:rPr>
        <w:t>代理人无转委托权。</w:t>
      </w:r>
    </w:p>
    <w:p w:rsidR="005266F5" w:rsidRPr="005266F5" w:rsidRDefault="005266F5" w:rsidP="005266F5">
      <w:pPr>
        <w:spacing w:line="360" w:lineRule="auto"/>
        <w:ind w:firstLine="482"/>
        <w:rPr>
          <w:sz w:val="24"/>
        </w:rPr>
      </w:pPr>
      <w:r w:rsidRPr="005266F5">
        <w:rPr>
          <w:rFonts w:hint="eastAsia"/>
          <w:sz w:val="24"/>
        </w:rPr>
        <w:t>附：法定代表人（单位负责人）身份证复印件及委托代理人身份证复印件</w:t>
      </w:r>
    </w:p>
    <w:p w:rsidR="005266F5" w:rsidRPr="005266F5" w:rsidRDefault="005266F5" w:rsidP="005266F5">
      <w:pPr>
        <w:spacing w:line="360" w:lineRule="auto"/>
        <w:ind w:firstLine="482"/>
        <w:rPr>
          <w:sz w:val="24"/>
        </w:rPr>
      </w:pPr>
    </w:p>
    <w:p w:rsidR="005266F5" w:rsidRPr="005266F5" w:rsidRDefault="005266F5" w:rsidP="005266F5">
      <w:pPr>
        <w:spacing w:line="360" w:lineRule="auto"/>
        <w:ind w:firstLine="482"/>
        <w:rPr>
          <w:sz w:val="24"/>
        </w:rPr>
      </w:pPr>
      <w:r w:rsidRPr="005266F5">
        <w:rPr>
          <w:rFonts w:hint="eastAsia"/>
          <w:sz w:val="24"/>
        </w:rPr>
        <w:t>注：本授权委托书需由供应商加盖单位公章并由其法定代表人（单位负责人）签字。</w:t>
      </w:r>
    </w:p>
    <w:p w:rsidR="005266F5" w:rsidRPr="005266F5" w:rsidRDefault="005266F5" w:rsidP="005266F5">
      <w:pPr>
        <w:ind w:firstLine="480"/>
        <w:rPr>
          <w:color w:val="000000"/>
          <w:sz w:val="24"/>
        </w:rPr>
      </w:pPr>
    </w:p>
    <w:p w:rsidR="005266F5" w:rsidRPr="005266F5" w:rsidRDefault="005266F5" w:rsidP="005266F5">
      <w:pPr>
        <w:ind w:firstLineChars="1282" w:firstLine="3077"/>
        <w:rPr>
          <w:color w:val="000000"/>
          <w:sz w:val="24"/>
          <w:u w:val="single"/>
        </w:rPr>
      </w:pPr>
      <w:r w:rsidRPr="005266F5">
        <w:rPr>
          <w:color w:val="000000"/>
          <w:sz w:val="24"/>
        </w:rPr>
        <w:t>供应商：</w:t>
      </w:r>
      <w:r w:rsidRPr="005266F5">
        <w:rPr>
          <w:color w:val="000000"/>
          <w:sz w:val="24"/>
          <w:u w:val="single"/>
        </w:rPr>
        <w:t>（单位公章）</w:t>
      </w:r>
      <w:r w:rsidRPr="005266F5">
        <w:rPr>
          <w:rFonts w:hint="eastAsia"/>
          <w:color w:val="000000"/>
          <w:sz w:val="24"/>
          <w:u w:val="single"/>
        </w:rPr>
        <w:t xml:space="preserve"> </w:t>
      </w:r>
      <w:r w:rsidRPr="005266F5">
        <w:rPr>
          <w:color w:val="000000"/>
          <w:sz w:val="24"/>
          <w:u w:val="single"/>
        </w:rPr>
        <w:t xml:space="preserve">                          </w:t>
      </w:r>
    </w:p>
    <w:p w:rsidR="005266F5" w:rsidRPr="005266F5" w:rsidRDefault="005266F5" w:rsidP="005266F5">
      <w:pPr>
        <w:ind w:firstLineChars="1282" w:firstLine="3077"/>
        <w:rPr>
          <w:color w:val="000000"/>
          <w:sz w:val="24"/>
        </w:rPr>
      </w:pPr>
    </w:p>
    <w:p w:rsidR="005266F5" w:rsidRPr="005266F5" w:rsidRDefault="005266F5" w:rsidP="005266F5">
      <w:pPr>
        <w:ind w:firstLineChars="1281" w:firstLine="3074"/>
        <w:rPr>
          <w:color w:val="000000"/>
          <w:sz w:val="24"/>
        </w:rPr>
      </w:pPr>
      <w:r w:rsidRPr="005266F5">
        <w:rPr>
          <w:rFonts w:hint="eastAsia"/>
          <w:color w:val="000000"/>
          <w:sz w:val="24"/>
        </w:rPr>
        <w:t>法定代表人（单位负责人）</w:t>
      </w:r>
      <w:r w:rsidRPr="005266F5">
        <w:rPr>
          <w:color w:val="000000"/>
          <w:sz w:val="24"/>
        </w:rPr>
        <w:t>：</w:t>
      </w:r>
      <w:r w:rsidRPr="005266F5">
        <w:rPr>
          <w:color w:val="000000"/>
          <w:sz w:val="24"/>
          <w:u w:val="single"/>
        </w:rPr>
        <w:t>（签字）</w:t>
      </w:r>
      <w:r w:rsidRPr="005266F5">
        <w:rPr>
          <w:color w:val="000000"/>
          <w:sz w:val="24"/>
          <w:u w:val="single"/>
        </w:rPr>
        <w:t xml:space="preserve">              </w:t>
      </w:r>
    </w:p>
    <w:p w:rsidR="005266F5" w:rsidRPr="005266F5" w:rsidRDefault="005266F5" w:rsidP="005266F5">
      <w:pPr>
        <w:ind w:firstLineChars="1282" w:firstLine="3077"/>
        <w:rPr>
          <w:color w:val="000000"/>
          <w:sz w:val="24"/>
        </w:rPr>
      </w:pPr>
    </w:p>
    <w:p w:rsidR="005266F5" w:rsidRPr="005266F5" w:rsidRDefault="005266F5" w:rsidP="005266F5">
      <w:pPr>
        <w:ind w:firstLineChars="1282" w:firstLine="3077"/>
        <w:rPr>
          <w:color w:val="000000"/>
          <w:sz w:val="24"/>
          <w:u w:val="single"/>
        </w:rPr>
      </w:pPr>
      <w:r w:rsidRPr="005266F5">
        <w:rPr>
          <w:color w:val="000000"/>
          <w:sz w:val="24"/>
        </w:rPr>
        <w:t>委托代理人：</w:t>
      </w:r>
      <w:r w:rsidRPr="005266F5">
        <w:rPr>
          <w:color w:val="000000"/>
          <w:sz w:val="24"/>
          <w:u w:val="single"/>
        </w:rPr>
        <w:t>（签字）</w:t>
      </w:r>
      <w:r w:rsidRPr="005266F5">
        <w:rPr>
          <w:color w:val="000000"/>
          <w:sz w:val="24"/>
          <w:u w:val="single"/>
        </w:rPr>
        <w:t xml:space="preserve">                           </w:t>
      </w:r>
    </w:p>
    <w:p w:rsidR="005266F5" w:rsidRPr="005266F5" w:rsidRDefault="005266F5" w:rsidP="005266F5">
      <w:pPr>
        <w:ind w:firstLineChars="1282" w:firstLine="3077"/>
        <w:rPr>
          <w:color w:val="000000"/>
          <w:sz w:val="24"/>
        </w:rPr>
      </w:pPr>
    </w:p>
    <w:p w:rsidR="005266F5" w:rsidRPr="005266F5" w:rsidRDefault="005266F5" w:rsidP="005266F5">
      <w:pPr>
        <w:ind w:firstLineChars="1282" w:firstLine="3077"/>
        <w:rPr>
          <w:color w:val="000000"/>
          <w:sz w:val="24"/>
        </w:rPr>
      </w:pPr>
    </w:p>
    <w:p w:rsidR="005266F5" w:rsidRPr="005266F5" w:rsidRDefault="005266F5" w:rsidP="005266F5">
      <w:pPr>
        <w:ind w:firstLineChars="2032" w:firstLine="4877"/>
        <w:rPr>
          <w:color w:val="000000"/>
          <w:sz w:val="24"/>
        </w:rPr>
      </w:pPr>
      <w:r w:rsidRPr="005266F5">
        <w:rPr>
          <w:color w:val="000000"/>
          <w:sz w:val="24"/>
          <w:u w:val="single"/>
        </w:rPr>
        <w:t xml:space="preserve">       </w:t>
      </w:r>
      <w:r w:rsidRPr="005266F5">
        <w:rPr>
          <w:color w:val="000000"/>
          <w:sz w:val="24"/>
        </w:rPr>
        <w:t>年</w:t>
      </w:r>
      <w:r w:rsidRPr="005266F5">
        <w:rPr>
          <w:color w:val="000000"/>
          <w:sz w:val="24"/>
          <w:u w:val="single"/>
        </w:rPr>
        <w:t xml:space="preserve">       </w:t>
      </w:r>
      <w:r w:rsidRPr="005266F5">
        <w:rPr>
          <w:color w:val="000000"/>
          <w:sz w:val="24"/>
        </w:rPr>
        <w:t>月</w:t>
      </w:r>
      <w:r w:rsidRPr="005266F5">
        <w:rPr>
          <w:color w:val="000000"/>
          <w:sz w:val="24"/>
          <w:u w:val="single"/>
        </w:rPr>
        <w:t xml:space="preserve">       </w:t>
      </w:r>
      <w:r w:rsidRPr="005266F5">
        <w:rPr>
          <w:color w:val="000000"/>
          <w:sz w:val="24"/>
        </w:rPr>
        <w:t>日</w:t>
      </w:r>
    </w:p>
    <w:p w:rsidR="005266F5" w:rsidRPr="005266F5" w:rsidRDefault="005266F5" w:rsidP="005266F5">
      <w:pPr>
        <w:spacing w:line="400" w:lineRule="exact"/>
        <w:ind w:firstLine="480"/>
        <w:rPr>
          <w:color w:val="000000"/>
          <w:sz w:val="24"/>
        </w:rPr>
      </w:pPr>
    </w:p>
    <w:p w:rsidR="005266F5" w:rsidRDefault="005266F5" w:rsidP="005266F5">
      <w:pPr>
        <w:spacing w:line="360" w:lineRule="auto"/>
        <w:jc w:val="center"/>
        <w:rPr>
          <w:sz w:val="24"/>
        </w:rPr>
      </w:pPr>
      <w:r w:rsidRPr="005266F5">
        <w:rPr>
          <w:rFonts w:hint="eastAsia"/>
          <w:sz w:val="24"/>
        </w:rPr>
        <w:t>注：如供应商法定代表人参加采购行为，只需附其身份证复印件。</w:t>
      </w:r>
    </w:p>
    <w:p w:rsidR="005266F5" w:rsidRDefault="005266F5" w:rsidP="005266F5">
      <w:pPr>
        <w:spacing w:line="360" w:lineRule="auto"/>
        <w:jc w:val="center"/>
        <w:rPr>
          <w:sz w:val="24"/>
        </w:rPr>
      </w:pPr>
    </w:p>
    <w:p w:rsidR="005266F5" w:rsidRDefault="005266F5" w:rsidP="005266F5">
      <w:pPr>
        <w:spacing w:line="360" w:lineRule="auto"/>
        <w:jc w:val="center"/>
        <w:rPr>
          <w:sz w:val="24"/>
        </w:rPr>
      </w:pPr>
    </w:p>
    <w:p w:rsidR="005266F5" w:rsidRDefault="005266F5" w:rsidP="005266F5">
      <w:pPr>
        <w:spacing w:line="360" w:lineRule="auto"/>
        <w:jc w:val="center"/>
        <w:rPr>
          <w:sz w:val="24"/>
        </w:rPr>
      </w:pPr>
    </w:p>
    <w:p w:rsidR="005266F5" w:rsidRDefault="005266F5" w:rsidP="005266F5">
      <w:pPr>
        <w:spacing w:line="360" w:lineRule="auto"/>
        <w:jc w:val="center"/>
        <w:rPr>
          <w:sz w:val="24"/>
        </w:rPr>
      </w:pPr>
    </w:p>
    <w:p w:rsidR="005266F5" w:rsidRDefault="005266F5" w:rsidP="005266F5">
      <w:pPr>
        <w:spacing w:line="360" w:lineRule="auto"/>
        <w:jc w:val="center"/>
        <w:rPr>
          <w:b/>
          <w:sz w:val="24"/>
        </w:rPr>
      </w:pPr>
    </w:p>
    <w:p w:rsidR="005266F5" w:rsidRDefault="005266F5">
      <w:pPr>
        <w:widowControl/>
        <w:jc w:val="left"/>
        <w:rPr>
          <w:b/>
          <w:sz w:val="24"/>
        </w:rPr>
      </w:pPr>
      <w:r>
        <w:rPr>
          <w:b/>
          <w:sz w:val="24"/>
        </w:rPr>
        <w:br w:type="page"/>
      </w:r>
    </w:p>
    <w:p w:rsidR="005266F5" w:rsidRPr="005266F5" w:rsidRDefault="005266F5" w:rsidP="005266F5">
      <w:pPr>
        <w:rPr>
          <w:b/>
        </w:rPr>
      </w:pPr>
      <w:bookmarkStart w:id="3" w:name="_Toc527708270"/>
      <w:r w:rsidRPr="005266F5">
        <w:rPr>
          <w:rFonts w:hint="eastAsia"/>
          <w:b/>
        </w:rPr>
        <w:lastRenderedPageBreak/>
        <w:t>二</w:t>
      </w:r>
      <w:r>
        <w:rPr>
          <w:rFonts w:hint="eastAsia"/>
          <w:b/>
        </w:rPr>
        <w:t>．</w:t>
      </w:r>
      <w:r w:rsidRPr="005266F5">
        <w:rPr>
          <w:rFonts w:hint="eastAsia"/>
          <w:b/>
        </w:rPr>
        <w:t>报价部分</w:t>
      </w:r>
      <w:bookmarkEnd w:id="3"/>
    </w:p>
    <w:p w:rsidR="005266F5" w:rsidRPr="00605410" w:rsidRDefault="005266F5" w:rsidP="00605410">
      <w:pPr>
        <w:spacing w:line="360" w:lineRule="auto"/>
        <w:ind w:firstLine="482"/>
        <w:rPr>
          <w:sz w:val="24"/>
        </w:rPr>
      </w:pPr>
      <w:r w:rsidRPr="00605410">
        <w:rPr>
          <w:rFonts w:hint="eastAsia"/>
          <w:sz w:val="24"/>
        </w:rPr>
        <w:t>1</w:t>
      </w:r>
      <w:r w:rsidR="00D12B6B" w:rsidRPr="00605410">
        <w:rPr>
          <w:rFonts w:hint="eastAsia"/>
          <w:sz w:val="24"/>
        </w:rPr>
        <w:t>．</w:t>
      </w:r>
      <w:r w:rsidRPr="00605410">
        <w:rPr>
          <w:rFonts w:hint="eastAsia"/>
          <w:sz w:val="24"/>
        </w:rPr>
        <w:t>报价说明</w:t>
      </w:r>
    </w:p>
    <w:p w:rsidR="005266F5" w:rsidRPr="00605410" w:rsidRDefault="005266F5" w:rsidP="00605410">
      <w:pPr>
        <w:spacing w:line="360" w:lineRule="auto"/>
        <w:ind w:firstLine="482"/>
        <w:rPr>
          <w:sz w:val="24"/>
        </w:rPr>
      </w:pPr>
      <w:r w:rsidRPr="00605410">
        <w:rPr>
          <w:rFonts w:hint="eastAsia"/>
          <w:sz w:val="24"/>
        </w:rPr>
        <w:t xml:space="preserve">1.1 </w:t>
      </w:r>
      <w:r w:rsidRPr="00605410">
        <w:rPr>
          <w:rFonts w:hint="eastAsia"/>
          <w:sz w:val="24"/>
        </w:rPr>
        <w:t>本说明应与供应商须知、合同条款等文件一起参照阅读。</w:t>
      </w:r>
    </w:p>
    <w:p w:rsidR="005266F5" w:rsidRPr="00605410" w:rsidRDefault="005266F5" w:rsidP="00605410">
      <w:pPr>
        <w:spacing w:line="360" w:lineRule="auto"/>
        <w:ind w:firstLine="482"/>
        <w:rPr>
          <w:sz w:val="24"/>
        </w:rPr>
      </w:pPr>
      <w:r w:rsidRPr="00605410">
        <w:rPr>
          <w:rFonts w:hint="eastAsia"/>
          <w:sz w:val="24"/>
        </w:rPr>
        <w:t xml:space="preserve">1.2 </w:t>
      </w:r>
      <w:r w:rsidRPr="00605410">
        <w:rPr>
          <w:rFonts w:hint="eastAsia"/>
          <w:sz w:val="24"/>
        </w:rPr>
        <w:t>除合同另有规定外，报价应包括供应商为完成本合同规定的工作所承担的全部费用，包括成本、税金、利润等，并考虑了应由供应商承担的义务、责任和风险所发生的费用。</w:t>
      </w:r>
    </w:p>
    <w:p w:rsidR="005266F5" w:rsidRPr="00605410" w:rsidRDefault="005266F5" w:rsidP="00605410">
      <w:pPr>
        <w:spacing w:line="360" w:lineRule="auto"/>
        <w:ind w:firstLine="482"/>
        <w:rPr>
          <w:sz w:val="24"/>
        </w:rPr>
      </w:pPr>
      <w:bookmarkStart w:id="4" w:name="_Toc354089004"/>
      <w:r w:rsidRPr="00605410">
        <w:rPr>
          <w:rFonts w:hint="eastAsia"/>
          <w:sz w:val="24"/>
        </w:rPr>
        <w:t>2</w:t>
      </w:r>
      <w:r w:rsidR="00D12B6B" w:rsidRPr="00605410">
        <w:rPr>
          <w:rFonts w:hint="eastAsia"/>
          <w:sz w:val="24"/>
        </w:rPr>
        <w:t>．</w:t>
      </w:r>
      <w:r w:rsidRPr="00605410">
        <w:rPr>
          <w:rFonts w:hint="eastAsia"/>
          <w:sz w:val="24"/>
        </w:rPr>
        <w:t>响应报价表</w:t>
      </w:r>
      <w:bookmarkEnd w:id="4"/>
    </w:p>
    <w:p w:rsidR="00DC0100" w:rsidRPr="00605410" w:rsidRDefault="005266F5" w:rsidP="00605410">
      <w:pPr>
        <w:spacing w:line="360" w:lineRule="auto"/>
        <w:ind w:firstLine="482"/>
        <w:rPr>
          <w:sz w:val="24"/>
        </w:rPr>
      </w:pPr>
      <w:r w:rsidRPr="00605410">
        <w:rPr>
          <w:rFonts w:hint="eastAsia"/>
          <w:sz w:val="24"/>
        </w:rPr>
        <w:t>2.1</w:t>
      </w:r>
      <w:r w:rsidRPr="00605410">
        <w:rPr>
          <w:rFonts w:hint="eastAsia"/>
          <w:sz w:val="24"/>
        </w:rPr>
        <w:t>报价表（格式）</w:t>
      </w:r>
      <w:r w:rsidR="00DC0100" w:rsidRPr="00605410">
        <w:rPr>
          <w:sz w:val="24"/>
        </w:rPr>
        <w:br/>
      </w:r>
    </w:p>
    <w:tbl>
      <w:tblPr>
        <w:tblW w:w="9087" w:type="dxa"/>
        <w:jc w:val="center"/>
        <w:tblInd w:w="2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
        <w:gridCol w:w="1560"/>
        <w:gridCol w:w="1227"/>
        <w:gridCol w:w="709"/>
        <w:gridCol w:w="708"/>
        <w:gridCol w:w="1080"/>
        <w:gridCol w:w="1188"/>
        <w:gridCol w:w="993"/>
        <w:gridCol w:w="899"/>
      </w:tblGrid>
      <w:tr w:rsidR="00DC0100" w:rsidRPr="00B44016" w:rsidTr="00DC0100">
        <w:trPr>
          <w:trHeight w:val="405"/>
          <w:jc w:val="center"/>
        </w:trPr>
        <w:tc>
          <w:tcPr>
            <w:tcW w:w="723" w:type="dxa"/>
            <w:vAlign w:val="center"/>
          </w:tcPr>
          <w:p w:rsidR="00DC0100" w:rsidRPr="00DC0100" w:rsidRDefault="00DC0100" w:rsidP="00410504">
            <w:pPr>
              <w:widowControl/>
              <w:jc w:val="center"/>
              <w:rPr>
                <w:rFonts w:ascii="华文仿宋" w:eastAsia="华文仿宋" w:hAnsi="华文仿宋" w:cs="宋体"/>
                <w:kern w:val="0"/>
                <w:sz w:val="21"/>
                <w:szCs w:val="21"/>
              </w:rPr>
            </w:pPr>
            <w:r w:rsidRPr="00DC0100">
              <w:rPr>
                <w:rFonts w:ascii="华文仿宋" w:eastAsia="华文仿宋" w:hAnsi="华文仿宋" w:cs="宋体" w:hint="eastAsia"/>
                <w:kern w:val="0"/>
                <w:sz w:val="21"/>
                <w:szCs w:val="21"/>
              </w:rPr>
              <w:t>序号</w:t>
            </w:r>
          </w:p>
        </w:tc>
        <w:tc>
          <w:tcPr>
            <w:tcW w:w="1560" w:type="dxa"/>
            <w:vAlign w:val="center"/>
          </w:tcPr>
          <w:p w:rsidR="00DC0100" w:rsidRPr="00DC0100" w:rsidRDefault="00DC0100" w:rsidP="00DC0100">
            <w:pPr>
              <w:widowControl/>
              <w:jc w:val="center"/>
              <w:rPr>
                <w:rFonts w:ascii="华文仿宋" w:eastAsia="华文仿宋" w:hAnsi="华文仿宋" w:cs="宋体"/>
                <w:kern w:val="0"/>
                <w:sz w:val="21"/>
                <w:szCs w:val="21"/>
              </w:rPr>
            </w:pPr>
            <w:r w:rsidRPr="00DC0100">
              <w:rPr>
                <w:rFonts w:ascii="华文仿宋" w:eastAsia="华文仿宋" w:hAnsi="华文仿宋" w:cs="宋体" w:hint="eastAsia"/>
                <w:kern w:val="0"/>
                <w:sz w:val="21"/>
                <w:szCs w:val="21"/>
              </w:rPr>
              <w:t>物料编码</w:t>
            </w:r>
          </w:p>
        </w:tc>
        <w:tc>
          <w:tcPr>
            <w:tcW w:w="1227" w:type="dxa"/>
            <w:shd w:val="clear" w:color="auto" w:fill="auto"/>
            <w:noWrap/>
            <w:vAlign w:val="center"/>
          </w:tcPr>
          <w:p w:rsidR="00DC0100" w:rsidRPr="00DC0100" w:rsidRDefault="00DC0100" w:rsidP="00DC0100">
            <w:pPr>
              <w:widowControl/>
              <w:jc w:val="center"/>
              <w:rPr>
                <w:rFonts w:ascii="华文仿宋" w:eastAsia="华文仿宋" w:hAnsi="华文仿宋" w:cs="宋体"/>
                <w:kern w:val="0"/>
                <w:sz w:val="21"/>
                <w:szCs w:val="21"/>
              </w:rPr>
            </w:pPr>
            <w:r w:rsidRPr="00DC0100">
              <w:rPr>
                <w:rFonts w:ascii="华文仿宋" w:eastAsia="华文仿宋" w:hAnsi="华文仿宋" w:cs="宋体" w:hint="eastAsia"/>
                <w:kern w:val="0"/>
                <w:sz w:val="21"/>
                <w:szCs w:val="21"/>
              </w:rPr>
              <w:t>分项名称</w:t>
            </w:r>
          </w:p>
        </w:tc>
        <w:tc>
          <w:tcPr>
            <w:tcW w:w="709" w:type="dxa"/>
            <w:shd w:val="clear" w:color="auto" w:fill="auto"/>
            <w:noWrap/>
            <w:vAlign w:val="center"/>
          </w:tcPr>
          <w:p w:rsidR="00DC0100" w:rsidRPr="00DC0100" w:rsidRDefault="00DC0100" w:rsidP="00DC0100">
            <w:pPr>
              <w:widowControl/>
              <w:jc w:val="center"/>
              <w:rPr>
                <w:rFonts w:ascii="华文仿宋" w:eastAsia="华文仿宋" w:hAnsi="华文仿宋" w:cs="宋体"/>
                <w:kern w:val="0"/>
                <w:sz w:val="21"/>
                <w:szCs w:val="21"/>
              </w:rPr>
            </w:pPr>
            <w:r w:rsidRPr="00DC0100">
              <w:rPr>
                <w:rFonts w:ascii="华文仿宋" w:eastAsia="华文仿宋" w:hAnsi="华文仿宋" w:cs="宋体" w:hint="eastAsia"/>
                <w:kern w:val="0"/>
                <w:sz w:val="21"/>
                <w:szCs w:val="21"/>
              </w:rPr>
              <w:t>单位</w:t>
            </w:r>
          </w:p>
        </w:tc>
        <w:tc>
          <w:tcPr>
            <w:tcW w:w="708" w:type="dxa"/>
            <w:shd w:val="clear" w:color="auto" w:fill="auto"/>
            <w:vAlign w:val="center"/>
          </w:tcPr>
          <w:p w:rsidR="00DC0100" w:rsidRPr="00DC0100" w:rsidRDefault="00DC0100" w:rsidP="00DC0100">
            <w:pPr>
              <w:widowControl/>
              <w:jc w:val="center"/>
              <w:rPr>
                <w:rFonts w:ascii="华文仿宋" w:eastAsia="华文仿宋" w:hAnsi="华文仿宋" w:cs="宋体"/>
                <w:kern w:val="0"/>
                <w:sz w:val="21"/>
                <w:szCs w:val="21"/>
              </w:rPr>
            </w:pPr>
            <w:r w:rsidRPr="00DC0100">
              <w:rPr>
                <w:rFonts w:ascii="华文仿宋" w:eastAsia="华文仿宋" w:hAnsi="华文仿宋" w:cs="宋体" w:hint="eastAsia"/>
                <w:kern w:val="0"/>
                <w:sz w:val="21"/>
                <w:szCs w:val="21"/>
              </w:rPr>
              <w:t>数量</w:t>
            </w:r>
          </w:p>
        </w:tc>
        <w:tc>
          <w:tcPr>
            <w:tcW w:w="1080" w:type="dxa"/>
            <w:shd w:val="clear" w:color="auto" w:fill="auto"/>
            <w:noWrap/>
            <w:vAlign w:val="center"/>
          </w:tcPr>
          <w:p w:rsidR="00DC0100" w:rsidRPr="00DC0100" w:rsidRDefault="00DC0100" w:rsidP="00DC0100">
            <w:pPr>
              <w:widowControl/>
              <w:jc w:val="center"/>
              <w:rPr>
                <w:rFonts w:ascii="华文仿宋" w:eastAsia="华文仿宋" w:hAnsi="华文仿宋" w:cs="宋体"/>
                <w:b/>
                <w:kern w:val="0"/>
                <w:sz w:val="21"/>
                <w:szCs w:val="21"/>
              </w:rPr>
            </w:pPr>
            <w:r w:rsidRPr="00DC0100">
              <w:rPr>
                <w:rFonts w:ascii="华文仿宋" w:eastAsia="华文仿宋" w:hAnsi="华文仿宋" w:cs="宋体" w:hint="eastAsia"/>
                <w:b/>
                <w:kern w:val="0"/>
                <w:sz w:val="21"/>
                <w:szCs w:val="21"/>
              </w:rPr>
              <w:t>含税单价（元）</w:t>
            </w:r>
          </w:p>
        </w:tc>
        <w:tc>
          <w:tcPr>
            <w:tcW w:w="1188" w:type="dxa"/>
            <w:shd w:val="clear" w:color="auto" w:fill="auto"/>
            <w:noWrap/>
            <w:vAlign w:val="center"/>
          </w:tcPr>
          <w:p w:rsidR="00DC0100" w:rsidRPr="00DC0100" w:rsidRDefault="00DC0100" w:rsidP="00DC0100">
            <w:pPr>
              <w:widowControl/>
              <w:jc w:val="center"/>
              <w:rPr>
                <w:rFonts w:ascii="华文仿宋" w:eastAsia="华文仿宋" w:hAnsi="华文仿宋" w:cs="宋体"/>
                <w:b/>
                <w:kern w:val="0"/>
                <w:sz w:val="21"/>
                <w:szCs w:val="21"/>
              </w:rPr>
            </w:pPr>
            <w:r w:rsidRPr="00DC0100">
              <w:rPr>
                <w:rFonts w:ascii="华文仿宋" w:eastAsia="华文仿宋" w:hAnsi="华文仿宋" w:cs="宋体" w:hint="eastAsia"/>
                <w:b/>
                <w:kern w:val="0"/>
                <w:sz w:val="21"/>
                <w:szCs w:val="21"/>
              </w:rPr>
              <w:t>含税合价（元）</w:t>
            </w:r>
          </w:p>
        </w:tc>
        <w:tc>
          <w:tcPr>
            <w:tcW w:w="993" w:type="dxa"/>
            <w:vAlign w:val="center"/>
          </w:tcPr>
          <w:p w:rsidR="00DC0100" w:rsidRPr="00DC0100" w:rsidRDefault="00DC0100" w:rsidP="00DC0100">
            <w:pPr>
              <w:widowControl/>
              <w:jc w:val="center"/>
              <w:rPr>
                <w:rFonts w:ascii="华文仿宋" w:eastAsia="华文仿宋" w:hAnsi="华文仿宋" w:cs="宋体"/>
                <w:kern w:val="0"/>
                <w:sz w:val="21"/>
                <w:szCs w:val="21"/>
              </w:rPr>
            </w:pPr>
            <w:r w:rsidRPr="00DC0100">
              <w:rPr>
                <w:rFonts w:ascii="华文仿宋" w:eastAsia="华文仿宋" w:hAnsi="华文仿宋" w:cs="宋体" w:hint="eastAsia"/>
                <w:kern w:val="0"/>
                <w:sz w:val="21"/>
                <w:szCs w:val="21"/>
              </w:rPr>
              <w:t>交货期</w:t>
            </w:r>
          </w:p>
        </w:tc>
        <w:tc>
          <w:tcPr>
            <w:tcW w:w="899" w:type="dxa"/>
            <w:shd w:val="clear" w:color="auto" w:fill="auto"/>
            <w:noWrap/>
            <w:vAlign w:val="center"/>
          </w:tcPr>
          <w:p w:rsidR="00DC0100" w:rsidRPr="00DC0100" w:rsidRDefault="00DC0100" w:rsidP="00DC0100">
            <w:pPr>
              <w:widowControl/>
              <w:jc w:val="center"/>
              <w:rPr>
                <w:rFonts w:ascii="华文仿宋" w:eastAsia="华文仿宋" w:hAnsi="华文仿宋" w:cs="宋体"/>
                <w:kern w:val="0"/>
                <w:sz w:val="21"/>
                <w:szCs w:val="21"/>
              </w:rPr>
            </w:pPr>
            <w:r w:rsidRPr="00DC0100">
              <w:rPr>
                <w:rFonts w:ascii="华文仿宋" w:eastAsia="华文仿宋" w:hAnsi="华文仿宋" w:cs="宋体" w:hint="eastAsia"/>
                <w:kern w:val="0"/>
                <w:sz w:val="21"/>
                <w:szCs w:val="21"/>
              </w:rPr>
              <w:t>备注</w:t>
            </w:r>
          </w:p>
        </w:tc>
      </w:tr>
      <w:tr w:rsidR="00DC0100" w:rsidRPr="00B44016" w:rsidTr="00DC0100">
        <w:trPr>
          <w:trHeight w:val="677"/>
          <w:jc w:val="center"/>
        </w:trPr>
        <w:tc>
          <w:tcPr>
            <w:tcW w:w="723" w:type="dxa"/>
            <w:vAlign w:val="center"/>
          </w:tcPr>
          <w:p w:rsidR="00DC0100" w:rsidRPr="00B44016" w:rsidRDefault="00DC0100" w:rsidP="00410504">
            <w:pPr>
              <w:widowControl/>
              <w:jc w:val="center"/>
              <w:rPr>
                <w:rFonts w:ascii="华文仿宋" w:eastAsia="华文仿宋" w:hAnsi="华文仿宋" w:cs="宋体"/>
                <w:kern w:val="0"/>
                <w:sz w:val="24"/>
              </w:rPr>
            </w:pPr>
          </w:p>
        </w:tc>
        <w:tc>
          <w:tcPr>
            <w:tcW w:w="1560" w:type="dxa"/>
            <w:vAlign w:val="center"/>
          </w:tcPr>
          <w:p w:rsidR="00DC0100" w:rsidRDefault="00DC0100" w:rsidP="00DC0100">
            <w:pPr>
              <w:jc w:val="center"/>
              <w:rPr>
                <w:rFonts w:ascii="宋体" w:hAnsi="宋体" w:cs="宋体"/>
                <w:color w:val="000000"/>
                <w:sz w:val="22"/>
                <w:szCs w:val="22"/>
              </w:rPr>
            </w:pPr>
          </w:p>
        </w:tc>
        <w:tc>
          <w:tcPr>
            <w:tcW w:w="1227" w:type="dxa"/>
            <w:shd w:val="clear" w:color="auto" w:fill="auto"/>
            <w:noWrap/>
            <w:vAlign w:val="center"/>
          </w:tcPr>
          <w:p w:rsidR="00DC0100" w:rsidRDefault="00DC0100" w:rsidP="00DC0100">
            <w:pPr>
              <w:jc w:val="center"/>
              <w:rPr>
                <w:rFonts w:ascii="宋体" w:hAnsi="宋体" w:cs="宋体"/>
                <w:color w:val="000000"/>
                <w:sz w:val="22"/>
                <w:szCs w:val="22"/>
              </w:rPr>
            </w:pPr>
          </w:p>
        </w:tc>
        <w:tc>
          <w:tcPr>
            <w:tcW w:w="709" w:type="dxa"/>
            <w:shd w:val="clear" w:color="auto" w:fill="auto"/>
            <w:noWrap/>
            <w:vAlign w:val="center"/>
          </w:tcPr>
          <w:p w:rsidR="00DC0100" w:rsidRDefault="00DC0100" w:rsidP="00DC0100">
            <w:pPr>
              <w:jc w:val="center"/>
              <w:rPr>
                <w:rFonts w:ascii="宋体" w:hAnsi="宋体" w:cs="宋体"/>
                <w:color w:val="000000"/>
                <w:sz w:val="22"/>
                <w:szCs w:val="22"/>
              </w:rPr>
            </w:pPr>
          </w:p>
        </w:tc>
        <w:tc>
          <w:tcPr>
            <w:tcW w:w="708" w:type="dxa"/>
            <w:shd w:val="clear" w:color="auto" w:fill="auto"/>
            <w:vAlign w:val="center"/>
          </w:tcPr>
          <w:p w:rsidR="00DC0100" w:rsidRDefault="00DC0100" w:rsidP="00DC0100">
            <w:pPr>
              <w:jc w:val="center"/>
              <w:rPr>
                <w:rFonts w:ascii="宋体" w:hAnsi="宋体" w:cs="宋体"/>
                <w:color w:val="000000"/>
                <w:sz w:val="22"/>
                <w:szCs w:val="22"/>
              </w:rPr>
            </w:pPr>
          </w:p>
        </w:tc>
        <w:tc>
          <w:tcPr>
            <w:tcW w:w="1080" w:type="dxa"/>
            <w:shd w:val="clear" w:color="auto" w:fill="auto"/>
            <w:noWrap/>
            <w:vAlign w:val="center"/>
          </w:tcPr>
          <w:p w:rsidR="00DC0100" w:rsidRPr="00B44016" w:rsidRDefault="00DC0100" w:rsidP="00DC0100">
            <w:pPr>
              <w:widowControl/>
              <w:jc w:val="center"/>
              <w:rPr>
                <w:rFonts w:ascii="华文仿宋" w:eastAsia="华文仿宋" w:hAnsi="华文仿宋" w:cs="宋体"/>
                <w:b/>
                <w:kern w:val="0"/>
                <w:sz w:val="24"/>
              </w:rPr>
            </w:pPr>
          </w:p>
        </w:tc>
        <w:tc>
          <w:tcPr>
            <w:tcW w:w="1188" w:type="dxa"/>
            <w:shd w:val="clear" w:color="auto" w:fill="auto"/>
            <w:noWrap/>
            <w:vAlign w:val="center"/>
          </w:tcPr>
          <w:p w:rsidR="00DC0100" w:rsidRPr="00B44016" w:rsidRDefault="00DC0100" w:rsidP="00DC0100">
            <w:pPr>
              <w:widowControl/>
              <w:jc w:val="center"/>
              <w:rPr>
                <w:rFonts w:ascii="华文仿宋" w:eastAsia="华文仿宋" w:hAnsi="华文仿宋" w:cs="宋体"/>
                <w:b/>
                <w:kern w:val="0"/>
                <w:sz w:val="24"/>
              </w:rPr>
            </w:pPr>
          </w:p>
        </w:tc>
        <w:tc>
          <w:tcPr>
            <w:tcW w:w="993" w:type="dxa"/>
            <w:vAlign w:val="center"/>
          </w:tcPr>
          <w:p w:rsidR="00DC0100" w:rsidRPr="00B44016" w:rsidRDefault="00DC0100" w:rsidP="00DC0100">
            <w:pPr>
              <w:widowControl/>
              <w:jc w:val="center"/>
              <w:rPr>
                <w:rFonts w:ascii="华文仿宋" w:eastAsia="华文仿宋" w:hAnsi="华文仿宋" w:cs="宋体"/>
                <w:kern w:val="0"/>
                <w:sz w:val="24"/>
              </w:rPr>
            </w:pPr>
          </w:p>
        </w:tc>
        <w:tc>
          <w:tcPr>
            <w:tcW w:w="899" w:type="dxa"/>
            <w:shd w:val="clear" w:color="auto" w:fill="auto"/>
            <w:noWrap/>
            <w:vAlign w:val="center"/>
          </w:tcPr>
          <w:p w:rsidR="00DC0100" w:rsidRPr="00B44016" w:rsidRDefault="00DC0100" w:rsidP="00DC0100">
            <w:pPr>
              <w:widowControl/>
              <w:jc w:val="center"/>
              <w:rPr>
                <w:rFonts w:ascii="华文仿宋" w:eastAsia="华文仿宋" w:hAnsi="华文仿宋" w:cs="宋体"/>
                <w:kern w:val="0"/>
                <w:sz w:val="24"/>
              </w:rPr>
            </w:pPr>
          </w:p>
        </w:tc>
      </w:tr>
      <w:tr w:rsidR="00DC0100" w:rsidRPr="00B44016" w:rsidTr="00DC0100">
        <w:trPr>
          <w:trHeight w:val="677"/>
          <w:jc w:val="center"/>
        </w:trPr>
        <w:tc>
          <w:tcPr>
            <w:tcW w:w="723" w:type="dxa"/>
            <w:vAlign w:val="center"/>
          </w:tcPr>
          <w:p w:rsidR="00DC0100" w:rsidRDefault="00DC0100" w:rsidP="00410504">
            <w:pPr>
              <w:widowControl/>
              <w:jc w:val="center"/>
              <w:rPr>
                <w:rFonts w:ascii="华文仿宋" w:eastAsia="华文仿宋" w:hAnsi="华文仿宋" w:cs="宋体"/>
                <w:kern w:val="0"/>
                <w:sz w:val="24"/>
              </w:rPr>
            </w:pPr>
          </w:p>
        </w:tc>
        <w:tc>
          <w:tcPr>
            <w:tcW w:w="1560" w:type="dxa"/>
            <w:vAlign w:val="center"/>
          </w:tcPr>
          <w:p w:rsidR="00DC0100" w:rsidRDefault="00DC0100" w:rsidP="00DC0100">
            <w:pPr>
              <w:jc w:val="center"/>
              <w:rPr>
                <w:rFonts w:ascii="宋体" w:hAnsi="宋体" w:cs="宋体"/>
                <w:color w:val="000000"/>
                <w:sz w:val="22"/>
                <w:szCs w:val="22"/>
              </w:rPr>
            </w:pPr>
          </w:p>
        </w:tc>
        <w:tc>
          <w:tcPr>
            <w:tcW w:w="1227" w:type="dxa"/>
            <w:shd w:val="clear" w:color="auto" w:fill="auto"/>
            <w:noWrap/>
            <w:vAlign w:val="center"/>
          </w:tcPr>
          <w:p w:rsidR="00DC0100" w:rsidRDefault="00DC0100" w:rsidP="00DC0100">
            <w:pPr>
              <w:jc w:val="center"/>
              <w:rPr>
                <w:rFonts w:ascii="宋体" w:hAnsi="宋体" w:cs="宋体"/>
                <w:color w:val="000000"/>
                <w:sz w:val="22"/>
                <w:szCs w:val="22"/>
              </w:rPr>
            </w:pPr>
          </w:p>
        </w:tc>
        <w:tc>
          <w:tcPr>
            <w:tcW w:w="709" w:type="dxa"/>
            <w:shd w:val="clear" w:color="auto" w:fill="auto"/>
            <w:noWrap/>
            <w:vAlign w:val="center"/>
          </w:tcPr>
          <w:p w:rsidR="00DC0100" w:rsidRDefault="00DC0100" w:rsidP="00DC0100">
            <w:pPr>
              <w:jc w:val="center"/>
              <w:rPr>
                <w:rFonts w:ascii="宋体" w:hAnsi="宋体" w:cs="宋体"/>
                <w:color w:val="000000"/>
                <w:sz w:val="22"/>
                <w:szCs w:val="22"/>
              </w:rPr>
            </w:pPr>
          </w:p>
        </w:tc>
        <w:tc>
          <w:tcPr>
            <w:tcW w:w="708" w:type="dxa"/>
            <w:shd w:val="clear" w:color="auto" w:fill="auto"/>
            <w:vAlign w:val="center"/>
          </w:tcPr>
          <w:p w:rsidR="00DC0100" w:rsidRDefault="00DC0100" w:rsidP="00DC0100">
            <w:pPr>
              <w:jc w:val="center"/>
              <w:rPr>
                <w:rFonts w:ascii="宋体" w:hAnsi="宋体" w:cs="宋体"/>
                <w:color w:val="000000"/>
                <w:sz w:val="22"/>
                <w:szCs w:val="22"/>
              </w:rPr>
            </w:pPr>
          </w:p>
        </w:tc>
        <w:tc>
          <w:tcPr>
            <w:tcW w:w="1080" w:type="dxa"/>
            <w:shd w:val="clear" w:color="auto" w:fill="auto"/>
            <w:noWrap/>
            <w:vAlign w:val="center"/>
          </w:tcPr>
          <w:p w:rsidR="00DC0100" w:rsidRPr="00B44016" w:rsidRDefault="00DC0100" w:rsidP="00DC0100">
            <w:pPr>
              <w:widowControl/>
              <w:jc w:val="center"/>
              <w:rPr>
                <w:rFonts w:ascii="华文仿宋" w:eastAsia="华文仿宋" w:hAnsi="华文仿宋" w:cs="宋体"/>
                <w:b/>
                <w:kern w:val="0"/>
                <w:sz w:val="24"/>
              </w:rPr>
            </w:pPr>
          </w:p>
        </w:tc>
        <w:tc>
          <w:tcPr>
            <w:tcW w:w="1188" w:type="dxa"/>
            <w:shd w:val="clear" w:color="auto" w:fill="auto"/>
            <w:noWrap/>
            <w:vAlign w:val="center"/>
          </w:tcPr>
          <w:p w:rsidR="00DC0100" w:rsidRPr="00B44016" w:rsidRDefault="00DC0100" w:rsidP="00DC0100">
            <w:pPr>
              <w:widowControl/>
              <w:jc w:val="center"/>
              <w:rPr>
                <w:rFonts w:ascii="华文仿宋" w:eastAsia="华文仿宋" w:hAnsi="华文仿宋" w:cs="宋体"/>
                <w:b/>
                <w:kern w:val="0"/>
                <w:sz w:val="24"/>
              </w:rPr>
            </w:pPr>
          </w:p>
        </w:tc>
        <w:tc>
          <w:tcPr>
            <w:tcW w:w="993" w:type="dxa"/>
            <w:vAlign w:val="center"/>
          </w:tcPr>
          <w:p w:rsidR="00DC0100" w:rsidRPr="00B44016" w:rsidRDefault="00DC0100" w:rsidP="00DC0100">
            <w:pPr>
              <w:widowControl/>
              <w:jc w:val="center"/>
              <w:rPr>
                <w:rFonts w:ascii="华文仿宋" w:eastAsia="华文仿宋" w:hAnsi="华文仿宋" w:cs="宋体"/>
                <w:kern w:val="0"/>
                <w:sz w:val="24"/>
              </w:rPr>
            </w:pPr>
          </w:p>
        </w:tc>
        <w:tc>
          <w:tcPr>
            <w:tcW w:w="899" w:type="dxa"/>
            <w:shd w:val="clear" w:color="auto" w:fill="auto"/>
            <w:noWrap/>
            <w:vAlign w:val="center"/>
          </w:tcPr>
          <w:p w:rsidR="00DC0100" w:rsidRPr="00B44016" w:rsidRDefault="00DC0100" w:rsidP="00DC0100">
            <w:pPr>
              <w:widowControl/>
              <w:jc w:val="center"/>
              <w:rPr>
                <w:rFonts w:ascii="华文仿宋" w:eastAsia="华文仿宋" w:hAnsi="华文仿宋" w:cs="宋体"/>
                <w:kern w:val="0"/>
                <w:sz w:val="24"/>
              </w:rPr>
            </w:pPr>
          </w:p>
        </w:tc>
      </w:tr>
      <w:tr w:rsidR="00DC0100" w:rsidRPr="00B44016" w:rsidTr="00DC0100">
        <w:trPr>
          <w:trHeight w:val="677"/>
          <w:jc w:val="center"/>
        </w:trPr>
        <w:tc>
          <w:tcPr>
            <w:tcW w:w="723" w:type="dxa"/>
            <w:vAlign w:val="center"/>
          </w:tcPr>
          <w:p w:rsidR="00DC0100" w:rsidRDefault="00DC0100" w:rsidP="00410504">
            <w:pPr>
              <w:widowControl/>
              <w:jc w:val="center"/>
              <w:rPr>
                <w:rFonts w:ascii="华文仿宋" w:eastAsia="华文仿宋" w:hAnsi="华文仿宋" w:cs="宋体"/>
                <w:kern w:val="0"/>
                <w:sz w:val="24"/>
              </w:rPr>
            </w:pPr>
          </w:p>
        </w:tc>
        <w:tc>
          <w:tcPr>
            <w:tcW w:w="1560" w:type="dxa"/>
            <w:vAlign w:val="center"/>
          </w:tcPr>
          <w:p w:rsidR="00DC0100" w:rsidRDefault="00DC0100" w:rsidP="00DC0100">
            <w:pPr>
              <w:jc w:val="center"/>
              <w:rPr>
                <w:rFonts w:ascii="宋体" w:hAnsi="宋体" w:cs="宋体"/>
                <w:color w:val="000000"/>
                <w:sz w:val="22"/>
                <w:szCs w:val="22"/>
              </w:rPr>
            </w:pPr>
          </w:p>
        </w:tc>
        <w:tc>
          <w:tcPr>
            <w:tcW w:w="1227" w:type="dxa"/>
            <w:shd w:val="clear" w:color="auto" w:fill="auto"/>
            <w:noWrap/>
            <w:vAlign w:val="center"/>
          </w:tcPr>
          <w:p w:rsidR="00DC0100" w:rsidRDefault="00DC0100" w:rsidP="00DC0100">
            <w:pPr>
              <w:jc w:val="center"/>
              <w:rPr>
                <w:rFonts w:ascii="宋体" w:hAnsi="宋体" w:cs="宋体"/>
                <w:color w:val="000000"/>
                <w:sz w:val="22"/>
                <w:szCs w:val="22"/>
              </w:rPr>
            </w:pPr>
          </w:p>
        </w:tc>
        <w:tc>
          <w:tcPr>
            <w:tcW w:w="709" w:type="dxa"/>
            <w:shd w:val="clear" w:color="auto" w:fill="auto"/>
            <w:noWrap/>
            <w:vAlign w:val="center"/>
          </w:tcPr>
          <w:p w:rsidR="00DC0100" w:rsidRDefault="00DC0100" w:rsidP="00DC0100">
            <w:pPr>
              <w:jc w:val="center"/>
              <w:rPr>
                <w:rFonts w:ascii="宋体" w:hAnsi="宋体" w:cs="宋体"/>
                <w:color w:val="000000"/>
                <w:sz w:val="22"/>
                <w:szCs w:val="22"/>
              </w:rPr>
            </w:pPr>
          </w:p>
        </w:tc>
        <w:tc>
          <w:tcPr>
            <w:tcW w:w="708" w:type="dxa"/>
            <w:shd w:val="clear" w:color="auto" w:fill="auto"/>
            <w:vAlign w:val="center"/>
          </w:tcPr>
          <w:p w:rsidR="00DC0100" w:rsidRDefault="00DC0100" w:rsidP="00DC0100">
            <w:pPr>
              <w:jc w:val="center"/>
              <w:rPr>
                <w:rFonts w:ascii="宋体" w:hAnsi="宋体" w:cs="宋体"/>
                <w:color w:val="000000"/>
                <w:sz w:val="22"/>
                <w:szCs w:val="22"/>
              </w:rPr>
            </w:pPr>
          </w:p>
        </w:tc>
        <w:tc>
          <w:tcPr>
            <w:tcW w:w="1080" w:type="dxa"/>
            <w:shd w:val="clear" w:color="auto" w:fill="auto"/>
            <w:noWrap/>
            <w:vAlign w:val="center"/>
          </w:tcPr>
          <w:p w:rsidR="00DC0100" w:rsidRPr="00B44016" w:rsidRDefault="00DC0100" w:rsidP="00DC0100">
            <w:pPr>
              <w:widowControl/>
              <w:jc w:val="center"/>
              <w:rPr>
                <w:rFonts w:ascii="华文仿宋" w:eastAsia="华文仿宋" w:hAnsi="华文仿宋" w:cs="宋体"/>
                <w:b/>
                <w:kern w:val="0"/>
                <w:sz w:val="24"/>
              </w:rPr>
            </w:pPr>
          </w:p>
        </w:tc>
        <w:tc>
          <w:tcPr>
            <w:tcW w:w="1188" w:type="dxa"/>
            <w:shd w:val="clear" w:color="auto" w:fill="auto"/>
            <w:noWrap/>
            <w:vAlign w:val="center"/>
          </w:tcPr>
          <w:p w:rsidR="00DC0100" w:rsidRPr="00B44016" w:rsidRDefault="00DC0100" w:rsidP="00DC0100">
            <w:pPr>
              <w:widowControl/>
              <w:jc w:val="center"/>
              <w:rPr>
                <w:rFonts w:ascii="华文仿宋" w:eastAsia="华文仿宋" w:hAnsi="华文仿宋" w:cs="宋体"/>
                <w:b/>
                <w:kern w:val="0"/>
                <w:sz w:val="24"/>
              </w:rPr>
            </w:pPr>
          </w:p>
        </w:tc>
        <w:tc>
          <w:tcPr>
            <w:tcW w:w="993" w:type="dxa"/>
            <w:vAlign w:val="center"/>
          </w:tcPr>
          <w:p w:rsidR="00DC0100" w:rsidRPr="00B44016" w:rsidRDefault="00DC0100" w:rsidP="00DC0100">
            <w:pPr>
              <w:widowControl/>
              <w:jc w:val="center"/>
              <w:rPr>
                <w:rFonts w:ascii="华文仿宋" w:eastAsia="华文仿宋" w:hAnsi="华文仿宋" w:cs="宋体"/>
                <w:kern w:val="0"/>
                <w:sz w:val="24"/>
              </w:rPr>
            </w:pPr>
          </w:p>
        </w:tc>
        <w:tc>
          <w:tcPr>
            <w:tcW w:w="899" w:type="dxa"/>
            <w:shd w:val="clear" w:color="auto" w:fill="auto"/>
            <w:noWrap/>
            <w:vAlign w:val="center"/>
          </w:tcPr>
          <w:p w:rsidR="00DC0100" w:rsidRPr="00B44016" w:rsidRDefault="00DC0100" w:rsidP="00DC0100">
            <w:pPr>
              <w:widowControl/>
              <w:jc w:val="center"/>
              <w:rPr>
                <w:rFonts w:ascii="华文仿宋" w:eastAsia="华文仿宋" w:hAnsi="华文仿宋" w:cs="宋体"/>
                <w:kern w:val="0"/>
                <w:sz w:val="24"/>
              </w:rPr>
            </w:pPr>
          </w:p>
        </w:tc>
      </w:tr>
      <w:tr w:rsidR="00DC0100" w:rsidRPr="00B44016" w:rsidTr="00DC0100">
        <w:trPr>
          <w:trHeight w:val="677"/>
          <w:jc w:val="center"/>
        </w:trPr>
        <w:tc>
          <w:tcPr>
            <w:tcW w:w="723" w:type="dxa"/>
            <w:vAlign w:val="center"/>
          </w:tcPr>
          <w:p w:rsidR="00DC0100" w:rsidRDefault="00DC0100" w:rsidP="00410504">
            <w:pPr>
              <w:widowControl/>
              <w:jc w:val="center"/>
              <w:rPr>
                <w:rFonts w:ascii="华文仿宋" w:eastAsia="华文仿宋" w:hAnsi="华文仿宋" w:cs="宋体"/>
                <w:kern w:val="0"/>
                <w:sz w:val="24"/>
              </w:rPr>
            </w:pPr>
          </w:p>
        </w:tc>
        <w:tc>
          <w:tcPr>
            <w:tcW w:w="1560" w:type="dxa"/>
            <w:vAlign w:val="center"/>
          </w:tcPr>
          <w:p w:rsidR="00DC0100" w:rsidRDefault="00DC0100" w:rsidP="00DC0100">
            <w:pPr>
              <w:jc w:val="center"/>
              <w:rPr>
                <w:rFonts w:ascii="宋体" w:hAnsi="宋体" w:cs="宋体"/>
                <w:color w:val="000000"/>
                <w:sz w:val="22"/>
                <w:szCs w:val="22"/>
              </w:rPr>
            </w:pPr>
          </w:p>
        </w:tc>
        <w:tc>
          <w:tcPr>
            <w:tcW w:w="1227" w:type="dxa"/>
            <w:shd w:val="clear" w:color="auto" w:fill="auto"/>
            <w:noWrap/>
            <w:vAlign w:val="center"/>
          </w:tcPr>
          <w:p w:rsidR="00DC0100" w:rsidRDefault="00DC0100" w:rsidP="00DC0100">
            <w:pPr>
              <w:jc w:val="center"/>
              <w:rPr>
                <w:rFonts w:ascii="宋体" w:hAnsi="宋体" w:cs="宋体"/>
                <w:color w:val="000000"/>
                <w:sz w:val="22"/>
                <w:szCs w:val="22"/>
              </w:rPr>
            </w:pPr>
          </w:p>
        </w:tc>
        <w:tc>
          <w:tcPr>
            <w:tcW w:w="709" w:type="dxa"/>
            <w:shd w:val="clear" w:color="auto" w:fill="auto"/>
            <w:noWrap/>
            <w:vAlign w:val="center"/>
          </w:tcPr>
          <w:p w:rsidR="00DC0100" w:rsidRDefault="00DC0100" w:rsidP="00DC0100">
            <w:pPr>
              <w:jc w:val="center"/>
              <w:rPr>
                <w:rFonts w:ascii="宋体" w:hAnsi="宋体" w:cs="宋体"/>
                <w:color w:val="000000"/>
                <w:sz w:val="22"/>
                <w:szCs w:val="22"/>
              </w:rPr>
            </w:pPr>
          </w:p>
        </w:tc>
        <w:tc>
          <w:tcPr>
            <w:tcW w:w="708" w:type="dxa"/>
            <w:shd w:val="clear" w:color="auto" w:fill="auto"/>
            <w:vAlign w:val="center"/>
          </w:tcPr>
          <w:p w:rsidR="00DC0100" w:rsidRDefault="00DC0100" w:rsidP="00DC0100">
            <w:pPr>
              <w:jc w:val="center"/>
              <w:rPr>
                <w:rFonts w:ascii="宋体" w:hAnsi="宋体" w:cs="宋体"/>
                <w:color w:val="000000"/>
                <w:sz w:val="22"/>
                <w:szCs w:val="22"/>
              </w:rPr>
            </w:pPr>
          </w:p>
        </w:tc>
        <w:tc>
          <w:tcPr>
            <w:tcW w:w="1080" w:type="dxa"/>
            <w:shd w:val="clear" w:color="auto" w:fill="auto"/>
            <w:noWrap/>
            <w:vAlign w:val="center"/>
          </w:tcPr>
          <w:p w:rsidR="00DC0100" w:rsidRPr="00B44016" w:rsidRDefault="00DC0100" w:rsidP="00DC0100">
            <w:pPr>
              <w:widowControl/>
              <w:jc w:val="center"/>
              <w:rPr>
                <w:rFonts w:ascii="华文仿宋" w:eastAsia="华文仿宋" w:hAnsi="华文仿宋" w:cs="宋体"/>
                <w:b/>
                <w:kern w:val="0"/>
                <w:sz w:val="24"/>
              </w:rPr>
            </w:pPr>
          </w:p>
        </w:tc>
        <w:tc>
          <w:tcPr>
            <w:tcW w:w="1188" w:type="dxa"/>
            <w:shd w:val="clear" w:color="auto" w:fill="auto"/>
            <w:noWrap/>
            <w:vAlign w:val="center"/>
          </w:tcPr>
          <w:p w:rsidR="00DC0100" w:rsidRPr="00B44016" w:rsidRDefault="00DC0100" w:rsidP="00DC0100">
            <w:pPr>
              <w:widowControl/>
              <w:jc w:val="center"/>
              <w:rPr>
                <w:rFonts w:ascii="华文仿宋" w:eastAsia="华文仿宋" w:hAnsi="华文仿宋" w:cs="宋体"/>
                <w:b/>
                <w:kern w:val="0"/>
                <w:sz w:val="24"/>
              </w:rPr>
            </w:pPr>
          </w:p>
        </w:tc>
        <w:tc>
          <w:tcPr>
            <w:tcW w:w="993" w:type="dxa"/>
            <w:vAlign w:val="center"/>
          </w:tcPr>
          <w:p w:rsidR="00DC0100" w:rsidRPr="00B44016" w:rsidRDefault="00DC0100" w:rsidP="00DC0100">
            <w:pPr>
              <w:widowControl/>
              <w:jc w:val="center"/>
              <w:rPr>
                <w:rFonts w:ascii="华文仿宋" w:eastAsia="华文仿宋" w:hAnsi="华文仿宋" w:cs="宋体"/>
                <w:kern w:val="0"/>
                <w:sz w:val="24"/>
              </w:rPr>
            </w:pPr>
          </w:p>
        </w:tc>
        <w:tc>
          <w:tcPr>
            <w:tcW w:w="899" w:type="dxa"/>
            <w:shd w:val="clear" w:color="auto" w:fill="auto"/>
            <w:noWrap/>
            <w:vAlign w:val="center"/>
          </w:tcPr>
          <w:p w:rsidR="00DC0100" w:rsidRPr="00B44016" w:rsidRDefault="00DC0100" w:rsidP="00DC0100">
            <w:pPr>
              <w:widowControl/>
              <w:jc w:val="center"/>
              <w:rPr>
                <w:rFonts w:ascii="华文仿宋" w:eastAsia="华文仿宋" w:hAnsi="华文仿宋" w:cs="宋体"/>
                <w:kern w:val="0"/>
                <w:sz w:val="24"/>
              </w:rPr>
            </w:pPr>
          </w:p>
        </w:tc>
      </w:tr>
      <w:tr w:rsidR="00DC0100" w:rsidRPr="00B44016" w:rsidTr="00DC0100">
        <w:trPr>
          <w:trHeight w:val="545"/>
          <w:jc w:val="center"/>
        </w:trPr>
        <w:tc>
          <w:tcPr>
            <w:tcW w:w="723" w:type="dxa"/>
            <w:vAlign w:val="center"/>
          </w:tcPr>
          <w:p w:rsidR="00DC0100" w:rsidRPr="00A2032B" w:rsidRDefault="00DC0100" w:rsidP="00410504">
            <w:pPr>
              <w:widowControl/>
              <w:jc w:val="center"/>
              <w:rPr>
                <w:rFonts w:ascii="华文仿宋" w:eastAsia="华文仿宋" w:hAnsi="华文仿宋" w:cs="宋体"/>
                <w:kern w:val="0"/>
                <w:sz w:val="24"/>
              </w:rPr>
            </w:pPr>
          </w:p>
        </w:tc>
        <w:tc>
          <w:tcPr>
            <w:tcW w:w="1560" w:type="dxa"/>
            <w:vAlign w:val="center"/>
          </w:tcPr>
          <w:p w:rsidR="00DC0100" w:rsidRPr="00A2032B" w:rsidRDefault="00DC0100" w:rsidP="00DC0100">
            <w:pPr>
              <w:widowControl/>
              <w:jc w:val="center"/>
              <w:rPr>
                <w:rFonts w:ascii="宋体" w:hAnsi="宋体" w:cs="宋体"/>
                <w:b/>
                <w:kern w:val="0"/>
                <w:sz w:val="24"/>
              </w:rPr>
            </w:pPr>
          </w:p>
        </w:tc>
        <w:tc>
          <w:tcPr>
            <w:tcW w:w="1227" w:type="dxa"/>
            <w:shd w:val="clear" w:color="auto" w:fill="auto"/>
            <w:noWrap/>
            <w:vAlign w:val="center"/>
          </w:tcPr>
          <w:p w:rsidR="00DC0100" w:rsidRPr="00A2032B" w:rsidRDefault="00DC0100" w:rsidP="00DC0100">
            <w:pPr>
              <w:widowControl/>
              <w:jc w:val="center"/>
              <w:rPr>
                <w:rFonts w:ascii="华文仿宋" w:eastAsia="华文仿宋" w:hAnsi="华文仿宋" w:cs="宋体"/>
                <w:b/>
                <w:kern w:val="0"/>
                <w:sz w:val="24"/>
              </w:rPr>
            </w:pPr>
            <w:r w:rsidRPr="00A2032B">
              <w:rPr>
                <w:rFonts w:ascii="宋体" w:hAnsi="宋体" w:cs="宋体" w:hint="eastAsia"/>
                <w:b/>
                <w:kern w:val="0"/>
                <w:sz w:val="24"/>
              </w:rPr>
              <w:t>总计</w:t>
            </w:r>
          </w:p>
        </w:tc>
        <w:tc>
          <w:tcPr>
            <w:tcW w:w="709" w:type="dxa"/>
            <w:shd w:val="clear" w:color="auto" w:fill="auto"/>
            <w:noWrap/>
            <w:vAlign w:val="center"/>
          </w:tcPr>
          <w:p w:rsidR="00DC0100" w:rsidRPr="00A2032B" w:rsidRDefault="00DC0100" w:rsidP="00DC0100">
            <w:pPr>
              <w:widowControl/>
              <w:jc w:val="center"/>
              <w:rPr>
                <w:rFonts w:ascii="华文仿宋" w:eastAsia="华文仿宋" w:hAnsi="华文仿宋" w:cs="宋体"/>
                <w:kern w:val="0"/>
                <w:sz w:val="24"/>
              </w:rPr>
            </w:pPr>
          </w:p>
        </w:tc>
        <w:tc>
          <w:tcPr>
            <w:tcW w:w="708" w:type="dxa"/>
            <w:shd w:val="clear" w:color="auto" w:fill="auto"/>
            <w:vAlign w:val="center"/>
          </w:tcPr>
          <w:p w:rsidR="00DC0100" w:rsidRPr="00A2032B" w:rsidRDefault="00DC0100" w:rsidP="00DC0100">
            <w:pPr>
              <w:jc w:val="center"/>
              <w:rPr>
                <w:rFonts w:ascii="华文仿宋" w:eastAsia="华文仿宋" w:hAnsi="华文仿宋" w:cs="宋体"/>
                <w:b/>
                <w:kern w:val="0"/>
                <w:sz w:val="24"/>
              </w:rPr>
            </w:pPr>
          </w:p>
        </w:tc>
        <w:tc>
          <w:tcPr>
            <w:tcW w:w="1080" w:type="dxa"/>
            <w:shd w:val="clear" w:color="auto" w:fill="auto"/>
            <w:noWrap/>
            <w:vAlign w:val="center"/>
          </w:tcPr>
          <w:p w:rsidR="00DC0100" w:rsidRPr="00A2032B" w:rsidRDefault="00DC0100" w:rsidP="00DC0100">
            <w:pPr>
              <w:widowControl/>
              <w:jc w:val="center"/>
              <w:rPr>
                <w:rFonts w:ascii="华文仿宋" w:eastAsia="华文仿宋" w:hAnsi="华文仿宋" w:cs="宋体"/>
                <w:b/>
                <w:kern w:val="0"/>
                <w:sz w:val="24"/>
              </w:rPr>
            </w:pPr>
          </w:p>
        </w:tc>
        <w:tc>
          <w:tcPr>
            <w:tcW w:w="1188" w:type="dxa"/>
            <w:shd w:val="clear" w:color="auto" w:fill="auto"/>
            <w:noWrap/>
            <w:vAlign w:val="center"/>
          </w:tcPr>
          <w:p w:rsidR="00DC0100" w:rsidRPr="00A2032B" w:rsidRDefault="00DC0100" w:rsidP="00DC0100">
            <w:pPr>
              <w:widowControl/>
              <w:jc w:val="center"/>
              <w:rPr>
                <w:rFonts w:ascii="华文仿宋" w:eastAsia="华文仿宋" w:hAnsi="华文仿宋" w:cs="宋体"/>
                <w:b/>
                <w:kern w:val="0"/>
                <w:sz w:val="24"/>
              </w:rPr>
            </w:pPr>
          </w:p>
        </w:tc>
        <w:tc>
          <w:tcPr>
            <w:tcW w:w="993" w:type="dxa"/>
            <w:vAlign w:val="center"/>
          </w:tcPr>
          <w:p w:rsidR="00DC0100" w:rsidRPr="00A2032B" w:rsidRDefault="00DC0100" w:rsidP="00DC0100">
            <w:pPr>
              <w:widowControl/>
              <w:jc w:val="center"/>
              <w:rPr>
                <w:rFonts w:ascii="华文仿宋" w:eastAsia="华文仿宋" w:hAnsi="华文仿宋" w:cs="宋体"/>
                <w:b/>
                <w:kern w:val="0"/>
                <w:sz w:val="24"/>
              </w:rPr>
            </w:pPr>
          </w:p>
        </w:tc>
        <w:tc>
          <w:tcPr>
            <w:tcW w:w="899" w:type="dxa"/>
            <w:shd w:val="clear" w:color="auto" w:fill="auto"/>
            <w:noWrap/>
            <w:vAlign w:val="center"/>
          </w:tcPr>
          <w:p w:rsidR="00DC0100" w:rsidRPr="00B44016" w:rsidRDefault="00DC0100" w:rsidP="00DC0100">
            <w:pPr>
              <w:widowControl/>
              <w:jc w:val="center"/>
              <w:rPr>
                <w:rFonts w:ascii="华文仿宋" w:eastAsia="华文仿宋" w:hAnsi="华文仿宋" w:cs="宋体"/>
                <w:kern w:val="0"/>
                <w:sz w:val="24"/>
              </w:rPr>
            </w:pPr>
          </w:p>
        </w:tc>
      </w:tr>
    </w:tbl>
    <w:p w:rsidR="00605410" w:rsidRPr="00E20C2D" w:rsidRDefault="00605410" w:rsidP="00605410">
      <w:pPr>
        <w:pStyle w:val="20"/>
        <w:ind w:firstLineChars="200" w:firstLine="422"/>
        <w:rPr>
          <w:b/>
          <w:sz w:val="21"/>
          <w:szCs w:val="21"/>
        </w:rPr>
      </w:pPr>
      <w:r w:rsidRPr="00E20C2D">
        <w:rPr>
          <w:rFonts w:hint="eastAsia"/>
          <w:b/>
          <w:sz w:val="21"/>
          <w:szCs w:val="21"/>
        </w:rPr>
        <w:t>交货地点及方式：华能杨柳青电厂厂内指定地点，随车提供送货产品的合格证。</w:t>
      </w:r>
    </w:p>
    <w:p w:rsidR="00605410" w:rsidRPr="007B44A1" w:rsidRDefault="00605410" w:rsidP="00605410">
      <w:pPr>
        <w:pStyle w:val="20"/>
        <w:ind w:firstLineChars="200" w:firstLine="422"/>
        <w:rPr>
          <w:b/>
          <w:sz w:val="21"/>
          <w:szCs w:val="21"/>
        </w:rPr>
      </w:pPr>
      <w:r w:rsidRPr="007B44A1">
        <w:rPr>
          <w:rFonts w:hint="eastAsia"/>
          <w:b/>
          <w:sz w:val="21"/>
          <w:szCs w:val="21"/>
        </w:rPr>
        <w:t>请在电商平台填报不含税价格并请慎重报价。若需进行现场测绘，请与我方询价人员联系，价格解封后不得无故弃标。请按照报价格式要求进行报价并将报价表盖公章后作为附件上传至电商平台</w:t>
      </w:r>
      <w:r>
        <w:rPr>
          <w:rFonts w:hint="eastAsia"/>
          <w:b/>
          <w:sz w:val="21"/>
          <w:szCs w:val="21"/>
        </w:rPr>
        <w:t>（</w:t>
      </w:r>
      <w:r>
        <w:rPr>
          <w:rFonts w:hint="eastAsia"/>
          <w:b/>
          <w:color w:val="FF0000"/>
          <w:sz w:val="21"/>
          <w:szCs w:val="21"/>
        </w:rPr>
        <w:t>未上传“</w:t>
      </w:r>
      <w:r w:rsidRPr="004F727A">
        <w:rPr>
          <w:rFonts w:hint="eastAsia"/>
          <w:b/>
          <w:color w:val="FF0000"/>
          <w:sz w:val="21"/>
          <w:szCs w:val="21"/>
        </w:rPr>
        <w:t>响应</w:t>
      </w:r>
      <w:r w:rsidRPr="004F727A">
        <w:rPr>
          <w:b/>
          <w:color w:val="FF0000"/>
          <w:sz w:val="21"/>
          <w:szCs w:val="21"/>
        </w:rPr>
        <w:t>文件</w:t>
      </w:r>
      <w:r>
        <w:rPr>
          <w:rFonts w:hint="eastAsia"/>
          <w:b/>
          <w:color w:val="FF0000"/>
          <w:sz w:val="21"/>
          <w:szCs w:val="21"/>
        </w:rPr>
        <w:t>”附件作为废标处理</w:t>
      </w:r>
      <w:r>
        <w:rPr>
          <w:rFonts w:hint="eastAsia"/>
          <w:b/>
          <w:sz w:val="21"/>
          <w:szCs w:val="21"/>
        </w:rPr>
        <w:t>）</w:t>
      </w:r>
      <w:r w:rsidRPr="007B44A1">
        <w:rPr>
          <w:rFonts w:hint="eastAsia"/>
          <w:b/>
          <w:sz w:val="21"/>
          <w:szCs w:val="21"/>
        </w:rPr>
        <w:t>。</w:t>
      </w:r>
    </w:p>
    <w:p w:rsidR="00605410" w:rsidRPr="007B44A1" w:rsidRDefault="00605410" w:rsidP="00605410">
      <w:pPr>
        <w:pStyle w:val="20"/>
        <w:ind w:firstLineChars="200" w:firstLine="422"/>
        <w:rPr>
          <w:b/>
          <w:sz w:val="21"/>
          <w:szCs w:val="21"/>
        </w:rPr>
      </w:pPr>
      <w:r w:rsidRPr="007B44A1">
        <w:rPr>
          <w:rFonts w:hint="eastAsia"/>
          <w:b/>
          <w:sz w:val="21"/>
          <w:szCs w:val="21"/>
        </w:rPr>
        <w:t>要求开具增值税专用发票， 税率：1</w:t>
      </w:r>
      <w:r>
        <w:rPr>
          <w:rFonts w:hint="eastAsia"/>
          <w:b/>
          <w:sz w:val="21"/>
          <w:szCs w:val="21"/>
        </w:rPr>
        <w:t>3</w:t>
      </w:r>
      <w:r w:rsidRPr="007B44A1">
        <w:rPr>
          <w:rFonts w:hint="eastAsia"/>
          <w:b/>
          <w:sz w:val="21"/>
          <w:szCs w:val="21"/>
        </w:rPr>
        <w:t>％。</w:t>
      </w:r>
    </w:p>
    <w:p w:rsidR="00DC0100" w:rsidRPr="00605410" w:rsidRDefault="00DC0100" w:rsidP="00605410">
      <w:pPr>
        <w:spacing w:line="360" w:lineRule="auto"/>
        <w:ind w:firstLine="480"/>
        <w:rPr>
          <w:sz w:val="28"/>
          <w:szCs w:val="28"/>
        </w:rPr>
      </w:pPr>
    </w:p>
    <w:p w:rsidR="003E3AA9" w:rsidRPr="007B44A1" w:rsidRDefault="003E3AA9" w:rsidP="003E3AA9">
      <w:pPr>
        <w:rPr>
          <w:rFonts w:ascii="宋体" w:hAnsi="宋体"/>
          <w:sz w:val="21"/>
          <w:szCs w:val="21"/>
        </w:rPr>
      </w:pPr>
      <w:r w:rsidRPr="007B44A1">
        <w:rPr>
          <w:rFonts w:ascii="宋体" w:hAnsi="宋体" w:hint="eastAsia"/>
          <w:sz w:val="21"/>
          <w:szCs w:val="21"/>
        </w:rPr>
        <w:t>公司名称</w:t>
      </w:r>
      <w:r w:rsidR="007954CA">
        <w:rPr>
          <w:rFonts w:ascii="宋体" w:hAnsi="宋体" w:hint="eastAsia"/>
          <w:sz w:val="21"/>
          <w:szCs w:val="21"/>
        </w:rPr>
        <w:t>（盖章）</w:t>
      </w:r>
      <w:r w:rsidRPr="007B44A1">
        <w:rPr>
          <w:rFonts w:ascii="宋体" w:hAnsi="宋体" w:hint="eastAsia"/>
          <w:sz w:val="21"/>
          <w:szCs w:val="21"/>
        </w:rPr>
        <w:t>：                            联系人：</w:t>
      </w:r>
    </w:p>
    <w:p w:rsidR="003E3AA9" w:rsidRDefault="003E3AA9" w:rsidP="003E3AA9">
      <w:pPr>
        <w:rPr>
          <w:rFonts w:ascii="宋体" w:hAnsi="宋体"/>
          <w:sz w:val="21"/>
          <w:szCs w:val="21"/>
        </w:rPr>
      </w:pPr>
    </w:p>
    <w:p w:rsidR="003E3AA9" w:rsidRPr="00FE4BAC" w:rsidRDefault="003E3AA9" w:rsidP="003E3AA9">
      <w:pPr>
        <w:rPr>
          <w:rFonts w:ascii="宋体" w:hAnsi="宋体"/>
          <w:sz w:val="21"/>
          <w:szCs w:val="21"/>
        </w:rPr>
      </w:pPr>
      <w:r w:rsidRPr="007B44A1">
        <w:rPr>
          <w:rFonts w:ascii="宋体" w:hAnsi="宋体" w:hint="eastAsia"/>
          <w:sz w:val="21"/>
          <w:szCs w:val="21"/>
        </w:rPr>
        <w:t xml:space="preserve">报价日期：                  </w:t>
      </w:r>
      <w:r w:rsidR="009F57D4">
        <w:rPr>
          <w:rFonts w:ascii="宋体" w:hAnsi="宋体" w:hint="eastAsia"/>
          <w:sz w:val="21"/>
          <w:szCs w:val="21"/>
        </w:rPr>
        <w:t xml:space="preserve">      </w:t>
      </w:r>
      <w:r w:rsidRPr="007B44A1">
        <w:rPr>
          <w:rFonts w:ascii="宋体" w:hAnsi="宋体" w:hint="eastAsia"/>
          <w:sz w:val="21"/>
          <w:szCs w:val="21"/>
        </w:rPr>
        <w:t xml:space="preserve">           电话：</w:t>
      </w:r>
    </w:p>
    <w:p w:rsidR="005266F5" w:rsidRPr="005266F5" w:rsidRDefault="005266F5" w:rsidP="005266F5">
      <w:pPr>
        <w:spacing w:line="360" w:lineRule="auto"/>
        <w:jc w:val="center"/>
        <w:rPr>
          <w:b/>
          <w:sz w:val="24"/>
        </w:rPr>
      </w:pPr>
    </w:p>
    <w:sectPr w:rsidR="005266F5" w:rsidRPr="005266F5" w:rsidSect="008F7B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C84" w:rsidRDefault="005F4C84" w:rsidP="00E07610">
      <w:r>
        <w:separator/>
      </w:r>
    </w:p>
  </w:endnote>
  <w:endnote w:type="continuationSeparator" w:id="1">
    <w:p w:rsidR="005F4C84" w:rsidRDefault="005F4C84" w:rsidP="00E07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C84" w:rsidRDefault="005F4C84" w:rsidP="00E07610">
      <w:r>
        <w:separator/>
      </w:r>
    </w:p>
  </w:footnote>
  <w:footnote w:type="continuationSeparator" w:id="1">
    <w:p w:rsidR="005F4C84" w:rsidRDefault="005F4C84" w:rsidP="00E07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3049"/>
    <w:multiLevelType w:val="hybridMultilevel"/>
    <w:tmpl w:val="2E6E8CDC"/>
    <w:lvl w:ilvl="0" w:tplc="F6CE039E">
      <w:start w:val="1"/>
      <w:numFmt w:val="decimal"/>
      <w:pStyle w:val="1"/>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184"/>
    <w:multiLevelType w:val="hybridMultilevel"/>
    <w:tmpl w:val="BF92D1CC"/>
    <w:lvl w:ilvl="0" w:tplc="76A29020">
      <w:start w:val="1"/>
      <w:numFmt w:val="japaneseCounting"/>
      <w:lvlText w:val="第%1章"/>
      <w:lvlJc w:val="left"/>
      <w:pPr>
        <w:ind w:left="1095" w:hanging="10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7523B4"/>
    <w:multiLevelType w:val="singleLevel"/>
    <w:tmpl w:val="CE3C84AA"/>
    <w:lvl w:ilvl="0">
      <w:start w:val="1"/>
      <w:numFmt w:val="japaneseCounting"/>
      <w:lvlText w:val="第%1条"/>
      <w:lvlJc w:val="left"/>
      <w:pPr>
        <w:tabs>
          <w:tab w:val="num" w:pos="840"/>
        </w:tabs>
        <w:ind w:left="840" w:hanging="840"/>
      </w:pPr>
    </w:lvl>
  </w:abstractNum>
  <w:num w:numId="1">
    <w:abstractNumId w:val="1"/>
  </w:num>
  <w:num w:numId="2">
    <w:abstractNumId w:val="2"/>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71D"/>
    <w:rsid w:val="000262B1"/>
    <w:rsid w:val="00064CAC"/>
    <w:rsid w:val="000947B7"/>
    <w:rsid w:val="000B32B1"/>
    <w:rsid w:val="00133C9A"/>
    <w:rsid w:val="00151C5B"/>
    <w:rsid w:val="00160143"/>
    <w:rsid w:val="00175BCA"/>
    <w:rsid w:val="001822C8"/>
    <w:rsid w:val="001A2005"/>
    <w:rsid w:val="002052B2"/>
    <w:rsid w:val="00254BFE"/>
    <w:rsid w:val="00256E9C"/>
    <w:rsid w:val="002F0812"/>
    <w:rsid w:val="0031139E"/>
    <w:rsid w:val="003232FF"/>
    <w:rsid w:val="003309EC"/>
    <w:rsid w:val="00382B06"/>
    <w:rsid w:val="003E3AA9"/>
    <w:rsid w:val="003F1C71"/>
    <w:rsid w:val="00410504"/>
    <w:rsid w:val="004707A6"/>
    <w:rsid w:val="00484D94"/>
    <w:rsid w:val="004C668F"/>
    <w:rsid w:val="004F1D54"/>
    <w:rsid w:val="005061AD"/>
    <w:rsid w:val="005266F5"/>
    <w:rsid w:val="00527743"/>
    <w:rsid w:val="00542423"/>
    <w:rsid w:val="0056583D"/>
    <w:rsid w:val="00577CF6"/>
    <w:rsid w:val="005C5781"/>
    <w:rsid w:val="005F4C84"/>
    <w:rsid w:val="00605410"/>
    <w:rsid w:val="00617C7B"/>
    <w:rsid w:val="006F4AF1"/>
    <w:rsid w:val="00721463"/>
    <w:rsid w:val="00723850"/>
    <w:rsid w:val="007954CA"/>
    <w:rsid w:val="007C3152"/>
    <w:rsid w:val="007D5A58"/>
    <w:rsid w:val="008537BD"/>
    <w:rsid w:val="0086550B"/>
    <w:rsid w:val="00890272"/>
    <w:rsid w:val="00892B57"/>
    <w:rsid w:val="008C4518"/>
    <w:rsid w:val="008E0B76"/>
    <w:rsid w:val="008F7BCC"/>
    <w:rsid w:val="00920BF7"/>
    <w:rsid w:val="0094002E"/>
    <w:rsid w:val="009725F5"/>
    <w:rsid w:val="00975F08"/>
    <w:rsid w:val="0098293C"/>
    <w:rsid w:val="00992325"/>
    <w:rsid w:val="009D166D"/>
    <w:rsid w:val="009F57D4"/>
    <w:rsid w:val="00A32CB6"/>
    <w:rsid w:val="00A70E49"/>
    <w:rsid w:val="00A800D0"/>
    <w:rsid w:val="00A83256"/>
    <w:rsid w:val="00AA1D02"/>
    <w:rsid w:val="00AF1C61"/>
    <w:rsid w:val="00AF7A6C"/>
    <w:rsid w:val="00B11B9B"/>
    <w:rsid w:val="00B162A0"/>
    <w:rsid w:val="00B628A1"/>
    <w:rsid w:val="00B75F7D"/>
    <w:rsid w:val="00B87E3B"/>
    <w:rsid w:val="00BB2E38"/>
    <w:rsid w:val="00BF326F"/>
    <w:rsid w:val="00C37978"/>
    <w:rsid w:val="00C512D3"/>
    <w:rsid w:val="00C667F6"/>
    <w:rsid w:val="00C85200"/>
    <w:rsid w:val="00CB4BC0"/>
    <w:rsid w:val="00CB571D"/>
    <w:rsid w:val="00CC16EA"/>
    <w:rsid w:val="00CD492D"/>
    <w:rsid w:val="00CE4F3F"/>
    <w:rsid w:val="00D061BA"/>
    <w:rsid w:val="00D12B6B"/>
    <w:rsid w:val="00D16590"/>
    <w:rsid w:val="00D32251"/>
    <w:rsid w:val="00D34C19"/>
    <w:rsid w:val="00D9192E"/>
    <w:rsid w:val="00D96D33"/>
    <w:rsid w:val="00DB10A3"/>
    <w:rsid w:val="00DB272C"/>
    <w:rsid w:val="00DC0100"/>
    <w:rsid w:val="00DE02E7"/>
    <w:rsid w:val="00E07610"/>
    <w:rsid w:val="00E41AD8"/>
    <w:rsid w:val="00E57FBD"/>
    <w:rsid w:val="00E6252B"/>
    <w:rsid w:val="00E86AFB"/>
    <w:rsid w:val="00EC378C"/>
    <w:rsid w:val="00EC3935"/>
    <w:rsid w:val="00EC5DC2"/>
    <w:rsid w:val="00ED7325"/>
    <w:rsid w:val="00FA4B1E"/>
    <w:rsid w:val="00FE68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71D"/>
    <w:pPr>
      <w:widowControl w:val="0"/>
      <w:jc w:val="both"/>
    </w:pPr>
    <w:rPr>
      <w:rFonts w:ascii="Times New Roman" w:hAnsi="Times New Roman"/>
      <w:kern w:val="2"/>
      <w:sz w:val="32"/>
      <w:szCs w:val="24"/>
    </w:rPr>
  </w:style>
  <w:style w:type="paragraph" w:styleId="2">
    <w:name w:val="heading 2"/>
    <w:basedOn w:val="a"/>
    <w:next w:val="a"/>
    <w:link w:val="2Char1"/>
    <w:qFormat/>
    <w:rsid w:val="005266F5"/>
    <w:pPr>
      <w:keepNext/>
      <w:keepLines/>
      <w:adjustRightInd w:val="0"/>
      <w:snapToGrid w:val="0"/>
      <w:spacing w:beforeLines="50" w:line="360" w:lineRule="auto"/>
      <w:jc w:val="left"/>
      <w:outlineLvl w:val="1"/>
    </w:pPr>
    <w:rPr>
      <w:rFonts w:ascii="Arial" w:eastAsia="黑体" w:hAnsi="Arial"/>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0D0"/>
    <w:pPr>
      <w:ind w:firstLineChars="200" w:firstLine="420"/>
    </w:pPr>
  </w:style>
  <w:style w:type="paragraph" w:styleId="a4">
    <w:name w:val="header"/>
    <w:basedOn w:val="a"/>
    <w:link w:val="Char"/>
    <w:uiPriority w:val="99"/>
    <w:semiHidden/>
    <w:unhideWhenUsed/>
    <w:rsid w:val="00E076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07610"/>
    <w:rPr>
      <w:rFonts w:ascii="Times New Roman" w:eastAsia="宋体" w:hAnsi="Times New Roman" w:cs="Times New Roman"/>
      <w:sz w:val="18"/>
      <w:szCs w:val="18"/>
    </w:rPr>
  </w:style>
  <w:style w:type="paragraph" w:styleId="a5">
    <w:name w:val="footer"/>
    <w:basedOn w:val="a"/>
    <w:link w:val="Char0"/>
    <w:uiPriority w:val="99"/>
    <w:semiHidden/>
    <w:unhideWhenUsed/>
    <w:rsid w:val="00E0761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07610"/>
    <w:rPr>
      <w:rFonts w:ascii="Times New Roman" w:eastAsia="宋体" w:hAnsi="Times New Roman" w:cs="Times New Roman"/>
      <w:sz w:val="18"/>
      <w:szCs w:val="18"/>
    </w:rPr>
  </w:style>
  <w:style w:type="character" w:customStyle="1" w:styleId="2Char">
    <w:name w:val="标题 2 Char"/>
    <w:basedOn w:val="a0"/>
    <w:link w:val="2"/>
    <w:uiPriority w:val="9"/>
    <w:semiHidden/>
    <w:rsid w:val="005266F5"/>
    <w:rPr>
      <w:rFonts w:ascii="Cambria" w:eastAsia="宋体" w:hAnsi="Cambria" w:cs="Times New Roman"/>
      <w:b/>
      <w:bCs/>
      <w:sz w:val="32"/>
      <w:szCs w:val="32"/>
    </w:rPr>
  </w:style>
  <w:style w:type="character" w:customStyle="1" w:styleId="2Char1">
    <w:name w:val="标题 2 Char1"/>
    <w:link w:val="2"/>
    <w:rsid w:val="005266F5"/>
    <w:rPr>
      <w:rFonts w:ascii="Arial" w:eastAsia="黑体" w:hAnsi="Arial" w:cs="Times New Roman"/>
      <w:bCs/>
      <w:kern w:val="0"/>
      <w:sz w:val="28"/>
      <w:szCs w:val="32"/>
    </w:rPr>
  </w:style>
  <w:style w:type="paragraph" w:styleId="20">
    <w:name w:val="Body Text 2"/>
    <w:basedOn w:val="a"/>
    <w:link w:val="2Char0"/>
    <w:rsid w:val="00605410"/>
    <w:pPr>
      <w:spacing w:line="360" w:lineRule="auto"/>
    </w:pPr>
    <w:rPr>
      <w:rFonts w:ascii="宋体" w:hAnsi="宋体"/>
      <w:sz w:val="28"/>
    </w:rPr>
  </w:style>
  <w:style w:type="character" w:customStyle="1" w:styleId="2Char0">
    <w:name w:val="正文文本 2 Char"/>
    <w:basedOn w:val="a0"/>
    <w:link w:val="20"/>
    <w:rsid w:val="00605410"/>
    <w:rPr>
      <w:rFonts w:ascii="宋体" w:eastAsia="宋体" w:hAnsi="宋体" w:cs="Times New Roman"/>
      <w:sz w:val="28"/>
      <w:szCs w:val="24"/>
    </w:rPr>
  </w:style>
  <w:style w:type="paragraph" w:styleId="a6">
    <w:name w:val="Balloon Text"/>
    <w:basedOn w:val="a"/>
    <w:link w:val="Char1"/>
    <w:uiPriority w:val="99"/>
    <w:semiHidden/>
    <w:unhideWhenUsed/>
    <w:rsid w:val="003309EC"/>
    <w:rPr>
      <w:sz w:val="18"/>
      <w:szCs w:val="18"/>
    </w:rPr>
  </w:style>
  <w:style w:type="character" w:customStyle="1" w:styleId="Char1">
    <w:name w:val="批注框文本 Char"/>
    <w:basedOn w:val="a0"/>
    <w:link w:val="a6"/>
    <w:uiPriority w:val="99"/>
    <w:semiHidden/>
    <w:rsid w:val="003309EC"/>
    <w:rPr>
      <w:rFonts w:ascii="Times New Roman" w:hAnsi="Times New Roman"/>
      <w:kern w:val="2"/>
      <w:sz w:val="18"/>
      <w:szCs w:val="18"/>
    </w:rPr>
  </w:style>
  <w:style w:type="character" w:styleId="a7">
    <w:name w:val="Subtle Emphasis"/>
    <w:basedOn w:val="a0"/>
    <w:uiPriority w:val="19"/>
    <w:qFormat/>
    <w:rsid w:val="00151C5B"/>
    <w:rPr>
      <w:i/>
      <w:iCs/>
      <w:color w:val="808080" w:themeColor="text1" w:themeTint="7F"/>
    </w:rPr>
  </w:style>
  <w:style w:type="character" w:styleId="a8">
    <w:name w:val="Strong"/>
    <w:basedOn w:val="a0"/>
    <w:uiPriority w:val="22"/>
    <w:qFormat/>
    <w:rsid w:val="00151C5B"/>
    <w:rPr>
      <w:b/>
      <w:bCs/>
    </w:rPr>
  </w:style>
  <w:style w:type="paragraph" w:customStyle="1" w:styleId="1">
    <w:name w:val="样式1"/>
    <w:basedOn w:val="a"/>
    <w:qFormat/>
    <w:rsid w:val="00151C5B"/>
    <w:pPr>
      <w:numPr>
        <w:numId w:val="3"/>
      </w:numPr>
      <w:jc w:val="center"/>
    </w:pPr>
    <w:rPr>
      <w:rFonts w:ascii="宋体" w:hAnsi="宋体" w:cs="宋体"/>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71CE-FF67-4BED-A9FA-73F0BB8C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1118</Words>
  <Characters>6375</Characters>
  <Application>Microsoft Office Word</Application>
  <DocSecurity>0</DocSecurity>
  <Lines>53</Lines>
  <Paragraphs>14</Paragraphs>
  <ScaleCrop>false</ScaleCrop>
  <Company>Lenovo (Beijing) Limited</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罗迪/HUABFGS/CHNG</dc:creator>
  <cp:keywords/>
  <cp:lastModifiedBy>苏玉辉/HUABFGS/CHNG</cp:lastModifiedBy>
  <cp:revision>23</cp:revision>
  <dcterms:created xsi:type="dcterms:W3CDTF">2019-04-11T00:54:00Z</dcterms:created>
  <dcterms:modified xsi:type="dcterms:W3CDTF">2019-04-30T02:52:00Z</dcterms:modified>
</cp:coreProperties>
</file>