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新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18"/>
          <w:szCs w:val="18"/>
        </w:rPr>
        <w:t>附表</w:t>
      </w:r>
      <w:r>
        <w:rPr>
          <w:rFonts w:ascii="宋体" w:hAnsi="宋体" w:cs="宋体"/>
          <w:color w:val="auto"/>
          <w:sz w:val="18"/>
          <w:szCs w:val="18"/>
        </w:rPr>
        <w:t>2</w:t>
      </w:r>
      <w:r>
        <w:rPr>
          <w:rFonts w:hint="eastAsia" w:ascii="宋体" w:hAnsi="宋体" w:cs="宋体"/>
          <w:color w:val="auto"/>
          <w:sz w:val="18"/>
          <w:szCs w:val="18"/>
        </w:rPr>
        <w:t>：谈判申请表</w:t>
      </w:r>
    </w:p>
    <w:p>
      <w:pPr>
        <w:jc w:val="center"/>
        <w:rPr>
          <w:rFonts w:ascii="宋体" w:cs="新宋体"/>
          <w:b/>
          <w:bCs/>
          <w:color w:val="auto"/>
          <w:sz w:val="28"/>
          <w:szCs w:val="28"/>
        </w:rPr>
      </w:pPr>
      <w:r>
        <w:rPr>
          <w:rFonts w:hint="eastAsia" w:ascii="宋体" w:hAnsi="宋体" w:cs="新宋体"/>
          <w:b/>
          <w:bCs/>
          <w:color w:val="auto"/>
          <w:sz w:val="28"/>
          <w:szCs w:val="28"/>
        </w:rPr>
        <w:t>谈 判</w:t>
      </w:r>
      <w:r>
        <w:rPr>
          <w:rFonts w:ascii="宋体" w:hAnsi="宋体" w:cs="新宋体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宋体" w:hAnsi="宋体" w:cs="新宋体"/>
          <w:b/>
          <w:bCs/>
          <w:color w:val="auto"/>
          <w:sz w:val="28"/>
          <w:szCs w:val="28"/>
        </w:rPr>
        <w:t>申</w:t>
      </w:r>
      <w:r>
        <w:rPr>
          <w:rFonts w:ascii="宋体" w:hAnsi="宋体" w:cs="新宋体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宋体" w:hAnsi="宋体" w:cs="新宋体"/>
          <w:b/>
          <w:bCs/>
          <w:color w:val="auto"/>
          <w:sz w:val="28"/>
          <w:szCs w:val="28"/>
        </w:rPr>
        <w:t>请</w:t>
      </w:r>
      <w:r>
        <w:rPr>
          <w:rFonts w:ascii="宋体" w:hAnsi="宋体" w:cs="新宋体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宋体" w:hAnsi="宋体" w:cs="新宋体"/>
          <w:b/>
          <w:bCs/>
          <w:color w:val="auto"/>
          <w:sz w:val="28"/>
          <w:szCs w:val="28"/>
        </w:rPr>
        <w:t>表</w:t>
      </w:r>
    </w:p>
    <w:p>
      <w:pPr>
        <w:widowControl/>
        <w:spacing w:line="440" w:lineRule="exact"/>
        <w:ind w:firstLine="155" w:firstLineChars="74"/>
        <w:jc w:val="left"/>
        <w:rPr>
          <w:rFonts w:hint="eastAsia" w:ascii="宋体" w:cs="宋体"/>
          <w:b/>
          <w:bCs/>
          <w:color w:val="auto"/>
          <w:kern w:val="0"/>
          <w:szCs w:val="21"/>
        </w:rPr>
      </w:pPr>
      <w:r>
        <w:rPr>
          <w:rFonts w:hint="eastAsia" w:ascii="宋体" w:hAnsi="宋体"/>
          <w:color w:val="auto"/>
          <w:szCs w:val="21"/>
        </w:rPr>
        <w:t>谈判编号：</w:t>
      </w:r>
    </w:p>
    <w:tbl>
      <w:tblPr>
        <w:tblStyle w:val="3"/>
        <w:tblW w:w="88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431"/>
        <w:gridCol w:w="1747"/>
        <w:gridCol w:w="23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谈判项目名称</w:t>
            </w:r>
          </w:p>
        </w:tc>
        <w:tc>
          <w:tcPr>
            <w:tcW w:w="6577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谈判人名称</w:t>
            </w:r>
          </w:p>
        </w:tc>
        <w:tc>
          <w:tcPr>
            <w:tcW w:w="6577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谈判人联系地址</w:t>
            </w:r>
          </w:p>
        </w:tc>
        <w:tc>
          <w:tcPr>
            <w:tcW w:w="6577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法定代表人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法人委托人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谈判联系人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传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真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电子邮箱（必填）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4" w:hRule="atLeast"/>
          <w:jc w:val="center"/>
        </w:trPr>
        <w:tc>
          <w:tcPr>
            <w:tcW w:w="8859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购买竞争性谈判文件方式：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电子版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□</w:t>
            </w:r>
          </w:p>
          <w:p>
            <w:pPr>
              <w:widowControl/>
              <w:spacing w:line="440" w:lineRule="exac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申请谈判：</w:t>
            </w:r>
          </w:p>
          <w:p>
            <w:pPr>
              <w:widowControl/>
              <w:spacing w:line="440" w:lineRule="exact"/>
              <w:ind w:firstLine="1440" w:firstLineChars="600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电力电缆</w:t>
            </w:r>
          </w:p>
          <w:p>
            <w:pPr>
              <w:widowControl/>
              <w:spacing w:line="440" w:lineRule="exact"/>
              <w:ind w:firstLine="1440" w:firstLineChars="600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包件1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pStyle w:val="5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5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5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其它说明：</w:t>
            </w:r>
          </w:p>
          <w:p>
            <w:pPr>
              <w:widowControl/>
              <w:spacing w:line="440" w:lineRule="exac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right="480" w:firstLine="5280" w:firstLineChars="2200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谈判人（公章）</w:t>
            </w:r>
          </w:p>
          <w:p>
            <w:pPr>
              <w:widowControl/>
              <w:spacing w:line="440" w:lineRule="exac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5160" w:firstLineChars="2150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  <w:p>
            <w:pPr>
              <w:widowControl/>
              <w:spacing w:line="440" w:lineRule="exact"/>
              <w:ind w:firstLine="5160" w:firstLineChars="2150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2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customStyle="1" w:styleId="5">
    <w:name w:val="样式 首行缩进:  2 字符"/>
    <w:basedOn w:val="1"/>
    <w:qFormat/>
    <w:uiPriority w:val="0"/>
    <w:pPr>
      <w:ind w:firstLine="42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</dc:creator>
  <cp:lastModifiedBy>唯龙主义</cp:lastModifiedBy>
  <dcterms:modified xsi:type="dcterms:W3CDTF">2019-05-28T09:13:38Z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