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/>
        <w:autoSpaceDE w:val="0"/>
        <w:autoSpaceDN w:val="0"/>
        <w:spacing w:line="360" w:lineRule="auto"/>
        <w:rPr>
          <w:rFonts w:hint="eastAsia" w:ascii="宋体" w:hAnsi="宋体" w:eastAsia="宋体" w:cs="宋体"/>
          <w:b/>
          <w:bCs/>
          <w:color w:val="auto"/>
          <w:highlight w:val="none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shd w:val="clear" w:color="auto" w:fill="auto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highlight w:val="none"/>
          <w:shd w:val="clear" w:color="auto" w:fill="auto"/>
          <w:lang w:val="en-US" w:eastAsia="zh-CN"/>
        </w:rPr>
        <w:t>5</w:t>
      </w:r>
    </w:p>
    <w:p>
      <w:pPr>
        <w:shd w:val="clear"/>
        <w:autoSpaceDE w:val="0"/>
        <w:autoSpaceDN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24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shd w:val="clear" w:color="auto" w:fill="auto"/>
          <w:lang w:val="en-US" w:eastAsia="zh-CN"/>
        </w:rPr>
        <w:t>供货合同清单明细</w:t>
      </w:r>
    </w:p>
    <w:p>
      <w:pPr>
        <w:shd w:val="clear"/>
        <w:tabs>
          <w:tab w:val="left" w:pos="6243"/>
        </w:tabs>
        <w:autoSpaceDE w:val="0"/>
        <w:autoSpaceDN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shd w:val="clear" w:color="auto" w:fill="auto"/>
          <w:lang w:val="en-US" w:eastAsia="zh-CN"/>
        </w:rPr>
        <w:t>甲方：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   中国建筑一局（集团）有限公司          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none"/>
          <w:shd w:val="clear" w:color="auto" w:fill="auto"/>
          <w:lang w:val="en-US" w:eastAsia="zh-CN"/>
        </w:rPr>
        <w:t xml:space="preserve">                                        合同编号：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            </w:t>
      </w:r>
    </w:p>
    <w:p>
      <w:pPr>
        <w:shd w:val="clear"/>
        <w:tabs>
          <w:tab w:val="left" w:pos="6243"/>
        </w:tabs>
        <w:autoSpaceDE w:val="0"/>
        <w:autoSpaceDN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4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none"/>
          <w:shd w:val="clear" w:color="auto" w:fill="auto"/>
          <w:lang w:val="en-US" w:eastAsia="zh-CN"/>
        </w:rPr>
        <w:t>乙方：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  <w:shd w:val="clear" w:color="auto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shd w:val="clear" w:color="auto"/>
          <w:lang w:val="en-US" w:eastAsia="zh-CN"/>
        </w:rPr>
        <w:t>（盖章）                             授权人签字：</w:t>
      </w:r>
    </w:p>
    <w:tbl>
      <w:tblPr>
        <w:tblStyle w:val="5"/>
        <w:tblW w:w="13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3"/>
        <w:gridCol w:w="2535"/>
        <w:gridCol w:w="645"/>
        <w:gridCol w:w="480"/>
        <w:gridCol w:w="1080"/>
        <w:gridCol w:w="885"/>
        <w:gridCol w:w="1305"/>
        <w:gridCol w:w="1335"/>
        <w:gridCol w:w="1305"/>
        <w:gridCol w:w="1410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4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5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32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单价(元)</w:t>
            </w:r>
          </w:p>
        </w:tc>
        <w:tc>
          <w:tcPr>
            <w:tcW w:w="40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合价（元）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4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税前单价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税率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税后单价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税前合价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增值税金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税后合价</w:t>
            </w: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一级柜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进630A，出一路400A漏电，二路250A漏电，带五表，应急照明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一级柜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进630A，出三路250A漏电，带五表，应急照明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二级箱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进400A，出八路透明空开，三路100A，三路63A,三路40A，带应急照明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二级箱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进250A，出六路透明空开，二路100A，一路63A,三路40A，带应急照明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三级箱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40A，一只透明空开，三只单项透明空开，带单项漏电开关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塔吊电梯开关箱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250A,一只透明空开，一只透明漏电开关，塔吊专用箱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塔吊电梯开关箱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100A，一只透明空开，一只透明漏电开关，塔吊电梯专用箱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220V变36V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YJV-4×185+1×95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YJV-4×150+1×70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YJV-4×120+1×70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YJV-4×95+1×50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YJV-4×70+1×50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YJV-4×50+1×25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YJV-4×35+1×16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YJV-4×25+1×16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YJV-4×16+1×10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YJV-4×10+1×6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5*10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5*6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3*4+1*2.5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3*2.5+2*1.5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3*2.5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YJLV-4×240+1×120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YJLV-4×185+1×95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YJLV-4×150+1×70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YJLV-4×120+1×70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YJLV-4×95+1×50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YJLV-4×70+1×50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YJLV-4×50+1×25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YJLV-4×35+1×16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YJLV-4×25+1×16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YJLV-4×16+1×10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铝芯电缆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YJLV-4×10+1×6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BV2.5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BV10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4352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五孔插座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10A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1661.1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空调插座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三孔，16A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857.67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单联开关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576.3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双联开关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216.96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吊灯头+灯泡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灯泡36V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单管荧光灯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19W，LED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USB插座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36V，4孔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烟感报警器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LED投光灯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400W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LED投光灯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200W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1864.5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电动伸缩门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10.5m，带中建蓝挡板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洗车机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雾炮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高压水枪+泵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总计</w:t>
            </w:r>
          </w:p>
        </w:tc>
        <w:tc>
          <w:tcPr>
            <w:tcW w:w="31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32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626633.83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暂定合同金额：</w:t>
            </w:r>
          </w:p>
        </w:tc>
        <w:tc>
          <w:tcPr>
            <w:tcW w:w="1168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合同总价（含增值税）为人民币（大写）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元。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其中，不含税价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款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元，增值税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  <w:bookmarkStart w:id="0" w:name="_GoBack"/>
            <w:bookmarkEnd w:id="0"/>
          </w:p>
        </w:tc>
      </w:tr>
    </w:tbl>
    <w:p>
      <w:pPr>
        <w:shd w:val="clear"/>
        <w:autoSpaceDE w:val="0"/>
        <w:autoSpaceDN w:val="0"/>
        <w:spacing w:line="360" w:lineRule="auto"/>
        <w:rPr>
          <w:rFonts w:hint="eastAsia" w:ascii="宋体" w:hAnsi="宋体" w:eastAsia="宋体" w:cs="宋体"/>
          <w:color w:val="auto"/>
          <w:highlight w:val="none"/>
          <w:shd w:val="clear" w:color="auto" w:fill="auto"/>
        </w:rPr>
        <w:sectPr>
          <w:headerReference r:id="rId3" w:type="default"/>
          <w:footerReference r:id="rId4" w:type="default"/>
          <w:pgSz w:w="16838" w:h="11906" w:orient="landscape"/>
          <w:pgMar w:top="1361" w:right="1304" w:bottom="1361" w:left="1304" w:header="851" w:footer="1219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/>
          <w:cols w:space="720" w:num="1"/>
          <w:rtlGutter w:val="0"/>
          <w:docGrid w:linePitch="285" w:charSpace="0"/>
        </w:sect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bCs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shd w:val="clear" w:color="auto" w:fill="auto"/>
        </w:rPr>
        <w:t>附件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6</w:t>
      </w:r>
    </w:p>
    <w:p>
      <w:pPr>
        <w:shd w:val="clear"/>
        <w:autoSpaceDE w:val="0"/>
        <w:autoSpaceDN w:val="0"/>
        <w:spacing w:line="360" w:lineRule="auto"/>
        <w:jc w:val="center"/>
        <w:rPr>
          <w:rFonts w:hint="eastAsia" w:ascii="宋体" w:hAnsi="宋体" w:cs="宋体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b/>
          <w:color w:val="auto"/>
          <w:spacing w:val="20"/>
          <w:sz w:val="32"/>
          <w:szCs w:val="24"/>
          <w:highlight w:val="none"/>
          <w:shd w:val="clear" w:color="auto" w:fill="auto"/>
        </w:rPr>
        <w:t>授权委托证明书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致：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中国建筑一局（集团）有限公司</w:t>
      </w:r>
    </w:p>
    <w:p>
      <w:pPr>
        <w:shd w:val="clear"/>
        <w:autoSpaceDE w:val="0"/>
        <w:autoSpaceDN w:val="0"/>
        <w:spacing w:line="360" w:lineRule="auto"/>
        <w:ind w:left="1" w:firstLine="557" w:firstLineChars="199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本公司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【法定代表人：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身份证号码：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】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  <w:lang w:eastAsia="zh-CN"/>
        </w:rPr>
        <w:t>声明：</w:t>
      </w:r>
    </w:p>
    <w:p>
      <w:pPr>
        <w:shd w:val="clear"/>
        <w:autoSpaceDE w:val="0"/>
        <w:autoSpaceDN w:val="0"/>
        <w:spacing w:line="360" w:lineRule="auto"/>
        <w:ind w:left="1" w:firstLine="557" w:firstLineChars="199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现委托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（身份证号码：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 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)全权代表本人与贵公司就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  <w:lang w:eastAsia="zh-CN"/>
        </w:rPr>
        <w:t>青岛市李沧区沧安路以北安顺路以西地块改造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项目对涉及投标报价，物资合同、补充协议的签订、履行，物资结算等业务进行签字确认，由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>  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>  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在上述授权范围签字的所有文书，我公司均予认可，由此产生的一切经济法律责任由我公司承担。</w:t>
      </w:r>
    </w:p>
    <w:p>
      <w:pPr>
        <w:shd w:val="clear"/>
        <w:autoSpaceDE w:val="0"/>
        <w:autoSpaceDN w:val="0"/>
        <w:spacing w:line="360" w:lineRule="auto"/>
        <w:ind w:left="1" w:firstLine="557" w:firstLineChars="199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授权有效期：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年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月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日至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年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月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日。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   被委托人无转委托权，复印无效。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特此函告！</w:t>
      </w:r>
    </w:p>
    <w:p>
      <w:pPr>
        <w:shd w:val="clear"/>
        <w:autoSpaceDE w:val="0"/>
        <w:autoSpaceDN w:val="0"/>
        <w:spacing w:line="360" w:lineRule="auto"/>
        <w:ind w:firstLine="3080" w:firstLineChars="1100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此空白处粘贴身份证复印件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138430</wp:posOffset>
                </wp:positionV>
                <wp:extent cx="5943600" cy="2179320"/>
                <wp:effectExtent l="5080" t="4445" r="13970" b="698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22325" y="5717540"/>
                          <a:ext cx="5943600" cy="2179320"/>
                          <a:chOff x="1440" y="12480"/>
                          <a:chExt cx="9360" cy="3432"/>
                        </a:xfrm>
                        <a:effectLst/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40" y="12480"/>
                            <a:ext cx="3960" cy="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2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代理人（被授权人）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居民身份证复印件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粘贴处(正面)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480" y="12480"/>
                            <a:ext cx="4320" cy="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2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代理人（被授权人）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居民身份证复印件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粘贴处(反面)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860" y="13104"/>
                            <a:ext cx="2520" cy="20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560" w:firstLineChars="20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加盖</w:t>
                              </w:r>
                            </w:p>
                            <w:p>
                              <w:pPr>
                                <w:ind w:firstLine="280" w:firstLineChars="10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单位印章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10.9pt;height:171.6pt;width:468pt;z-index:251658240;mso-width-relative:page;mso-height-relative:page;" coordorigin="1440,12480" coordsize="9360,3432" o:gfxdata="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RThXm9sAAAAKAQAA&#10;DwAAAAAAAAABACAAAAAiAAAAZHJzL2Rvd25yZXYueG1sUEsBAhQAFAAAAAgAh07iQG4pRfz6AgAA&#10;JQsAAA4AAAAAAAAAAQAgAAAAKgEAAGRycy9lMm9Eb2MueG1sUEsFBgAAAAAGAAYAWQEAAJYGAAAA&#10;AA==&#10;">
                <o:lock v:ext="edit" aspectratio="f"/>
                <v:rect id="Rectangle 10" o:spid="_x0000_s1026" o:spt="1" style="position:absolute;left:1440;top:12480;height:3432;width:3960;" fillcolor="#FFFFFF" filled="t" stroked="t" coordsize="21600,21600" o:gfxdata="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N+s5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2" joinstyle="miter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代理人（被授权人）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居民身份证复印件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粘贴处(正面)</w:t>
                        </w:r>
                      </w:p>
                    </w:txbxContent>
                  </v:textbox>
                </v:rect>
                <v:rect id="Rectangle 11" o:spid="_x0000_s1026" o:spt="1" style="position:absolute;left:6480;top:12480;height:3432;width:4320;" fillcolor="#FFFFFF" filled="t" stroked="t" coordsize="21600,21600" o:gfxdata="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e06i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2" joinstyle="miter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代理人（被授权人）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居民身份证复印件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粘贴处(反面)</w:t>
                        </w:r>
                      </w:p>
                    </w:txbxContent>
                  </v:textbox>
                </v:rect>
                <v:shape id="Oval 12" o:spid="_x0000_s1026" o:spt="3" type="#_x0000_t3" style="position:absolute;left:4860;top:13104;height:2028;width:2520;" fillcolor="#FFFFFF" filled="t" stroked="t" coordsize="21600,21600" o:gfxdata="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KcGG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560" w:firstLineChars="2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加盖</w:t>
                        </w:r>
                      </w:p>
                      <w:p>
                        <w:pPr>
                          <w:ind w:firstLine="280" w:firstLineChars="1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单位印章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wordWrap w:val="0"/>
        <w:autoSpaceDE w:val="0"/>
        <w:autoSpaceDN w:val="0"/>
        <w:spacing w:line="360" w:lineRule="auto"/>
        <w:jc w:val="right"/>
        <w:rPr>
          <w:rFonts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                                      公司公章：              </w:t>
      </w:r>
    </w:p>
    <w:p>
      <w:pPr>
        <w:shd w:val="clear"/>
        <w:wordWrap w:val="0"/>
        <w:autoSpaceDE w:val="0"/>
        <w:autoSpaceDN w:val="0"/>
        <w:spacing w:line="360" w:lineRule="auto"/>
        <w:jc w:val="right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                                     法定代表人：            </w:t>
      </w:r>
    </w:p>
    <w:p>
      <w:pPr>
        <w:shd w:val="clear"/>
        <w:autoSpaceDE w:val="0"/>
        <w:autoSpaceDN w:val="0"/>
        <w:spacing w:line="360" w:lineRule="auto"/>
        <w:ind w:firstLine="5600" w:firstLineChars="2000"/>
        <w:jc w:val="right"/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ind w:firstLine="5600" w:firstLineChars="2000"/>
        <w:jc w:val="right"/>
        <w:rPr>
          <w:rFonts w:hint="eastAsia" w:ascii="宋体" w:hAnsi="宋体" w:cs="宋体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年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月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日</w:t>
      </w:r>
      <w:r>
        <w:rPr>
          <w:rFonts w:hint="eastAsia" w:ascii="宋体" w:hAnsi="宋体" w:eastAsia="宋体" w:cs="宋体"/>
          <w:color w:val="auto"/>
          <w:highlight w:val="none"/>
          <w:shd w:val="clear" w:color="auto" w:fill="auto"/>
        </w:rPr>
        <w:br w:type="page"/>
      </w:r>
      <w:r>
        <w:rPr>
          <w:rFonts w:hint="eastAsia" w:ascii="宋体" w:hAnsi="宋体" w:cs="宋体"/>
          <w:color w:val="auto"/>
          <w:sz w:val="24"/>
          <w:szCs w:val="24"/>
          <w:highlight w:val="none"/>
          <w:shd w:val="clear" w:color="auto" w:fill="auto"/>
        </w:rPr>
        <w:t>附件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7：</w:t>
      </w:r>
    </w:p>
    <w:p>
      <w:pPr>
        <w:shd w:val="clear"/>
        <w:autoSpaceDE w:val="0"/>
        <w:autoSpaceDN w:val="0"/>
        <w:spacing w:line="360" w:lineRule="auto"/>
        <w:jc w:val="center"/>
        <w:rPr>
          <w:rFonts w:hint="eastAsia" w:ascii="宋体" w:hAnsi="宋体" w:cs="宋体"/>
          <w:b/>
          <w:bCs/>
          <w:color w:val="auto"/>
          <w:spacing w:val="20"/>
          <w:sz w:val="32"/>
          <w:szCs w:val="32"/>
          <w:highlight w:val="none"/>
          <w:shd w:val="clear" w:color="auto" w:fill="auto"/>
        </w:rPr>
      </w:pPr>
      <w:r>
        <w:rPr>
          <w:rFonts w:hint="eastAsia" w:ascii="宋体" w:hAnsi="宋体" w:cs="宋体"/>
          <w:b/>
          <w:bCs/>
          <w:color w:val="auto"/>
          <w:spacing w:val="20"/>
          <w:sz w:val="32"/>
          <w:szCs w:val="32"/>
          <w:highlight w:val="none"/>
          <w:shd w:val="clear" w:color="auto" w:fill="auto"/>
        </w:rPr>
        <w:t>对账单有效印章授权书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4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致：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     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   我司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  <w:lang w:eastAsia="zh-CN"/>
        </w:rPr>
        <w:t>中国建筑一局（集团）有限公司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与贵司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  <w:lang w:eastAsia="zh-CN"/>
        </w:rPr>
        <w:t>青岛市李沧区沧安路以北安顺路以西地块改造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项目于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  <w:lang w:val="en-US" w:eastAsia="zh-CN"/>
        </w:rPr>
        <w:t>2019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年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月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日签订合同号为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  <w:lang w:val="en-US" w:eastAsia="zh-CN"/>
        </w:rPr>
        <w:t>AA513-TJFG-005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《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  <w:lang w:eastAsia="zh-CN"/>
        </w:rPr>
        <w:t>电箱电缆及办公区临电材料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合同》(以下简称“本合同”)，双方履约过程中每月履行对账义务，现授权我司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  <w:lang w:eastAsia="zh-CN"/>
        </w:rPr>
        <w:t>发票专用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章为材料供货对账授权章，代表我司与贵司履行本合同中我司的对账义务。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      特此函告！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                       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单位名称（公章）：             单位名称（授权章）：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代理人：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spacing w:line="600" w:lineRule="auto"/>
        <w:ind w:left="480" w:hanging="480" w:hangingChars="150"/>
        <w:jc w:val="left"/>
        <w:rPr>
          <w:rFonts w:hint="eastAsia"/>
          <w:color w:val="auto"/>
          <w:sz w:val="32"/>
          <w:szCs w:val="28"/>
          <w:highlight w:val="none"/>
          <w:shd w:val="clear" w:color="auto" w:fill="auto"/>
        </w:rPr>
      </w:pPr>
      <w:r>
        <w:rPr>
          <w:rFonts w:hint="eastAsia"/>
          <w:color w:val="auto"/>
          <w:sz w:val="32"/>
          <w:szCs w:val="28"/>
          <w:highlight w:val="none"/>
          <w:shd w:val="clear" w:color="auto" w:fill="auto"/>
        </w:rPr>
        <w:t xml:space="preserve">                                                </w:t>
      </w:r>
    </w:p>
    <w:p>
      <w:pPr>
        <w:shd w:val="clear"/>
        <w:spacing w:line="600" w:lineRule="auto"/>
        <w:ind w:left="480" w:hanging="480" w:hangingChars="150"/>
        <w:jc w:val="right"/>
        <w:rPr>
          <w:rFonts w:hint="eastAsia"/>
          <w:color w:val="auto"/>
          <w:sz w:val="32"/>
          <w:szCs w:val="28"/>
          <w:highlight w:val="none"/>
          <w:shd w:val="clear" w:color="auto" w:fill="auto"/>
        </w:rPr>
      </w:pPr>
      <w:r>
        <w:rPr>
          <w:rFonts w:hint="eastAsia"/>
          <w:color w:val="auto"/>
          <w:sz w:val="32"/>
          <w:szCs w:val="28"/>
          <w:highlight w:val="none"/>
          <w:shd w:val="clear" w:color="auto" w:fill="auto"/>
        </w:rPr>
        <w:t xml:space="preserve">                              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日期：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年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月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日</w:t>
      </w:r>
    </w:p>
    <w:p>
      <w:pPr>
        <w:shd w:val="clear"/>
        <w:rPr>
          <w:rFonts w:hint="eastAsia"/>
          <w:color w:val="auto"/>
          <w:sz w:val="28"/>
          <w:szCs w:val="28"/>
          <w:highlight w:val="none"/>
          <w:shd w:val="clear" w:color="auto" w:fill="auto"/>
        </w:rPr>
      </w:pPr>
    </w:p>
    <w:p>
      <w:pPr>
        <w:shd w:val="clear"/>
        <w:rPr>
          <w:rFonts w:hint="eastAsia"/>
          <w:color w:val="auto"/>
          <w:sz w:val="28"/>
          <w:szCs w:val="28"/>
          <w:highlight w:val="none"/>
          <w:shd w:val="clear" w:color="auto" w:fill="auto"/>
        </w:rPr>
      </w:pPr>
    </w:p>
    <w:p>
      <w:pPr>
        <w:shd w:val="clear"/>
        <w:rPr>
          <w:rFonts w:hint="eastAsia"/>
          <w:color w:val="auto"/>
          <w:sz w:val="28"/>
          <w:szCs w:val="28"/>
          <w:highlight w:val="none"/>
          <w:shd w:val="clear" w:color="auto" w:fill="auto"/>
        </w:rPr>
      </w:pPr>
    </w:p>
    <w:p>
      <w:pPr>
        <w:shd w:val="clear"/>
        <w:rPr>
          <w:rFonts w:hint="eastAsia"/>
          <w:color w:val="auto"/>
          <w:sz w:val="28"/>
          <w:szCs w:val="28"/>
          <w:highlight w:val="none"/>
          <w:shd w:val="clear" w:color="auto" w:fill="auto"/>
        </w:rPr>
      </w:pPr>
    </w:p>
    <w:p>
      <w:pPr>
        <w:shd w:val="clear"/>
        <w:rPr>
          <w:color w:val="auto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bCs/>
          <w:color w:val="auto"/>
          <w:sz w:val="24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bCs/>
          <w:color w:val="auto"/>
          <w:sz w:val="24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bCs/>
          <w:color w:val="auto"/>
          <w:sz w:val="24"/>
          <w:szCs w:val="24"/>
          <w:highlight w:val="none"/>
          <w:shd w:val="clear" w:color="auto" w:fill="auto"/>
        </w:rPr>
      </w:pPr>
    </w:p>
    <w:p>
      <w:pPr>
        <w:shd w:val="clear"/>
        <w:rPr>
          <w:highlight w:val="none"/>
        </w:rPr>
      </w:pPr>
    </w:p>
    <w:sectPr>
      <w:pgSz w:w="11906" w:h="16838"/>
      <w:pgMar w:top="1304" w:right="1361" w:bottom="1304" w:left="1361" w:header="851" w:footer="121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20" w:num="1"/>
      <w:rtlGutter w:val="0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entury">
    <w:altName w:val="Nyala"/>
    <w:panose1 w:val="02040604050505020304"/>
    <w:charset w:val="00"/>
    <w:family w:val="decorative"/>
    <w:pitch w:val="default"/>
    <w:sig w:usb0="00000000" w:usb1="00000000" w:usb2="00000000" w:usb3="00000000" w:csb0="2000009F" w:csb1="DFD7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水柱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宋体-方正超大字符集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entury">
    <w:altName w:val="Nyala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宋体-方正超大字符集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Century">
    <w:altName w:val="Nyala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宋体-方正超大字符集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Nyala">
    <w:panose1 w:val="02000504070300020003"/>
    <w:charset w:val="00"/>
    <w:family w:val="decorative"/>
    <w:pitch w:val="default"/>
    <w:sig w:usb0="A000006F" w:usb1="00000000" w:usb2="00000800" w:usb3="00000000" w:csb0="00000093" w:csb1="00000000"/>
  </w:font>
  <w:font w:name="Nyala">
    <w:panose1 w:val="02000504070300020003"/>
    <w:charset w:val="00"/>
    <w:family w:val="roman"/>
    <w:pitch w:val="default"/>
    <w:sig w:usb0="A000006F" w:usb1="00000000" w:usb2="00000800" w:usb3="00000000" w:csb0="00000093" w:csb1="00000000"/>
  </w:font>
  <w:font w:name="Nyala">
    <w:panose1 w:val="02000504070300020003"/>
    <w:charset w:val="00"/>
    <w:family w:val="modern"/>
    <w:pitch w:val="default"/>
    <w:sig w:usb0="A000006F" w:usb1="00000000" w:usb2="00000800" w:usb3="00000000" w:csb0="00000093" w:csb1="00000000"/>
  </w:font>
  <w:font w:name="Nyala">
    <w:panose1 w:val="02000504070300020003"/>
    <w:charset w:val="00"/>
    <w:family w:val="swiss"/>
    <w:pitch w:val="default"/>
    <w:sig w:usb0="A000006F" w:usb1="00000000" w:usb2="00000800" w:usb3="00000000" w:csb0="00000093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 INCLUDEPICTURE "C:\\Users\\YJ\\Desktop\\AppData\\Local\\Temp\\Temp1_ci标准版合同页眉.zip\\Documents\\Tencent%20Files\\819395759\\Image\\Image2\\%7dG89N@15ILD%7bC2SN1Z_(NJY.png" \* MERGEFORMAT </w:instrText>
    </w:r>
    <w:r>
      <w:fldChar w:fldCharType="separate"/>
    </w:r>
    <w:r>
      <w:drawing>
        <wp:inline distT="0" distB="0" distL="114300" distR="114300">
          <wp:extent cx="2060575" cy="257810"/>
          <wp:effectExtent l="0" t="0" r="15875" b="8890"/>
          <wp:docPr id="5" name="图片 5" descr="}G89N@15ILD{C2SN1Z_(N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}G89N@15ILD{C2SN1Z_(NJ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0575" cy="25781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>
      <w:fldChar w:fldCharType="end"/>
    </w:r>
    <w:r>
      <w:rPr>
        <w:rFonts w:hint="eastAsia" w:eastAsia="黑体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31073"/>
    <w:rsid w:val="03622860"/>
    <w:rsid w:val="04E61942"/>
    <w:rsid w:val="06DB57CD"/>
    <w:rsid w:val="0972418C"/>
    <w:rsid w:val="09731073"/>
    <w:rsid w:val="0B8E49C9"/>
    <w:rsid w:val="0BAF4DBB"/>
    <w:rsid w:val="0BD53976"/>
    <w:rsid w:val="139E1CBE"/>
    <w:rsid w:val="149A53D9"/>
    <w:rsid w:val="17244A82"/>
    <w:rsid w:val="1A003F36"/>
    <w:rsid w:val="1B073464"/>
    <w:rsid w:val="1B3E4C43"/>
    <w:rsid w:val="1D856CFB"/>
    <w:rsid w:val="1DE90F9E"/>
    <w:rsid w:val="1FD430E1"/>
    <w:rsid w:val="218F339D"/>
    <w:rsid w:val="228B6AB8"/>
    <w:rsid w:val="235E1E49"/>
    <w:rsid w:val="23E70F73"/>
    <w:rsid w:val="27F61A9E"/>
    <w:rsid w:val="2CE30931"/>
    <w:rsid w:val="301857AB"/>
    <w:rsid w:val="385D3043"/>
    <w:rsid w:val="3AE138A5"/>
    <w:rsid w:val="3C165EA1"/>
    <w:rsid w:val="3E79568B"/>
    <w:rsid w:val="44CF7374"/>
    <w:rsid w:val="450F48DA"/>
    <w:rsid w:val="47342061"/>
    <w:rsid w:val="48D55F0A"/>
    <w:rsid w:val="49D66DB1"/>
    <w:rsid w:val="4B881FFB"/>
    <w:rsid w:val="4DC61225"/>
    <w:rsid w:val="5038102A"/>
    <w:rsid w:val="50BA02FE"/>
    <w:rsid w:val="52AF2D38"/>
    <w:rsid w:val="52FB1B32"/>
    <w:rsid w:val="53124FDB"/>
    <w:rsid w:val="549F21E3"/>
    <w:rsid w:val="569A32A2"/>
    <w:rsid w:val="570219CD"/>
    <w:rsid w:val="57FF05EB"/>
    <w:rsid w:val="5D2D156D"/>
    <w:rsid w:val="6143039D"/>
    <w:rsid w:val="69BF1A0C"/>
    <w:rsid w:val="6AB76720"/>
    <w:rsid w:val="6C2E088C"/>
    <w:rsid w:val="6EB611AF"/>
    <w:rsid w:val="72B64F42"/>
    <w:rsid w:val="79DD23FB"/>
    <w:rsid w:val="7CE50175"/>
    <w:rsid w:val="7E034D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2018-08-09T02:57:00Z</dcterms:created>
  <dc:creator>wang</dc:creator>
  <cp:lastModifiedBy>Administrator</cp:lastModifiedBy>
  <dcterms:modified xsi:type="dcterms:W3CDTF">2019-06-18T02:41:18Z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