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7A6" w:rsidRPr="00343EA8" w:rsidRDefault="008D57A6" w:rsidP="008D57A6">
      <w:pPr>
        <w:pStyle w:val="3"/>
        <w:shd w:val="clear" w:color="auto" w:fill="FFFFFF"/>
        <w:spacing w:line="400" w:lineRule="exact"/>
        <w:jc w:val="center"/>
        <w:rPr>
          <w:rFonts w:ascii="Times New Roman"/>
          <w:b/>
          <w:color w:val="000000"/>
          <w:kern w:val="2"/>
          <w:sz w:val="28"/>
          <w:szCs w:val="32"/>
        </w:rPr>
      </w:pPr>
      <w:r w:rsidRPr="00343EA8">
        <w:rPr>
          <w:rFonts w:ascii="Times New Roman" w:hint="eastAsia"/>
          <w:b/>
          <w:color w:val="000000"/>
          <w:kern w:val="2"/>
          <w:sz w:val="28"/>
          <w:szCs w:val="32"/>
        </w:rPr>
        <w:t>中铁二局集团有限公司</w:t>
      </w:r>
      <w:r>
        <w:rPr>
          <w:rFonts w:ascii="Times New Roman" w:hint="eastAsia"/>
          <w:b/>
          <w:color w:val="000000"/>
          <w:kern w:val="2"/>
          <w:sz w:val="28"/>
          <w:szCs w:val="32"/>
        </w:rPr>
        <w:t>深圳地铁</w:t>
      </w:r>
      <w:r>
        <w:rPr>
          <w:rFonts w:ascii="Times New Roman" w:hint="eastAsia"/>
          <w:b/>
          <w:color w:val="000000"/>
          <w:kern w:val="2"/>
          <w:sz w:val="28"/>
          <w:szCs w:val="32"/>
        </w:rPr>
        <w:t>6</w:t>
      </w:r>
      <w:r>
        <w:rPr>
          <w:rFonts w:ascii="Times New Roman"/>
          <w:b/>
          <w:color w:val="000000"/>
          <w:kern w:val="2"/>
          <w:sz w:val="28"/>
          <w:szCs w:val="32"/>
        </w:rPr>
        <w:t>111</w:t>
      </w:r>
      <w:r w:rsidRPr="00343EA8">
        <w:rPr>
          <w:rFonts w:ascii="Times New Roman" w:hint="eastAsia"/>
          <w:b/>
          <w:color w:val="000000"/>
          <w:kern w:val="2"/>
          <w:sz w:val="28"/>
          <w:szCs w:val="32"/>
        </w:rPr>
        <w:t>项目</w:t>
      </w:r>
      <w:r>
        <w:rPr>
          <w:rFonts w:ascii="Times New Roman" w:hint="eastAsia"/>
          <w:b/>
          <w:color w:val="000000"/>
          <w:kern w:val="2"/>
          <w:sz w:val="28"/>
          <w:szCs w:val="32"/>
        </w:rPr>
        <w:t>电缆</w:t>
      </w:r>
      <w:r w:rsidRPr="00343EA8">
        <w:rPr>
          <w:rFonts w:ascii="Times New Roman" w:hint="eastAsia"/>
          <w:b/>
          <w:color w:val="000000"/>
          <w:kern w:val="2"/>
          <w:sz w:val="28"/>
          <w:szCs w:val="32"/>
        </w:rPr>
        <w:t>竞争性谈判采购</w:t>
      </w:r>
    </w:p>
    <w:p w:rsidR="008D57A6" w:rsidRDefault="008D57A6" w:rsidP="008D57A6">
      <w:pPr>
        <w:pStyle w:val="3"/>
        <w:shd w:val="clear" w:color="auto" w:fill="FFFFFF"/>
        <w:spacing w:line="400" w:lineRule="exact"/>
        <w:jc w:val="center"/>
        <w:rPr>
          <w:rFonts w:hAnsi="宋体"/>
          <w:color w:val="000000"/>
          <w:sz w:val="21"/>
          <w:szCs w:val="21"/>
        </w:rPr>
      </w:pPr>
      <w:r w:rsidRPr="00343EA8">
        <w:rPr>
          <w:rFonts w:hAnsi="宋体" w:hint="eastAsia"/>
          <w:color w:val="000000"/>
          <w:sz w:val="21"/>
          <w:szCs w:val="21"/>
        </w:rPr>
        <w:t>谈判编号：</w:t>
      </w:r>
      <w:bookmarkStart w:id="0" w:name="_GoBack"/>
      <w:r w:rsidRPr="00343EA8">
        <w:rPr>
          <w:rFonts w:hAnsi="宋体" w:hint="eastAsia"/>
          <w:color w:val="000000"/>
          <w:sz w:val="21"/>
          <w:szCs w:val="21"/>
        </w:rPr>
        <w:t>ZTEJ三-竞-201</w:t>
      </w:r>
      <w:r>
        <w:rPr>
          <w:rFonts w:hAnsi="宋体"/>
          <w:color w:val="000000"/>
          <w:sz w:val="21"/>
          <w:szCs w:val="21"/>
        </w:rPr>
        <w:t>916</w:t>
      </w:r>
      <w:bookmarkEnd w:id="0"/>
    </w:p>
    <w:p w:rsidR="008D57A6" w:rsidRPr="00343EA8" w:rsidRDefault="008D57A6" w:rsidP="008D57A6">
      <w:pPr>
        <w:pStyle w:val="3"/>
        <w:shd w:val="clear" w:color="auto" w:fill="FFFFFF"/>
        <w:spacing w:line="400" w:lineRule="exact"/>
        <w:jc w:val="center"/>
        <w:rPr>
          <w:rFonts w:hAnsi="宋体" w:hint="eastAsia"/>
          <w:color w:val="000000"/>
          <w:sz w:val="21"/>
          <w:szCs w:val="21"/>
        </w:rPr>
      </w:pPr>
    </w:p>
    <w:p w:rsidR="008D57A6" w:rsidRPr="00343EA8" w:rsidRDefault="008D57A6" w:rsidP="008D57A6">
      <w:pPr>
        <w:tabs>
          <w:tab w:val="left" w:pos="6360"/>
        </w:tabs>
        <w:spacing w:line="400" w:lineRule="exact"/>
        <w:rPr>
          <w:rFonts w:ascii="宋体" w:hAnsi="宋体"/>
          <w:b/>
          <w:color w:val="000000"/>
          <w:sz w:val="28"/>
          <w:szCs w:val="28"/>
        </w:rPr>
      </w:pPr>
      <w:r w:rsidRPr="00343EA8">
        <w:rPr>
          <w:rFonts w:ascii="宋体" w:hAnsi="宋体"/>
          <w:b/>
          <w:color w:val="000000"/>
          <w:sz w:val="28"/>
          <w:szCs w:val="28"/>
        </w:rPr>
        <w:t>1</w:t>
      </w:r>
      <w:r w:rsidRPr="00343EA8">
        <w:rPr>
          <w:rFonts w:ascii="宋体" w:hAnsi="宋体" w:hint="eastAsia"/>
          <w:b/>
          <w:color w:val="000000"/>
          <w:sz w:val="28"/>
          <w:szCs w:val="28"/>
        </w:rPr>
        <w:t>．项目概况与谈判采购内容</w:t>
      </w:r>
    </w:p>
    <w:p w:rsidR="008D57A6" w:rsidRPr="00343EA8" w:rsidRDefault="008D57A6" w:rsidP="008D57A6">
      <w:pPr>
        <w:spacing w:line="400" w:lineRule="exact"/>
        <w:ind w:firstLineChars="200" w:firstLine="420"/>
        <w:rPr>
          <w:rFonts w:ascii="宋体" w:hAnsi="宋体" w:cs="宋体" w:hint="eastAsia"/>
          <w:kern w:val="0"/>
          <w:szCs w:val="21"/>
        </w:rPr>
      </w:pPr>
      <w:r w:rsidRPr="00343EA8">
        <w:rPr>
          <w:rFonts w:ascii="宋体" w:hAnsi="宋体"/>
          <w:bCs/>
          <w:szCs w:val="21"/>
        </w:rPr>
        <w:t>1.1采购条件</w:t>
      </w:r>
      <w:r w:rsidRPr="00343EA8">
        <w:rPr>
          <w:rFonts w:ascii="宋体" w:hAnsi="宋体" w:hint="eastAsia"/>
          <w:bCs/>
          <w:szCs w:val="21"/>
        </w:rPr>
        <w:t>：</w:t>
      </w:r>
      <w:r w:rsidRPr="00343EA8">
        <w:rPr>
          <w:rFonts w:ascii="宋体" w:hAnsi="宋体" w:hint="eastAsia"/>
          <w:szCs w:val="21"/>
        </w:rPr>
        <w:t>本次竞争性谈判采购物资的款项实行按月集中支付。本次采购项目施工单位已确定，因工程施工需要，现对项目物资进行</w:t>
      </w:r>
      <w:r w:rsidRPr="00343EA8">
        <w:rPr>
          <w:rFonts w:ascii="宋体" w:hAnsi="宋体" w:cs="宋体" w:hint="eastAsia"/>
          <w:kern w:val="0"/>
          <w:szCs w:val="21"/>
        </w:rPr>
        <w:t>竞争性谈判采购。</w:t>
      </w:r>
    </w:p>
    <w:p w:rsidR="008D57A6" w:rsidRPr="00343EA8" w:rsidRDefault="008D57A6" w:rsidP="008D57A6">
      <w:pPr>
        <w:tabs>
          <w:tab w:val="left" w:pos="6360"/>
        </w:tabs>
        <w:spacing w:line="400" w:lineRule="exact"/>
        <w:ind w:firstLineChars="200" w:firstLine="420"/>
        <w:rPr>
          <w:rFonts w:ascii="宋体" w:hAnsi="宋体"/>
          <w:color w:val="000000"/>
          <w:szCs w:val="21"/>
        </w:rPr>
      </w:pPr>
      <w:r w:rsidRPr="00343EA8">
        <w:rPr>
          <w:rFonts w:ascii="宋体" w:hAnsi="宋体" w:hint="eastAsia"/>
          <w:color w:val="000000"/>
          <w:szCs w:val="21"/>
        </w:rPr>
        <w:t>1.2项目概况：</w:t>
      </w:r>
      <w:r w:rsidRPr="00343EA8">
        <w:rPr>
          <w:rFonts w:ascii="宋体" w:hAnsi="宋体" w:hint="eastAsia"/>
          <w:szCs w:val="21"/>
        </w:rPr>
        <w:t>见附件一。</w:t>
      </w:r>
    </w:p>
    <w:p w:rsidR="008D57A6" w:rsidRPr="00343EA8" w:rsidRDefault="008D57A6" w:rsidP="008D57A6">
      <w:pPr>
        <w:tabs>
          <w:tab w:val="left" w:pos="6360"/>
        </w:tabs>
        <w:spacing w:line="400" w:lineRule="exact"/>
        <w:ind w:firstLineChars="200" w:firstLine="420"/>
        <w:rPr>
          <w:rFonts w:ascii="宋体" w:hAnsi="宋体"/>
          <w:color w:val="000000"/>
          <w:szCs w:val="21"/>
        </w:rPr>
      </w:pPr>
      <w:r w:rsidRPr="00343EA8">
        <w:rPr>
          <w:rFonts w:ascii="宋体" w:hAnsi="宋体" w:hint="eastAsia"/>
          <w:color w:val="000000"/>
          <w:szCs w:val="21"/>
        </w:rPr>
        <w:t>1.</w:t>
      </w:r>
      <w:r w:rsidRPr="00343EA8">
        <w:rPr>
          <w:rFonts w:ascii="宋体" w:hAnsi="宋体"/>
          <w:color w:val="000000"/>
          <w:szCs w:val="21"/>
        </w:rPr>
        <w:t>3</w:t>
      </w:r>
      <w:r w:rsidRPr="00343EA8">
        <w:rPr>
          <w:rFonts w:ascii="宋体" w:hAnsi="宋体" w:hint="eastAsia"/>
          <w:color w:val="000000"/>
          <w:szCs w:val="21"/>
        </w:rPr>
        <w:t>谈判采购内容：</w:t>
      </w:r>
      <w:r w:rsidRPr="00343EA8">
        <w:rPr>
          <w:rFonts w:ascii="宋体" w:hAnsi="宋体" w:hint="eastAsia"/>
          <w:szCs w:val="21"/>
          <w:u w:val="single"/>
        </w:rPr>
        <w:t>物资品种、包件划分、计划交货期等见</w:t>
      </w:r>
      <w:r w:rsidRPr="00343EA8">
        <w:rPr>
          <w:rFonts w:ascii="宋体" w:hAnsi="宋体"/>
          <w:szCs w:val="21"/>
          <w:u w:val="single"/>
        </w:rPr>
        <w:t>附件</w:t>
      </w:r>
      <w:r w:rsidRPr="00343EA8">
        <w:rPr>
          <w:rFonts w:ascii="宋体" w:hAnsi="宋体" w:hint="eastAsia"/>
          <w:szCs w:val="21"/>
          <w:u w:val="single"/>
        </w:rPr>
        <w:t>二</w:t>
      </w:r>
      <w:r w:rsidRPr="00343EA8">
        <w:rPr>
          <w:rFonts w:ascii="宋体" w:hAnsi="宋体" w:hint="eastAsia"/>
          <w:szCs w:val="21"/>
        </w:rPr>
        <w:t>。</w:t>
      </w:r>
    </w:p>
    <w:p w:rsidR="008D57A6" w:rsidRPr="00343EA8" w:rsidRDefault="008D57A6" w:rsidP="008D57A6">
      <w:pPr>
        <w:tabs>
          <w:tab w:val="left" w:pos="6360"/>
        </w:tabs>
        <w:spacing w:line="400" w:lineRule="exact"/>
        <w:rPr>
          <w:rFonts w:ascii="宋体" w:hAnsi="宋体"/>
          <w:color w:val="000000"/>
          <w:szCs w:val="21"/>
        </w:rPr>
      </w:pPr>
      <w:r w:rsidRPr="00343EA8">
        <w:rPr>
          <w:rFonts w:ascii="宋体" w:hAnsi="宋体" w:hint="eastAsia"/>
          <w:b/>
          <w:color w:val="000000"/>
          <w:sz w:val="28"/>
          <w:szCs w:val="28"/>
        </w:rPr>
        <w:t>2．供应商资格要求</w:t>
      </w:r>
    </w:p>
    <w:p w:rsidR="008D57A6" w:rsidRPr="00343EA8" w:rsidRDefault="008D57A6" w:rsidP="008D57A6">
      <w:pPr>
        <w:spacing w:line="400" w:lineRule="exact"/>
        <w:ind w:firstLineChars="200" w:firstLine="420"/>
        <w:rPr>
          <w:rFonts w:ascii="宋体" w:hAnsi="宋体"/>
          <w:szCs w:val="21"/>
        </w:rPr>
      </w:pPr>
      <w:r w:rsidRPr="00343EA8">
        <w:rPr>
          <w:rFonts w:ascii="宋体" w:hAnsi="宋体"/>
          <w:szCs w:val="21"/>
        </w:rPr>
        <w:t>2.1本次采购要求申请人具备以下要求，并在人员、设备、资金等方面具备相应的能力。</w:t>
      </w:r>
    </w:p>
    <w:p w:rsidR="008D57A6" w:rsidRPr="00343EA8" w:rsidRDefault="008D57A6" w:rsidP="008D57A6">
      <w:pPr>
        <w:spacing w:line="400" w:lineRule="exact"/>
        <w:ind w:firstLineChars="200" w:firstLine="420"/>
        <w:rPr>
          <w:rFonts w:ascii="宋体" w:hAnsi="宋体"/>
          <w:szCs w:val="21"/>
        </w:rPr>
      </w:pPr>
      <w:r w:rsidRPr="00343EA8">
        <w:rPr>
          <w:rFonts w:ascii="宋体" w:hAnsi="宋体" w:hint="eastAsia"/>
          <w:szCs w:val="21"/>
        </w:rPr>
        <w:t>(1) 本次报价人必须在中国中铁采购电子商务平台(www.crecgec.com)注册；</w:t>
      </w:r>
    </w:p>
    <w:p w:rsidR="008D57A6" w:rsidRPr="00343EA8" w:rsidRDefault="008D57A6" w:rsidP="008D57A6">
      <w:pPr>
        <w:spacing w:line="400" w:lineRule="exact"/>
        <w:ind w:firstLineChars="150" w:firstLine="315"/>
        <w:rPr>
          <w:rFonts w:ascii="宋体" w:hAnsi="宋体"/>
          <w:szCs w:val="21"/>
        </w:rPr>
      </w:pPr>
      <w:r w:rsidRPr="00343EA8">
        <w:rPr>
          <w:rFonts w:ascii="宋体" w:hAnsi="宋体" w:hint="eastAsia"/>
          <w:szCs w:val="21"/>
        </w:rPr>
        <w:t xml:space="preserve"> (2) </w:t>
      </w:r>
      <w:bookmarkStart w:id="1" w:name="_Toc243475753"/>
      <w:r w:rsidRPr="00343EA8">
        <w:rPr>
          <w:rFonts w:ascii="宋体" w:hAnsi="宋体" w:hint="eastAsia"/>
          <w:szCs w:val="21"/>
        </w:rPr>
        <w:t>本次采购要求报价人具体资格要求、具备业</w:t>
      </w:r>
      <w:bookmarkEnd w:id="1"/>
      <w:r w:rsidRPr="00343EA8">
        <w:rPr>
          <w:rFonts w:ascii="宋体" w:hAnsi="宋体" w:hint="eastAsia"/>
          <w:szCs w:val="21"/>
        </w:rPr>
        <w:t>绩（详见附件)。</w:t>
      </w:r>
    </w:p>
    <w:p w:rsidR="008D57A6" w:rsidRPr="00343EA8" w:rsidRDefault="008D57A6" w:rsidP="008D57A6">
      <w:pPr>
        <w:tabs>
          <w:tab w:val="left" w:pos="6360"/>
        </w:tabs>
        <w:spacing w:line="400" w:lineRule="exact"/>
        <w:rPr>
          <w:rFonts w:ascii="宋体" w:hAnsi="宋体"/>
          <w:b/>
          <w:color w:val="000000"/>
          <w:sz w:val="28"/>
          <w:szCs w:val="28"/>
        </w:rPr>
      </w:pPr>
      <w:r w:rsidRPr="00343EA8">
        <w:rPr>
          <w:rFonts w:ascii="宋体" w:hAnsi="宋体"/>
          <w:b/>
          <w:color w:val="000000"/>
          <w:sz w:val="28"/>
          <w:szCs w:val="28"/>
        </w:rPr>
        <w:t>3</w:t>
      </w:r>
      <w:r w:rsidRPr="00343EA8">
        <w:rPr>
          <w:rFonts w:ascii="宋体" w:hAnsi="宋体" w:hint="eastAsia"/>
          <w:b/>
          <w:color w:val="000000"/>
          <w:sz w:val="28"/>
          <w:szCs w:val="28"/>
        </w:rPr>
        <w:t>．谈判文件的发放及谈判响应文件的递交</w:t>
      </w:r>
    </w:p>
    <w:p w:rsidR="008D57A6" w:rsidRPr="00343EA8" w:rsidRDefault="008D57A6" w:rsidP="008D57A6">
      <w:pPr>
        <w:spacing w:line="400" w:lineRule="exact"/>
        <w:ind w:firstLineChars="200" w:firstLine="420"/>
        <w:rPr>
          <w:rFonts w:ascii="宋体" w:hAnsi="宋体"/>
          <w:szCs w:val="21"/>
        </w:rPr>
      </w:pPr>
      <w:r w:rsidRPr="00343EA8">
        <w:rPr>
          <w:rFonts w:ascii="宋体" w:hAnsi="宋体"/>
          <w:szCs w:val="21"/>
        </w:rPr>
        <w:t>3</w:t>
      </w:r>
      <w:r w:rsidRPr="00343EA8">
        <w:rPr>
          <w:rFonts w:ascii="宋体" w:hAnsi="宋体" w:hint="eastAsia"/>
          <w:szCs w:val="21"/>
        </w:rPr>
        <w:t>.1本次竞争性谈判文件仅采用电子版方式发售。潜在报价人须在中国中铁采购电子商务平台（www.crecgec.com）进行供应商注册。</w:t>
      </w:r>
    </w:p>
    <w:p w:rsidR="008D57A6" w:rsidRPr="00343EA8" w:rsidRDefault="008D57A6" w:rsidP="008D57A6">
      <w:pPr>
        <w:spacing w:line="400" w:lineRule="exact"/>
        <w:ind w:firstLineChars="200" w:firstLine="420"/>
        <w:rPr>
          <w:rFonts w:ascii="宋体" w:hAnsi="宋体"/>
          <w:szCs w:val="21"/>
        </w:rPr>
      </w:pPr>
      <w:r w:rsidRPr="00343EA8">
        <w:rPr>
          <w:rFonts w:ascii="宋体" w:hAnsi="宋体"/>
          <w:szCs w:val="21"/>
        </w:rPr>
        <w:t>3</w:t>
      </w:r>
      <w:r w:rsidRPr="00343EA8">
        <w:rPr>
          <w:rFonts w:ascii="宋体" w:hAnsi="宋体" w:hint="eastAsia"/>
          <w:szCs w:val="21"/>
        </w:rPr>
        <w:t>.2竞争性谈判文件售卖时间：</w:t>
      </w:r>
      <w:r w:rsidRPr="002B5A71">
        <w:rPr>
          <w:rFonts w:ascii="宋体" w:hAnsi="宋体" w:hint="eastAsia"/>
          <w:b/>
          <w:szCs w:val="21"/>
          <w:u w:val="single"/>
        </w:rPr>
        <w:t>201</w:t>
      </w:r>
      <w:r w:rsidRPr="002B5A71">
        <w:rPr>
          <w:rFonts w:ascii="宋体" w:hAnsi="宋体"/>
          <w:b/>
          <w:szCs w:val="21"/>
          <w:u w:val="single"/>
        </w:rPr>
        <w:t>9</w:t>
      </w:r>
      <w:r w:rsidRPr="002B5A71">
        <w:rPr>
          <w:rFonts w:ascii="宋体" w:hAnsi="宋体" w:hint="eastAsia"/>
          <w:b/>
          <w:szCs w:val="21"/>
          <w:u w:val="single"/>
        </w:rPr>
        <w:t>年</w:t>
      </w:r>
      <w:r>
        <w:rPr>
          <w:rFonts w:ascii="宋体" w:hAnsi="宋体"/>
          <w:b/>
          <w:szCs w:val="21"/>
          <w:u w:val="single"/>
        </w:rPr>
        <w:t>9</w:t>
      </w:r>
      <w:r w:rsidRPr="002B5A71">
        <w:rPr>
          <w:rFonts w:ascii="宋体" w:hAnsi="宋体" w:hint="eastAsia"/>
          <w:b/>
          <w:szCs w:val="21"/>
          <w:u w:val="single"/>
        </w:rPr>
        <w:t>月</w:t>
      </w:r>
      <w:r>
        <w:rPr>
          <w:rFonts w:ascii="宋体" w:hAnsi="宋体"/>
          <w:b/>
          <w:szCs w:val="21"/>
          <w:u w:val="single"/>
        </w:rPr>
        <w:t>26</w:t>
      </w:r>
      <w:r w:rsidRPr="002B5A71">
        <w:rPr>
          <w:rFonts w:ascii="宋体" w:hAnsi="宋体" w:hint="eastAsia"/>
          <w:b/>
          <w:szCs w:val="21"/>
          <w:u w:val="single"/>
        </w:rPr>
        <w:t>日</w:t>
      </w:r>
      <w:r w:rsidRPr="002B5A71">
        <w:rPr>
          <w:rFonts w:ascii="宋体" w:hAnsi="宋体"/>
          <w:b/>
          <w:szCs w:val="21"/>
          <w:u w:val="single"/>
        </w:rPr>
        <w:t>10</w:t>
      </w:r>
      <w:r w:rsidRPr="002B5A71">
        <w:rPr>
          <w:rFonts w:ascii="宋体" w:hAnsi="宋体" w:hint="eastAsia"/>
          <w:b/>
          <w:szCs w:val="21"/>
          <w:u w:val="single"/>
        </w:rPr>
        <w:t>:00</w:t>
      </w:r>
      <w:r w:rsidRPr="00343EA8">
        <w:rPr>
          <w:rFonts w:ascii="宋体" w:hAnsi="宋体" w:hint="eastAsia"/>
          <w:szCs w:val="21"/>
        </w:rPr>
        <w:t>起至</w:t>
      </w:r>
      <w:r w:rsidRPr="002B5A71">
        <w:rPr>
          <w:rFonts w:ascii="宋体" w:hAnsi="宋体" w:hint="eastAsia"/>
          <w:b/>
          <w:szCs w:val="21"/>
          <w:u w:val="single"/>
        </w:rPr>
        <w:t xml:space="preserve"> 201</w:t>
      </w:r>
      <w:r w:rsidRPr="002B5A71">
        <w:rPr>
          <w:rFonts w:ascii="宋体" w:hAnsi="宋体"/>
          <w:b/>
          <w:szCs w:val="21"/>
          <w:u w:val="single"/>
        </w:rPr>
        <w:t>9</w:t>
      </w:r>
      <w:r w:rsidRPr="002B5A71">
        <w:rPr>
          <w:rFonts w:ascii="宋体" w:hAnsi="宋体" w:hint="eastAsia"/>
          <w:b/>
          <w:szCs w:val="21"/>
          <w:u w:val="single"/>
        </w:rPr>
        <w:t xml:space="preserve"> 年</w:t>
      </w:r>
      <w:r>
        <w:rPr>
          <w:rFonts w:ascii="宋体" w:hAnsi="宋体"/>
          <w:b/>
          <w:szCs w:val="21"/>
          <w:u w:val="single"/>
        </w:rPr>
        <w:t>9</w:t>
      </w:r>
      <w:r w:rsidRPr="002B5A71">
        <w:rPr>
          <w:rFonts w:ascii="宋体" w:hAnsi="宋体" w:hint="eastAsia"/>
          <w:b/>
          <w:szCs w:val="21"/>
          <w:u w:val="single"/>
        </w:rPr>
        <w:t>月</w:t>
      </w:r>
      <w:r>
        <w:rPr>
          <w:rFonts w:ascii="宋体" w:hAnsi="宋体"/>
          <w:b/>
          <w:szCs w:val="21"/>
          <w:u w:val="single"/>
        </w:rPr>
        <w:t>30</w:t>
      </w:r>
      <w:r w:rsidRPr="002B5A71">
        <w:rPr>
          <w:rFonts w:ascii="宋体" w:hAnsi="宋体" w:hint="eastAsia"/>
          <w:b/>
          <w:szCs w:val="21"/>
          <w:u w:val="single"/>
        </w:rPr>
        <w:t>日</w:t>
      </w:r>
      <w:r w:rsidRPr="002B5A71">
        <w:rPr>
          <w:rFonts w:ascii="宋体" w:hAnsi="宋体"/>
          <w:b/>
          <w:szCs w:val="21"/>
          <w:u w:val="single"/>
        </w:rPr>
        <w:t>17</w:t>
      </w:r>
      <w:r w:rsidRPr="002B5A71">
        <w:rPr>
          <w:rFonts w:ascii="宋体" w:hAnsi="宋体" w:hint="eastAsia"/>
          <w:b/>
          <w:szCs w:val="21"/>
          <w:u w:val="single"/>
        </w:rPr>
        <w:t>时 00 分</w:t>
      </w:r>
      <w:r w:rsidRPr="00343EA8">
        <w:rPr>
          <w:rFonts w:ascii="宋体" w:hAnsi="宋体" w:hint="eastAsia"/>
          <w:szCs w:val="21"/>
        </w:rPr>
        <w:t>。潜在报价人请于</w:t>
      </w:r>
      <w:proofErr w:type="gramStart"/>
      <w:r w:rsidRPr="00343EA8">
        <w:rPr>
          <w:rFonts w:ascii="宋体" w:hAnsi="宋体" w:hint="eastAsia"/>
          <w:szCs w:val="21"/>
        </w:rPr>
        <w:t>本时间</w:t>
      </w:r>
      <w:proofErr w:type="gramEnd"/>
      <w:r w:rsidRPr="00343EA8">
        <w:rPr>
          <w:rFonts w:ascii="宋体" w:hAnsi="宋体" w:hint="eastAsia"/>
          <w:szCs w:val="21"/>
        </w:rPr>
        <w:t>内完成购买标书相关的所有工作，包括：报价包件、汇入标书费、汇款信息登记并匹配成功、在线下载竞争性谈判文件。如未按时完成，后果自负。请将</w:t>
      </w:r>
      <w:r>
        <w:rPr>
          <w:rFonts w:ascii="宋体" w:hAnsi="宋体" w:hint="eastAsia"/>
          <w:szCs w:val="21"/>
        </w:rPr>
        <w:t>投标</w:t>
      </w:r>
      <w:r w:rsidRPr="00343EA8">
        <w:rPr>
          <w:rFonts w:ascii="宋体" w:hAnsi="宋体" w:hint="eastAsia"/>
          <w:szCs w:val="21"/>
        </w:rPr>
        <w:t>申请表（附件三）、营业执照副本（加盖公章）、联系人身份证（加盖公章）扫描件</w:t>
      </w:r>
      <w:r>
        <w:rPr>
          <w:rFonts w:ascii="宋体" w:hAnsi="宋体" w:hint="eastAsia"/>
          <w:szCs w:val="21"/>
        </w:rPr>
        <w:t>、标书费汇款凭证</w:t>
      </w:r>
      <w:r w:rsidRPr="00343EA8">
        <w:rPr>
          <w:rFonts w:ascii="宋体" w:hAnsi="宋体" w:hint="eastAsia"/>
          <w:szCs w:val="21"/>
        </w:rPr>
        <w:t>发至承办人联系电子邮箱。</w:t>
      </w:r>
    </w:p>
    <w:p w:rsidR="008D57A6" w:rsidRPr="00343EA8" w:rsidRDefault="008D57A6" w:rsidP="008D57A6">
      <w:pPr>
        <w:spacing w:line="400" w:lineRule="exact"/>
        <w:ind w:firstLineChars="200" w:firstLine="420"/>
        <w:rPr>
          <w:rFonts w:ascii="宋体" w:hAnsi="宋体"/>
          <w:szCs w:val="21"/>
        </w:rPr>
      </w:pPr>
      <w:r w:rsidRPr="00343EA8">
        <w:rPr>
          <w:rFonts w:ascii="宋体" w:hAnsi="宋体"/>
          <w:szCs w:val="21"/>
        </w:rPr>
        <w:t>3</w:t>
      </w:r>
      <w:r w:rsidRPr="00343EA8">
        <w:rPr>
          <w:rFonts w:ascii="宋体" w:hAnsi="宋体" w:hint="eastAsia"/>
          <w:szCs w:val="21"/>
        </w:rPr>
        <w:t>.3 竞争性谈判文件每套（每包件）售价见附件二，售后不退。报价人必须从报价单位银行账户汇出，汇款单位名称与报价人名称须完全一致。</w:t>
      </w:r>
    </w:p>
    <w:p w:rsidR="008D57A6" w:rsidRPr="00343EA8" w:rsidRDefault="008D57A6" w:rsidP="008D57A6">
      <w:pPr>
        <w:spacing w:line="400" w:lineRule="exact"/>
        <w:ind w:firstLineChars="200" w:firstLine="420"/>
        <w:rPr>
          <w:rFonts w:ascii="宋体" w:hAnsi="宋体"/>
          <w:szCs w:val="21"/>
        </w:rPr>
      </w:pPr>
      <w:r w:rsidRPr="00343EA8">
        <w:rPr>
          <w:rFonts w:ascii="宋体" w:hAnsi="宋体" w:hint="eastAsia"/>
          <w:szCs w:val="21"/>
        </w:rPr>
        <w:t>供应商须于</w:t>
      </w:r>
      <w:r w:rsidRPr="00926248">
        <w:rPr>
          <w:rFonts w:ascii="宋体" w:hAnsi="宋体" w:hint="eastAsia"/>
          <w:b/>
          <w:szCs w:val="21"/>
          <w:u w:val="single"/>
        </w:rPr>
        <w:t>201</w:t>
      </w:r>
      <w:r w:rsidRPr="00926248">
        <w:rPr>
          <w:rFonts w:ascii="宋体" w:hAnsi="宋体"/>
          <w:b/>
          <w:szCs w:val="21"/>
          <w:u w:val="single"/>
        </w:rPr>
        <w:t>9</w:t>
      </w:r>
      <w:r w:rsidRPr="00926248">
        <w:rPr>
          <w:rFonts w:ascii="宋体" w:hAnsi="宋体" w:hint="eastAsia"/>
          <w:b/>
          <w:szCs w:val="21"/>
          <w:u w:val="single"/>
        </w:rPr>
        <w:t>年</w:t>
      </w:r>
      <w:r>
        <w:rPr>
          <w:rFonts w:ascii="宋体" w:hAnsi="宋体"/>
          <w:b/>
          <w:szCs w:val="21"/>
          <w:u w:val="single"/>
        </w:rPr>
        <w:t>10</w:t>
      </w:r>
      <w:r w:rsidRPr="00926248">
        <w:rPr>
          <w:rFonts w:ascii="宋体" w:hAnsi="宋体" w:hint="eastAsia"/>
          <w:b/>
          <w:szCs w:val="21"/>
          <w:u w:val="single"/>
        </w:rPr>
        <w:t>月</w:t>
      </w:r>
      <w:r>
        <w:rPr>
          <w:rFonts w:ascii="宋体" w:hAnsi="宋体"/>
          <w:b/>
          <w:szCs w:val="21"/>
          <w:u w:val="single"/>
        </w:rPr>
        <w:t>8</w:t>
      </w:r>
      <w:r w:rsidRPr="00926248">
        <w:rPr>
          <w:rFonts w:ascii="宋体" w:hAnsi="宋体" w:hint="eastAsia"/>
          <w:b/>
          <w:szCs w:val="21"/>
          <w:u w:val="single"/>
        </w:rPr>
        <w:t>日</w:t>
      </w:r>
      <w:r w:rsidRPr="00926248">
        <w:rPr>
          <w:rFonts w:ascii="宋体" w:hAnsi="宋体"/>
          <w:b/>
          <w:szCs w:val="21"/>
          <w:u w:val="single"/>
        </w:rPr>
        <w:t>10</w:t>
      </w:r>
      <w:r w:rsidRPr="00926248">
        <w:rPr>
          <w:rFonts w:ascii="宋体" w:hAnsi="宋体" w:hint="eastAsia"/>
          <w:b/>
          <w:szCs w:val="21"/>
          <w:u w:val="single"/>
        </w:rPr>
        <w:t>:00前</w:t>
      </w:r>
      <w:r w:rsidRPr="00343EA8">
        <w:rPr>
          <w:rFonts w:ascii="宋体" w:hAnsi="宋体" w:hint="eastAsia"/>
          <w:szCs w:val="21"/>
        </w:rPr>
        <w:t>，到</w:t>
      </w:r>
      <w:bookmarkStart w:id="2" w:name="_Hlk523237821"/>
      <w:r w:rsidRPr="00F81684">
        <w:rPr>
          <w:rFonts w:ascii="宋体" w:hAnsi="宋体" w:hint="eastAsia"/>
          <w:b/>
          <w:szCs w:val="21"/>
          <w:u w:val="single"/>
        </w:rPr>
        <w:t>四</w:t>
      </w:r>
      <w:r w:rsidRPr="00F1086D">
        <w:rPr>
          <w:rFonts w:ascii="宋体" w:hAnsi="宋体" w:hint="eastAsia"/>
          <w:b/>
          <w:szCs w:val="21"/>
          <w:u w:val="single"/>
        </w:rPr>
        <w:t>川省成都市金牛区天回镇金凤凰大道6</w:t>
      </w:r>
      <w:r w:rsidRPr="00F1086D">
        <w:rPr>
          <w:rFonts w:ascii="宋体" w:hAnsi="宋体"/>
          <w:b/>
          <w:szCs w:val="21"/>
          <w:u w:val="single"/>
        </w:rPr>
        <w:t>66</w:t>
      </w:r>
      <w:r w:rsidRPr="00F1086D">
        <w:rPr>
          <w:rFonts w:ascii="宋体" w:hAnsi="宋体" w:hint="eastAsia"/>
          <w:b/>
          <w:szCs w:val="21"/>
          <w:u w:val="single"/>
        </w:rPr>
        <w:t>号中</w:t>
      </w:r>
      <w:proofErr w:type="gramStart"/>
      <w:r w:rsidRPr="00F1086D">
        <w:rPr>
          <w:rFonts w:ascii="宋体" w:hAnsi="宋体" w:hint="eastAsia"/>
          <w:b/>
          <w:szCs w:val="21"/>
          <w:u w:val="single"/>
        </w:rPr>
        <w:t>铁产业</w:t>
      </w:r>
      <w:proofErr w:type="gramEnd"/>
      <w:r w:rsidRPr="00F1086D">
        <w:rPr>
          <w:rFonts w:ascii="宋体" w:hAnsi="宋体" w:hint="eastAsia"/>
          <w:b/>
          <w:szCs w:val="21"/>
          <w:u w:val="single"/>
        </w:rPr>
        <w:t>园A</w:t>
      </w:r>
      <w:r w:rsidRPr="00F1086D">
        <w:rPr>
          <w:rFonts w:ascii="宋体" w:hAnsi="宋体"/>
          <w:b/>
          <w:szCs w:val="21"/>
          <w:u w:val="single"/>
        </w:rPr>
        <w:t>9</w:t>
      </w:r>
      <w:r w:rsidRPr="00F1086D">
        <w:rPr>
          <w:rFonts w:ascii="宋体" w:hAnsi="宋体" w:hint="eastAsia"/>
          <w:b/>
          <w:szCs w:val="21"/>
          <w:u w:val="single"/>
        </w:rPr>
        <w:t>栋中铁二局第三工程有限公司</w:t>
      </w:r>
      <w:bookmarkEnd w:id="2"/>
      <w:r w:rsidRPr="00F1086D">
        <w:rPr>
          <w:rFonts w:ascii="宋体" w:hAnsi="宋体" w:hint="eastAsia"/>
          <w:b/>
          <w:szCs w:val="21"/>
          <w:u w:val="single"/>
        </w:rPr>
        <w:t>二楼</w:t>
      </w:r>
      <w:r w:rsidRPr="00343EA8">
        <w:rPr>
          <w:rFonts w:ascii="宋体" w:hAnsi="宋体" w:hint="eastAsia"/>
          <w:szCs w:val="21"/>
        </w:rPr>
        <w:t>，对谈判文件进行确认，并向采购人分别递交以下资料，响应谈判要求：</w:t>
      </w:r>
    </w:p>
    <w:p w:rsidR="008D57A6" w:rsidRPr="00343EA8" w:rsidRDefault="008D57A6" w:rsidP="008D57A6">
      <w:pPr>
        <w:spacing w:line="400" w:lineRule="exact"/>
        <w:ind w:firstLineChars="200" w:firstLine="420"/>
        <w:rPr>
          <w:rFonts w:ascii="宋体" w:hAnsi="宋体"/>
          <w:szCs w:val="21"/>
        </w:rPr>
      </w:pPr>
      <w:r w:rsidRPr="00343EA8">
        <w:rPr>
          <w:rFonts w:ascii="宋体" w:hAnsi="宋体" w:hint="eastAsia"/>
          <w:szCs w:val="21"/>
        </w:rPr>
        <w:t>（1）资格审查申请文件（编制格式及要求完全遵照第六</w:t>
      </w:r>
      <w:proofErr w:type="gramStart"/>
      <w:r w:rsidRPr="00343EA8">
        <w:rPr>
          <w:rFonts w:ascii="宋体" w:hAnsi="宋体" w:hint="eastAsia"/>
          <w:szCs w:val="21"/>
        </w:rPr>
        <w:t>章资格</w:t>
      </w:r>
      <w:proofErr w:type="gramEnd"/>
      <w:r w:rsidRPr="00343EA8">
        <w:rPr>
          <w:rFonts w:ascii="宋体" w:hAnsi="宋体" w:hint="eastAsia"/>
          <w:szCs w:val="21"/>
        </w:rPr>
        <w:t>审查申请文件格式）。</w:t>
      </w:r>
    </w:p>
    <w:p w:rsidR="008D57A6" w:rsidRPr="00343EA8" w:rsidRDefault="008D57A6" w:rsidP="008D57A6">
      <w:pPr>
        <w:spacing w:line="400" w:lineRule="exact"/>
        <w:ind w:firstLineChars="200" w:firstLine="420"/>
        <w:rPr>
          <w:rFonts w:ascii="宋体" w:hAnsi="宋体"/>
          <w:szCs w:val="21"/>
        </w:rPr>
      </w:pPr>
      <w:r w:rsidRPr="00343EA8">
        <w:rPr>
          <w:rFonts w:ascii="宋体" w:hAnsi="宋体" w:hint="eastAsia"/>
          <w:szCs w:val="21"/>
        </w:rPr>
        <w:t>（2）首次谈判报价函（编制要求及格式见第二</w:t>
      </w:r>
      <w:proofErr w:type="gramStart"/>
      <w:r w:rsidRPr="00343EA8">
        <w:rPr>
          <w:rFonts w:ascii="宋体" w:hAnsi="宋体" w:hint="eastAsia"/>
          <w:szCs w:val="21"/>
        </w:rPr>
        <w:t>章供应</w:t>
      </w:r>
      <w:proofErr w:type="gramEnd"/>
      <w:r w:rsidRPr="00343EA8">
        <w:rPr>
          <w:rFonts w:ascii="宋体" w:hAnsi="宋体" w:hint="eastAsia"/>
          <w:szCs w:val="21"/>
        </w:rPr>
        <w:t>商须知）。</w:t>
      </w:r>
    </w:p>
    <w:p w:rsidR="008D57A6" w:rsidRPr="00343EA8" w:rsidRDefault="008D57A6" w:rsidP="008D57A6">
      <w:pPr>
        <w:tabs>
          <w:tab w:val="left" w:pos="6360"/>
        </w:tabs>
        <w:spacing w:line="400" w:lineRule="exact"/>
        <w:rPr>
          <w:rFonts w:ascii="宋体" w:hAnsi="宋体"/>
          <w:b/>
          <w:color w:val="000000"/>
          <w:sz w:val="28"/>
          <w:szCs w:val="28"/>
        </w:rPr>
      </w:pPr>
      <w:r w:rsidRPr="00343EA8">
        <w:rPr>
          <w:rFonts w:ascii="宋体" w:hAnsi="宋体" w:hint="eastAsia"/>
          <w:b/>
          <w:color w:val="000000"/>
          <w:sz w:val="28"/>
          <w:szCs w:val="28"/>
        </w:rPr>
        <w:t>4．资格审查</w:t>
      </w:r>
    </w:p>
    <w:p w:rsidR="008D57A6" w:rsidRPr="00343EA8" w:rsidRDefault="008D57A6" w:rsidP="008D57A6">
      <w:pPr>
        <w:spacing w:line="400" w:lineRule="exact"/>
        <w:ind w:firstLineChars="200" w:firstLine="420"/>
        <w:rPr>
          <w:rFonts w:ascii="宋体" w:hAnsi="宋体"/>
          <w:szCs w:val="21"/>
        </w:rPr>
      </w:pPr>
      <w:r w:rsidRPr="00343EA8">
        <w:rPr>
          <w:rFonts w:ascii="宋体" w:hAnsi="宋体" w:hint="eastAsia"/>
          <w:szCs w:val="21"/>
        </w:rPr>
        <w:t>由采购人依法组建的谈判小组对供应商提交的资格审查申请文件进行评审</w:t>
      </w:r>
      <w:r w:rsidRPr="00343EA8">
        <w:rPr>
          <w:rFonts w:ascii="宋体" w:hAnsi="宋体"/>
          <w:szCs w:val="21"/>
        </w:rPr>
        <w:t>。</w:t>
      </w:r>
    </w:p>
    <w:p w:rsidR="008D57A6" w:rsidRPr="00343EA8" w:rsidRDefault="008D57A6" w:rsidP="008D57A6">
      <w:pPr>
        <w:spacing w:line="400" w:lineRule="exact"/>
        <w:ind w:firstLineChars="200" w:firstLine="420"/>
        <w:rPr>
          <w:rFonts w:ascii="宋体" w:hAnsi="宋体"/>
          <w:szCs w:val="21"/>
        </w:rPr>
      </w:pPr>
      <w:r w:rsidRPr="00343EA8">
        <w:rPr>
          <w:rFonts w:ascii="宋体" w:hAnsi="宋体" w:hint="eastAsia"/>
          <w:szCs w:val="21"/>
        </w:rPr>
        <w:t>各响应谈判的供应商必须慎重编制填报《首次谈判报价函》，首次谈判报价开启后，报价由低到高排序，有3家及以上供应商参与报价的，排名最后一名供应商采购人将拒绝其参加后续谈判，不进行资格审查。</w:t>
      </w:r>
    </w:p>
    <w:p w:rsidR="008D57A6" w:rsidRPr="00343EA8" w:rsidRDefault="008D57A6" w:rsidP="008D57A6">
      <w:pPr>
        <w:spacing w:line="400" w:lineRule="exact"/>
        <w:ind w:firstLineChars="200" w:firstLine="420"/>
        <w:rPr>
          <w:rFonts w:ascii="宋体" w:hAnsi="宋体"/>
          <w:szCs w:val="21"/>
        </w:rPr>
      </w:pPr>
      <w:r w:rsidRPr="00343EA8">
        <w:rPr>
          <w:rFonts w:ascii="宋体" w:hAnsi="宋体" w:hint="eastAsia"/>
          <w:szCs w:val="21"/>
        </w:rPr>
        <w:t>对供应商递交但未进行资格审查及审查未通过的资格审查文件，采购人均不予退还。</w:t>
      </w:r>
    </w:p>
    <w:p w:rsidR="008D57A6" w:rsidRPr="00343EA8" w:rsidRDefault="008D57A6" w:rsidP="008D57A6">
      <w:pPr>
        <w:tabs>
          <w:tab w:val="left" w:pos="6360"/>
        </w:tabs>
        <w:spacing w:line="400" w:lineRule="exact"/>
        <w:rPr>
          <w:rFonts w:ascii="宋体" w:hAnsi="宋体"/>
          <w:b/>
          <w:color w:val="000000"/>
          <w:sz w:val="28"/>
          <w:szCs w:val="28"/>
        </w:rPr>
      </w:pPr>
      <w:bookmarkStart w:id="3" w:name="_Toc27130"/>
      <w:bookmarkStart w:id="4" w:name="_Toc456105716"/>
      <w:bookmarkStart w:id="5" w:name="_Toc455471965"/>
      <w:bookmarkStart w:id="6" w:name="_Toc456170282"/>
      <w:r w:rsidRPr="00343EA8">
        <w:rPr>
          <w:rFonts w:ascii="宋体" w:hAnsi="宋体" w:hint="eastAsia"/>
          <w:b/>
          <w:color w:val="000000"/>
          <w:sz w:val="28"/>
          <w:szCs w:val="28"/>
        </w:rPr>
        <w:t>5．通知谈判</w:t>
      </w:r>
      <w:bookmarkEnd w:id="3"/>
      <w:bookmarkEnd w:id="4"/>
      <w:bookmarkEnd w:id="5"/>
      <w:bookmarkEnd w:id="6"/>
    </w:p>
    <w:p w:rsidR="008D57A6" w:rsidRPr="00343EA8" w:rsidRDefault="008D57A6" w:rsidP="008D57A6">
      <w:pPr>
        <w:spacing w:line="400" w:lineRule="exact"/>
        <w:ind w:firstLineChars="200" w:firstLine="420"/>
        <w:rPr>
          <w:rFonts w:ascii="宋体" w:hAnsi="宋体"/>
          <w:szCs w:val="21"/>
        </w:rPr>
      </w:pPr>
      <w:r w:rsidRPr="00343EA8">
        <w:rPr>
          <w:rFonts w:ascii="宋体" w:hAnsi="宋体" w:hint="eastAsia"/>
          <w:szCs w:val="21"/>
        </w:rPr>
        <w:t>对通过资格审查的供应商，采购人告知其参加谈判。</w:t>
      </w:r>
    </w:p>
    <w:p w:rsidR="008D57A6" w:rsidRPr="00343EA8" w:rsidRDefault="008D57A6" w:rsidP="008D57A6">
      <w:pPr>
        <w:spacing w:line="400" w:lineRule="exact"/>
        <w:ind w:firstLineChars="200" w:firstLine="420"/>
        <w:rPr>
          <w:rFonts w:ascii="宋体" w:hAnsi="宋体"/>
          <w:szCs w:val="21"/>
        </w:rPr>
      </w:pPr>
      <w:r w:rsidRPr="00343EA8">
        <w:rPr>
          <w:rFonts w:ascii="宋体" w:hAnsi="宋体"/>
          <w:szCs w:val="21"/>
        </w:rPr>
        <w:t>对未通过资格审查的</w:t>
      </w:r>
      <w:r w:rsidRPr="00343EA8">
        <w:rPr>
          <w:rFonts w:ascii="宋体" w:hAnsi="宋体" w:hint="eastAsia"/>
          <w:szCs w:val="21"/>
        </w:rPr>
        <w:t>供应商，</w:t>
      </w:r>
      <w:r w:rsidRPr="00343EA8">
        <w:rPr>
          <w:rFonts w:ascii="宋体" w:hAnsi="宋体"/>
          <w:szCs w:val="21"/>
        </w:rPr>
        <w:t>采购人</w:t>
      </w:r>
      <w:r w:rsidRPr="00343EA8">
        <w:rPr>
          <w:rFonts w:ascii="宋体" w:hAnsi="宋体" w:hint="eastAsia"/>
          <w:szCs w:val="21"/>
        </w:rPr>
        <w:t>告知审查结果并</w:t>
      </w:r>
      <w:r w:rsidRPr="00343EA8">
        <w:rPr>
          <w:rFonts w:ascii="宋体" w:hAnsi="宋体"/>
          <w:szCs w:val="21"/>
        </w:rPr>
        <w:t>拒绝其参加后续谈判</w:t>
      </w:r>
      <w:r w:rsidRPr="00343EA8">
        <w:rPr>
          <w:rFonts w:ascii="宋体" w:hAnsi="宋体" w:hint="eastAsia"/>
          <w:szCs w:val="21"/>
        </w:rPr>
        <w:t>。</w:t>
      </w:r>
    </w:p>
    <w:p w:rsidR="008D57A6" w:rsidRPr="00343EA8" w:rsidRDefault="008D57A6" w:rsidP="008D57A6">
      <w:pPr>
        <w:tabs>
          <w:tab w:val="left" w:pos="6360"/>
        </w:tabs>
        <w:spacing w:line="400" w:lineRule="exact"/>
        <w:rPr>
          <w:rFonts w:ascii="宋体" w:hAnsi="宋体"/>
          <w:b/>
          <w:color w:val="000000"/>
          <w:sz w:val="28"/>
          <w:szCs w:val="28"/>
        </w:rPr>
      </w:pPr>
      <w:bookmarkStart w:id="7" w:name="_Toc489167408"/>
      <w:r w:rsidRPr="00343EA8">
        <w:rPr>
          <w:rFonts w:ascii="宋体" w:hAnsi="宋体" w:hint="eastAsia"/>
          <w:b/>
          <w:color w:val="000000"/>
          <w:sz w:val="28"/>
          <w:szCs w:val="28"/>
        </w:rPr>
        <w:lastRenderedPageBreak/>
        <w:t>6. 发布公告的媒介</w:t>
      </w:r>
      <w:bookmarkEnd w:id="7"/>
    </w:p>
    <w:p w:rsidR="008D57A6" w:rsidRPr="00343EA8" w:rsidRDefault="008D57A6" w:rsidP="008D57A6">
      <w:pPr>
        <w:spacing w:line="360" w:lineRule="auto"/>
        <w:ind w:firstLineChars="200" w:firstLine="420"/>
        <w:rPr>
          <w:rFonts w:ascii="宋体" w:hAnsi="宋体" w:hint="eastAsia"/>
        </w:rPr>
      </w:pPr>
      <w:r w:rsidRPr="00343EA8">
        <w:rPr>
          <w:rFonts w:ascii="宋体" w:hAnsi="宋体" w:hint="eastAsia"/>
        </w:rPr>
        <w:t>本次采购公告同时在</w:t>
      </w:r>
      <w:r w:rsidRPr="00343EA8">
        <w:rPr>
          <w:rFonts w:ascii="宋体" w:hAnsi="宋体" w:hint="eastAsia"/>
          <w:u w:val="single"/>
        </w:rPr>
        <w:t>中国中铁采购电子商务平台(www.crecgec.com)、中国采购与招标网（www.chinabidding.com.cn）</w:t>
      </w:r>
      <w:r w:rsidRPr="00343EA8">
        <w:rPr>
          <w:rFonts w:ascii="宋体" w:hAnsi="宋体" w:hint="eastAsia"/>
        </w:rPr>
        <w:t>上发布。上述安排如有变化，采购人将通过发布公告的媒介发布通知。</w:t>
      </w:r>
    </w:p>
    <w:p w:rsidR="008D57A6" w:rsidRPr="00343EA8" w:rsidRDefault="008D57A6" w:rsidP="008D57A6">
      <w:pPr>
        <w:tabs>
          <w:tab w:val="left" w:pos="6360"/>
        </w:tabs>
        <w:spacing w:line="400" w:lineRule="exact"/>
        <w:rPr>
          <w:rFonts w:ascii="宋体" w:hAnsi="宋体"/>
          <w:b/>
          <w:color w:val="000000"/>
          <w:sz w:val="28"/>
          <w:szCs w:val="28"/>
        </w:rPr>
      </w:pPr>
      <w:bookmarkStart w:id="8" w:name="_Toc144974485"/>
      <w:bookmarkStart w:id="9" w:name="_Toc152042293"/>
      <w:bookmarkStart w:id="10" w:name="_Toc152045517"/>
      <w:bookmarkStart w:id="11" w:name="_Toc238552183"/>
      <w:bookmarkStart w:id="12" w:name="_Toc238797538"/>
      <w:bookmarkStart w:id="13" w:name="_Toc445215516"/>
      <w:bookmarkStart w:id="14" w:name="_Toc489167409"/>
      <w:r w:rsidRPr="00343EA8">
        <w:rPr>
          <w:rFonts w:ascii="宋体" w:hAnsi="宋体" w:hint="eastAsia"/>
          <w:b/>
          <w:color w:val="000000"/>
          <w:sz w:val="28"/>
          <w:szCs w:val="28"/>
        </w:rPr>
        <w:t>7</w:t>
      </w:r>
      <w:r w:rsidRPr="00343EA8">
        <w:rPr>
          <w:rFonts w:ascii="宋体" w:hAnsi="宋体"/>
          <w:b/>
          <w:color w:val="000000"/>
          <w:sz w:val="28"/>
          <w:szCs w:val="28"/>
        </w:rPr>
        <w:t>. 联系方式</w:t>
      </w:r>
      <w:bookmarkEnd w:id="8"/>
      <w:bookmarkEnd w:id="9"/>
      <w:bookmarkEnd w:id="10"/>
      <w:bookmarkEnd w:id="11"/>
      <w:bookmarkEnd w:id="12"/>
      <w:bookmarkEnd w:id="13"/>
      <w:bookmarkEnd w:id="14"/>
    </w:p>
    <w:p w:rsidR="008D57A6" w:rsidRPr="00343EA8" w:rsidRDefault="008D57A6" w:rsidP="008D57A6">
      <w:pPr>
        <w:topLinePunct/>
        <w:spacing w:line="276" w:lineRule="auto"/>
        <w:ind w:firstLineChars="200" w:firstLine="420"/>
        <w:rPr>
          <w:rFonts w:ascii="宋体" w:hAnsi="宋体" w:hint="eastAsia"/>
          <w:szCs w:val="21"/>
        </w:rPr>
      </w:pPr>
      <w:r w:rsidRPr="00343EA8">
        <w:rPr>
          <w:rFonts w:ascii="宋体" w:hAnsi="宋体" w:hint="eastAsia"/>
          <w:color w:val="000000"/>
          <w:szCs w:val="21"/>
        </w:rPr>
        <w:t>招 标 人：</w:t>
      </w:r>
      <w:r w:rsidRPr="00343EA8">
        <w:rPr>
          <w:rFonts w:ascii="宋体" w:hAnsi="宋体" w:hint="eastAsia"/>
          <w:szCs w:val="21"/>
        </w:rPr>
        <w:t>中铁二局集团有限公司</w:t>
      </w:r>
    </w:p>
    <w:p w:rsidR="008D57A6" w:rsidRPr="00343EA8" w:rsidRDefault="008D57A6" w:rsidP="008D57A6">
      <w:pPr>
        <w:topLinePunct/>
        <w:spacing w:line="276" w:lineRule="auto"/>
        <w:ind w:firstLineChars="200" w:firstLine="420"/>
        <w:rPr>
          <w:rFonts w:ascii="宋体" w:hAnsi="宋体" w:hint="eastAsia"/>
          <w:szCs w:val="21"/>
        </w:rPr>
      </w:pPr>
      <w:r w:rsidRPr="00343EA8">
        <w:rPr>
          <w:rFonts w:ascii="宋体" w:hAnsi="宋体" w:hint="eastAsia"/>
          <w:szCs w:val="21"/>
        </w:rPr>
        <w:t xml:space="preserve">地    址：四川省成都市马家花园路10号  </w:t>
      </w:r>
    </w:p>
    <w:p w:rsidR="008D57A6" w:rsidRPr="00343EA8" w:rsidRDefault="008D57A6" w:rsidP="008D57A6">
      <w:pPr>
        <w:topLinePunct/>
        <w:spacing w:line="276" w:lineRule="auto"/>
        <w:ind w:firstLineChars="200" w:firstLine="420"/>
        <w:rPr>
          <w:rFonts w:ascii="宋体" w:hAnsi="宋体" w:hint="eastAsia"/>
          <w:szCs w:val="21"/>
        </w:rPr>
      </w:pPr>
      <w:r w:rsidRPr="00343EA8">
        <w:rPr>
          <w:rFonts w:ascii="宋体" w:hAnsi="宋体" w:hint="eastAsia"/>
          <w:szCs w:val="21"/>
        </w:rPr>
        <w:t xml:space="preserve">联 系 人：文兴生                </w:t>
      </w:r>
    </w:p>
    <w:p w:rsidR="008D57A6" w:rsidRPr="00343EA8" w:rsidRDefault="008D57A6" w:rsidP="008D57A6">
      <w:pPr>
        <w:topLinePunct/>
        <w:spacing w:line="276" w:lineRule="auto"/>
        <w:ind w:firstLineChars="200" w:firstLine="420"/>
        <w:rPr>
          <w:rFonts w:ascii="宋体" w:hAnsi="宋体" w:hint="eastAsia"/>
          <w:szCs w:val="21"/>
        </w:rPr>
      </w:pPr>
      <w:r w:rsidRPr="00343EA8">
        <w:rPr>
          <w:rFonts w:ascii="宋体" w:hAnsi="宋体" w:hint="eastAsia"/>
          <w:szCs w:val="21"/>
        </w:rPr>
        <w:t>电    话：028-</w:t>
      </w:r>
      <w:r>
        <w:rPr>
          <w:rFonts w:ascii="宋体" w:hAnsi="宋体"/>
          <w:szCs w:val="21"/>
        </w:rPr>
        <w:t>63170607</w:t>
      </w:r>
      <w:r w:rsidRPr="00343EA8">
        <w:rPr>
          <w:rFonts w:ascii="宋体" w:hAnsi="宋体"/>
          <w:szCs w:val="21"/>
        </w:rPr>
        <w:t xml:space="preserve"> </w:t>
      </w:r>
    </w:p>
    <w:p w:rsidR="008D57A6" w:rsidRPr="00343EA8" w:rsidRDefault="008D57A6" w:rsidP="008D57A6">
      <w:pPr>
        <w:topLinePunct/>
        <w:spacing w:line="276" w:lineRule="auto"/>
        <w:ind w:firstLineChars="200" w:firstLine="420"/>
        <w:rPr>
          <w:rFonts w:ascii="宋体" w:hAnsi="宋体" w:hint="eastAsia"/>
          <w:szCs w:val="21"/>
        </w:rPr>
      </w:pPr>
      <w:proofErr w:type="gramStart"/>
      <w:r w:rsidRPr="00343EA8">
        <w:rPr>
          <w:rFonts w:ascii="宋体" w:hAnsi="宋体" w:hint="eastAsia"/>
          <w:szCs w:val="21"/>
        </w:rPr>
        <w:t>邮</w:t>
      </w:r>
      <w:proofErr w:type="gramEnd"/>
      <w:r w:rsidRPr="00343EA8">
        <w:rPr>
          <w:rFonts w:ascii="宋体" w:hAnsi="宋体" w:hint="eastAsia"/>
          <w:szCs w:val="21"/>
        </w:rPr>
        <w:t xml:space="preserve">    箱：2324137391@qq.com          </w:t>
      </w:r>
    </w:p>
    <w:p w:rsidR="008D57A6" w:rsidRPr="00343EA8" w:rsidRDefault="008D57A6" w:rsidP="008D57A6">
      <w:pPr>
        <w:topLinePunct/>
        <w:spacing w:line="276" w:lineRule="auto"/>
        <w:ind w:firstLineChars="200" w:firstLine="420"/>
        <w:rPr>
          <w:rFonts w:ascii="宋体" w:hAnsi="宋体"/>
        </w:rPr>
      </w:pPr>
      <w:r w:rsidRPr="00343EA8">
        <w:rPr>
          <w:rFonts w:ascii="宋体" w:hAnsi="宋体" w:hint="eastAsia"/>
        </w:rPr>
        <w:t>开户单位：中铁二局第三工程有限公司</w:t>
      </w:r>
    </w:p>
    <w:p w:rsidR="008D57A6" w:rsidRPr="00343EA8" w:rsidRDefault="008D57A6" w:rsidP="008D57A6">
      <w:pPr>
        <w:topLinePunct/>
        <w:spacing w:line="276" w:lineRule="auto"/>
        <w:ind w:firstLineChars="200" w:firstLine="420"/>
        <w:rPr>
          <w:rFonts w:ascii="宋体" w:hAnsi="宋体" w:hint="eastAsia"/>
          <w:szCs w:val="21"/>
        </w:rPr>
      </w:pPr>
      <w:r w:rsidRPr="00343EA8">
        <w:rPr>
          <w:rFonts w:ascii="宋体" w:hAnsi="宋体" w:hint="eastAsia"/>
          <w:szCs w:val="21"/>
        </w:rPr>
        <w:t>开 户 行：</w:t>
      </w:r>
      <w:r w:rsidRPr="00343EA8">
        <w:rPr>
          <w:rFonts w:ascii="宋体" w:hAnsi="宋体" w:hint="eastAsia"/>
        </w:rPr>
        <w:t>建行成都铁道支行</w:t>
      </w:r>
    </w:p>
    <w:p w:rsidR="008D57A6" w:rsidRPr="00343EA8" w:rsidRDefault="008D57A6" w:rsidP="008D57A6">
      <w:pPr>
        <w:spacing w:line="360" w:lineRule="auto"/>
        <w:ind w:firstLineChars="200" w:firstLine="420"/>
        <w:jc w:val="left"/>
        <w:rPr>
          <w:rFonts w:ascii="宋体" w:hAnsi="宋体"/>
        </w:rPr>
      </w:pPr>
      <w:proofErr w:type="gramStart"/>
      <w:r w:rsidRPr="00343EA8">
        <w:rPr>
          <w:rFonts w:ascii="宋体" w:hAnsi="宋体" w:hint="eastAsia"/>
          <w:szCs w:val="21"/>
        </w:rPr>
        <w:t>账</w:t>
      </w:r>
      <w:proofErr w:type="gramEnd"/>
      <w:r w:rsidRPr="00343EA8">
        <w:rPr>
          <w:rFonts w:ascii="宋体" w:hAnsi="宋体" w:hint="eastAsia"/>
          <w:szCs w:val="21"/>
        </w:rPr>
        <w:t xml:space="preserve">   </w:t>
      </w:r>
      <w:r w:rsidRPr="00343EA8">
        <w:rPr>
          <w:rFonts w:ascii="宋体" w:hAnsi="宋体"/>
          <w:szCs w:val="21"/>
        </w:rPr>
        <w:t xml:space="preserve"> </w:t>
      </w:r>
      <w:r w:rsidRPr="00343EA8">
        <w:rPr>
          <w:rFonts w:ascii="宋体" w:hAnsi="宋体" w:hint="eastAsia"/>
          <w:szCs w:val="21"/>
        </w:rPr>
        <w:t>号：</w:t>
      </w:r>
      <w:r w:rsidRPr="00343EA8">
        <w:rPr>
          <w:rFonts w:ascii="宋体" w:hAnsi="宋体" w:hint="eastAsia"/>
        </w:rPr>
        <w:t>5100 1880 8360 5909 1858</w:t>
      </w:r>
    </w:p>
    <w:p w:rsidR="008D57A6" w:rsidRPr="00343EA8" w:rsidRDefault="008D57A6" w:rsidP="008D57A6">
      <w:pPr>
        <w:spacing w:line="360" w:lineRule="auto"/>
        <w:ind w:firstLineChars="200" w:firstLine="420"/>
        <w:jc w:val="left"/>
        <w:rPr>
          <w:rFonts w:ascii="宋体" w:hAnsi="宋体"/>
        </w:rPr>
      </w:pPr>
    </w:p>
    <w:p w:rsidR="008D57A6" w:rsidRPr="00343EA8" w:rsidRDefault="008D57A6" w:rsidP="008D57A6">
      <w:pPr>
        <w:spacing w:line="360" w:lineRule="auto"/>
        <w:ind w:firstLineChars="200" w:firstLine="420"/>
        <w:jc w:val="left"/>
        <w:rPr>
          <w:rFonts w:ascii="宋体" w:hAnsi="宋体"/>
        </w:rPr>
      </w:pPr>
    </w:p>
    <w:p w:rsidR="008D57A6" w:rsidRPr="00343EA8" w:rsidRDefault="008D57A6" w:rsidP="008D57A6">
      <w:pPr>
        <w:spacing w:line="360" w:lineRule="auto"/>
        <w:ind w:firstLineChars="200" w:firstLine="420"/>
        <w:jc w:val="left"/>
        <w:rPr>
          <w:rFonts w:ascii="宋体" w:hAnsi="宋体"/>
        </w:rPr>
      </w:pPr>
    </w:p>
    <w:p w:rsidR="008D57A6" w:rsidRPr="00343EA8" w:rsidRDefault="008D57A6" w:rsidP="008D57A6">
      <w:pPr>
        <w:spacing w:line="360" w:lineRule="auto"/>
        <w:ind w:right="840" w:firstLineChars="200" w:firstLine="420"/>
        <w:jc w:val="center"/>
        <w:rPr>
          <w:rFonts w:ascii="宋体" w:hAnsi="宋体" w:hint="eastAsia"/>
        </w:rPr>
      </w:pPr>
      <w:r w:rsidRPr="00343EA8">
        <w:rPr>
          <w:rFonts w:ascii="宋体" w:hAnsi="宋体"/>
        </w:rPr>
        <w:t xml:space="preserve">                                            </w:t>
      </w:r>
      <w:r w:rsidRPr="00343EA8">
        <w:rPr>
          <w:rFonts w:ascii="宋体" w:hAnsi="宋体"/>
          <w:u w:val="single"/>
        </w:rPr>
        <w:t xml:space="preserve"> </w:t>
      </w:r>
      <w:r w:rsidRPr="00343EA8">
        <w:rPr>
          <w:rFonts w:ascii="宋体" w:hAnsi="宋体" w:hint="eastAsia"/>
          <w:u w:val="single"/>
        </w:rPr>
        <w:t>2</w:t>
      </w:r>
      <w:r w:rsidRPr="00343EA8">
        <w:rPr>
          <w:rFonts w:ascii="宋体" w:hAnsi="宋体"/>
          <w:u w:val="single"/>
        </w:rPr>
        <w:t>01</w:t>
      </w:r>
      <w:r>
        <w:rPr>
          <w:rFonts w:ascii="宋体" w:hAnsi="宋体"/>
          <w:u w:val="single"/>
        </w:rPr>
        <w:t>9</w:t>
      </w:r>
      <w:r w:rsidRPr="00343EA8">
        <w:rPr>
          <w:rFonts w:ascii="宋体" w:hAnsi="宋体" w:hint="eastAsia"/>
        </w:rPr>
        <w:t>年</w:t>
      </w:r>
      <w:r>
        <w:rPr>
          <w:rFonts w:ascii="宋体" w:hAnsi="宋体"/>
          <w:u w:val="single"/>
        </w:rPr>
        <w:t>9</w:t>
      </w:r>
      <w:r w:rsidRPr="00343EA8">
        <w:rPr>
          <w:rFonts w:ascii="宋体" w:hAnsi="宋体" w:hint="eastAsia"/>
        </w:rPr>
        <w:t>月</w:t>
      </w:r>
      <w:r>
        <w:rPr>
          <w:rFonts w:ascii="宋体" w:hAnsi="宋体"/>
          <w:u w:val="single"/>
        </w:rPr>
        <w:t>25</w:t>
      </w:r>
      <w:r w:rsidRPr="00343EA8">
        <w:rPr>
          <w:rFonts w:ascii="宋体" w:hAnsi="宋体" w:hint="eastAsia"/>
        </w:rPr>
        <w:t>日</w:t>
      </w:r>
    </w:p>
    <w:p w:rsidR="008D57A6" w:rsidRPr="00343EA8" w:rsidRDefault="008D57A6" w:rsidP="008D57A6">
      <w:pPr>
        <w:topLinePunct/>
        <w:spacing w:line="276" w:lineRule="auto"/>
        <w:ind w:firstLineChars="200" w:firstLine="420"/>
        <w:rPr>
          <w:rFonts w:ascii="宋体" w:hAnsi="宋体"/>
          <w:color w:val="000000"/>
        </w:rPr>
      </w:pPr>
    </w:p>
    <w:p w:rsidR="008D57A6" w:rsidRPr="00343EA8" w:rsidRDefault="008D57A6" w:rsidP="008D57A6">
      <w:pPr>
        <w:widowControl/>
        <w:spacing w:line="360" w:lineRule="auto"/>
        <w:jc w:val="left"/>
        <w:rPr>
          <w:rFonts w:hAnsi="宋体"/>
          <w:sz w:val="24"/>
        </w:rPr>
        <w:sectPr w:rsidR="008D57A6" w:rsidRPr="00343EA8">
          <w:pgSz w:w="11906" w:h="16838"/>
          <w:pgMar w:top="1134" w:right="1191" w:bottom="1134" w:left="1474" w:header="851" w:footer="1418" w:gutter="0"/>
          <w:cols w:space="720"/>
          <w:docGrid w:type="lines" w:linePitch="312"/>
        </w:sectPr>
      </w:pPr>
    </w:p>
    <w:p w:rsidR="008D57A6" w:rsidRPr="00343EA8" w:rsidRDefault="008D57A6" w:rsidP="008D57A6">
      <w:pPr>
        <w:rPr>
          <w:b/>
          <w:bCs/>
          <w:caps/>
          <w:vanish/>
          <w:sz w:val="20"/>
          <w:szCs w:val="20"/>
        </w:rPr>
      </w:pPr>
    </w:p>
    <w:p w:rsidR="008D57A6" w:rsidRPr="00343EA8" w:rsidRDefault="008D57A6" w:rsidP="008D57A6">
      <w:pPr>
        <w:pStyle w:val="2TimesNewRoman5020"/>
        <w:rPr>
          <w:rFonts w:ascii="宋体" w:eastAsia="宋体" w:hAnsi="宋体"/>
          <w:bCs/>
          <w:szCs w:val="28"/>
        </w:rPr>
      </w:pPr>
      <w:bookmarkStart w:id="15" w:name="_Toc410207416"/>
      <w:bookmarkStart w:id="16" w:name="_Toc445215517"/>
      <w:bookmarkStart w:id="17" w:name="_Toc489167410"/>
      <w:r w:rsidRPr="00343EA8">
        <w:rPr>
          <w:rFonts w:ascii="宋体" w:eastAsia="宋体" w:hAnsi="宋体" w:hint="eastAsia"/>
          <w:szCs w:val="28"/>
        </w:rPr>
        <w:t>附件一</w:t>
      </w:r>
      <w:bookmarkEnd w:id="17"/>
    </w:p>
    <w:p w:rsidR="008D57A6" w:rsidRPr="00343EA8" w:rsidRDefault="008D57A6" w:rsidP="008D57A6">
      <w:pPr>
        <w:adjustRightInd w:val="0"/>
        <w:snapToGrid w:val="0"/>
        <w:spacing w:line="240" w:lineRule="atLeast"/>
        <w:jc w:val="center"/>
        <w:outlineLvl w:val="0"/>
        <w:rPr>
          <w:rFonts w:ascii="宋体" w:hAnsi="宋体" w:cs="宋体"/>
          <w:kern w:val="0"/>
          <w:sz w:val="24"/>
          <w:szCs w:val="21"/>
        </w:rPr>
      </w:pPr>
      <w:bookmarkStart w:id="18" w:name="_Toc488217407"/>
      <w:bookmarkStart w:id="19" w:name="_Toc488396745"/>
      <w:bookmarkStart w:id="20" w:name="_Toc489167411"/>
      <w:bookmarkStart w:id="21" w:name="_Toc489521956"/>
      <w:r w:rsidRPr="00343EA8">
        <w:rPr>
          <w:rFonts w:ascii="宋体" w:hAnsi="宋体" w:cs="宋体" w:hint="eastAsia"/>
          <w:kern w:val="0"/>
          <w:sz w:val="24"/>
          <w:szCs w:val="21"/>
        </w:rPr>
        <w:t>项目概况</w:t>
      </w:r>
      <w:bookmarkEnd w:id="18"/>
      <w:bookmarkEnd w:id="19"/>
      <w:bookmarkEnd w:id="20"/>
      <w:bookmarkEnd w:id="21"/>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984"/>
        <w:gridCol w:w="9639"/>
        <w:gridCol w:w="1985"/>
        <w:gridCol w:w="992"/>
      </w:tblGrid>
      <w:tr w:rsidR="008D57A6" w:rsidRPr="00343EA8" w:rsidTr="00275575">
        <w:trPr>
          <w:cantSplit/>
          <w:trHeight w:val="863"/>
          <w:jc w:val="center"/>
        </w:trPr>
        <w:tc>
          <w:tcPr>
            <w:tcW w:w="710" w:type="dxa"/>
            <w:tcBorders>
              <w:bottom w:val="single" w:sz="4" w:space="0" w:color="auto"/>
            </w:tcBorders>
            <w:vAlign w:val="center"/>
          </w:tcPr>
          <w:p w:rsidR="008D57A6" w:rsidRPr="00343EA8" w:rsidRDefault="008D57A6" w:rsidP="00275575">
            <w:pPr>
              <w:kinsoku w:val="0"/>
              <w:overflowPunct w:val="0"/>
              <w:autoSpaceDE w:val="0"/>
              <w:autoSpaceDN w:val="0"/>
              <w:adjustRightInd w:val="0"/>
              <w:snapToGrid w:val="0"/>
              <w:spacing w:line="240" w:lineRule="atLeast"/>
              <w:jc w:val="center"/>
              <w:rPr>
                <w:rFonts w:ascii="宋体" w:hAnsi="宋体" w:cs="宋体"/>
                <w:b/>
                <w:bCs/>
                <w:color w:val="000000"/>
                <w:kern w:val="0"/>
                <w:sz w:val="18"/>
                <w:szCs w:val="18"/>
              </w:rPr>
            </w:pPr>
            <w:r w:rsidRPr="00343EA8">
              <w:rPr>
                <w:rFonts w:ascii="宋体" w:hAnsi="宋体" w:cs="宋体" w:hint="eastAsia"/>
                <w:b/>
                <w:bCs/>
                <w:color w:val="000000"/>
                <w:kern w:val="0"/>
                <w:sz w:val="18"/>
                <w:szCs w:val="18"/>
              </w:rPr>
              <w:t>序号</w:t>
            </w:r>
          </w:p>
        </w:tc>
        <w:tc>
          <w:tcPr>
            <w:tcW w:w="1984" w:type="dxa"/>
            <w:tcBorders>
              <w:bottom w:val="single" w:sz="4" w:space="0" w:color="auto"/>
            </w:tcBorders>
            <w:vAlign w:val="center"/>
          </w:tcPr>
          <w:p w:rsidR="008D57A6" w:rsidRPr="00343EA8" w:rsidRDefault="008D57A6" w:rsidP="00275575">
            <w:pPr>
              <w:kinsoku w:val="0"/>
              <w:overflowPunct w:val="0"/>
              <w:autoSpaceDE w:val="0"/>
              <w:autoSpaceDN w:val="0"/>
              <w:adjustRightInd w:val="0"/>
              <w:snapToGrid w:val="0"/>
              <w:spacing w:line="240" w:lineRule="atLeast"/>
              <w:jc w:val="center"/>
              <w:rPr>
                <w:rFonts w:ascii="宋体" w:hAnsi="宋体" w:cs="宋体"/>
                <w:b/>
                <w:bCs/>
                <w:color w:val="000000"/>
                <w:kern w:val="0"/>
                <w:sz w:val="18"/>
                <w:szCs w:val="18"/>
              </w:rPr>
            </w:pPr>
            <w:r w:rsidRPr="00343EA8">
              <w:rPr>
                <w:rFonts w:ascii="宋体" w:hAnsi="宋体" w:cs="宋体" w:hint="eastAsia"/>
                <w:b/>
                <w:bCs/>
                <w:color w:val="000000"/>
                <w:kern w:val="0"/>
                <w:sz w:val="18"/>
                <w:szCs w:val="18"/>
              </w:rPr>
              <w:t>项目全称</w:t>
            </w:r>
          </w:p>
        </w:tc>
        <w:tc>
          <w:tcPr>
            <w:tcW w:w="9639" w:type="dxa"/>
            <w:tcBorders>
              <w:bottom w:val="single" w:sz="4" w:space="0" w:color="auto"/>
            </w:tcBorders>
            <w:vAlign w:val="center"/>
          </w:tcPr>
          <w:p w:rsidR="008D57A6" w:rsidRPr="00343EA8" w:rsidRDefault="008D57A6" w:rsidP="00275575">
            <w:pPr>
              <w:kinsoku w:val="0"/>
              <w:overflowPunct w:val="0"/>
              <w:autoSpaceDE w:val="0"/>
              <w:autoSpaceDN w:val="0"/>
              <w:adjustRightInd w:val="0"/>
              <w:snapToGrid w:val="0"/>
              <w:spacing w:line="240" w:lineRule="atLeast"/>
              <w:jc w:val="center"/>
              <w:rPr>
                <w:rFonts w:ascii="宋体" w:hAnsi="宋体" w:cs="宋体"/>
                <w:b/>
                <w:bCs/>
                <w:color w:val="000000"/>
                <w:kern w:val="0"/>
                <w:sz w:val="18"/>
                <w:szCs w:val="18"/>
              </w:rPr>
            </w:pPr>
            <w:r w:rsidRPr="00343EA8">
              <w:rPr>
                <w:rFonts w:ascii="宋体" w:hAnsi="宋体" w:cs="宋体" w:hint="eastAsia"/>
                <w:b/>
                <w:bCs/>
                <w:color w:val="000000"/>
                <w:kern w:val="0"/>
                <w:sz w:val="18"/>
                <w:szCs w:val="18"/>
              </w:rPr>
              <w:t>项目概况（详细）</w:t>
            </w:r>
          </w:p>
        </w:tc>
        <w:tc>
          <w:tcPr>
            <w:tcW w:w="1985" w:type="dxa"/>
            <w:tcBorders>
              <w:bottom w:val="single" w:sz="4" w:space="0" w:color="auto"/>
            </w:tcBorders>
            <w:vAlign w:val="center"/>
          </w:tcPr>
          <w:p w:rsidR="008D57A6" w:rsidRPr="00343EA8" w:rsidRDefault="008D57A6" w:rsidP="00275575">
            <w:pPr>
              <w:kinsoku w:val="0"/>
              <w:overflowPunct w:val="0"/>
              <w:autoSpaceDE w:val="0"/>
              <w:autoSpaceDN w:val="0"/>
              <w:adjustRightInd w:val="0"/>
              <w:snapToGrid w:val="0"/>
              <w:spacing w:line="240" w:lineRule="atLeast"/>
              <w:jc w:val="center"/>
              <w:rPr>
                <w:rFonts w:ascii="宋体" w:hAnsi="宋体" w:cs="宋体"/>
                <w:b/>
                <w:bCs/>
                <w:color w:val="000000"/>
                <w:kern w:val="0"/>
                <w:sz w:val="18"/>
                <w:szCs w:val="18"/>
              </w:rPr>
            </w:pPr>
            <w:r w:rsidRPr="00343EA8">
              <w:rPr>
                <w:rFonts w:ascii="宋体" w:hAnsi="宋体" w:cs="宋体" w:hint="eastAsia"/>
                <w:b/>
                <w:bCs/>
                <w:color w:val="000000"/>
                <w:kern w:val="0"/>
                <w:sz w:val="18"/>
                <w:szCs w:val="18"/>
              </w:rPr>
              <w:t>项目通讯地址</w:t>
            </w:r>
          </w:p>
        </w:tc>
        <w:tc>
          <w:tcPr>
            <w:tcW w:w="992" w:type="dxa"/>
            <w:tcBorders>
              <w:bottom w:val="single" w:sz="4" w:space="0" w:color="auto"/>
            </w:tcBorders>
            <w:vAlign w:val="center"/>
          </w:tcPr>
          <w:p w:rsidR="008D57A6" w:rsidRPr="00343EA8" w:rsidRDefault="008D57A6" w:rsidP="00275575">
            <w:pPr>
              <w:kinsoku w:val="0"/>
              <w:overflowPunct w:val="0"/>
              <w:autoSpaceDE w:val="0"/>
              <w:autoSpaceDN w:val="0"/>
              <w:adjustRightInd w:val="0"/>
              <w:snapToGrid w:val="0"/>
              <w:spacing w:line="240" w:lineRule="atLeast"/>
              <w:jc w:val="center"/>
              <w:rPr>
                <w:rFonts w:ascii="宋体" w:hAnsi="宋体" w:cs="宋体"/>
                <w:b/>
                <w:bCs/>
                <w:color w:val="000000"/>
                <w:kern w:val="0"/>
                <w:sz w:val="18"/>
                <w:szCs w:val="18"/>
              </w:rPr>
            </w:pPr>
            <w:r w:rsidRPr="00343EA8">
              <w:rPr>
                <w:rFonts w:ascii="宋体" w:hAnsi="宋体" w:cs="宋体" w:hint="eastAsia"/>
                <w:b/>
                <w:bCs/>
                <w:color w:val="000000"/>
                <w:kern w:val="0"/>
                <w:sz w:val="18"/>
                <w:szCs w:val="18"/>
              </w:rPr>
              <w:t>所属单位</w:t>
            </w:r>
          </w:p>
        </w:tc>
      </w:tr>
      <w:tr w:rsidR="008D57A6" w:rsidRPr="00343EA8" w:rsidTr="00275575">
        <w:tblPrEx>
          <w:tblCellMar>
            <w:left w:w="0" w:type="dxa"/>
            <w:right w:w="0" w:type="dxa"/>
          </w:tblCellMar>
          <w:tblLook w:val="04A0" w:firstRow="1" w:lastRow="0" w:firstColumn="1" w:lastColumn="0" w:noHBand="0" w:noVBand="1"/>
        </w:tblPrEx>
        <w:trPr>
          <w:cantSplit/>
          <w:trHeight w:val="1094"/>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D57A6" w:rsidRDefault="008D57A6" w:rsidP="00275575">
            <w:pPr>
              <w:kinsoku w:val="0"/>
              <w:overflowPunct w:val="0"/>
              <w:autoSpaceDE w:val="0"/>
              <w:autoSpaceDN w:val="0"/>
              <w:adjustRightInd w:val="0"/>
              <w:snapToGrid w:val="0"/>
              <w:spacing w:line="240" w:lineRule="atLeast"/>
              <w:jc w:val="center"/>
              <w:rPr>
                <w:rFonts w:ascii="宋体" w:hAnsi="宋体" w:hint="eastAsia"/>
                <w:sz w:val="18"/>
                <w:szCs w:val="18"/>
              </w:rPr>
            </w:pPr>
            <w:r>
              <w:rPr>
                <w:rFonts w:ascii="宋体" w:hAnsi="宋体" w:hint="eastAsia"/>
                <w:sz w:val="18"/>
                <w:szCs w:val="18"/>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D57A6" w:rsidRPr="006369AB" w:rsidRDefault="008D57A6" w:rsidP="00275575">
            <w:pPr>
              <w:jc w:val="center"/>
              <w:rPr>
                <w:rFonts w:ascii="宋体" w:hAnsi="宋体"/>
                <w:sz w:val="18"/>
                <w:szCs w:val="18"/>
              </w:rPr>
            </w:pPr>
            <w:r w:rsidRPr="006369AB">
              <w:rPr>
                <w:rFonts w:ascii="宋体" w:hAnsi="宋体" w:hint="eastAsia"/>
                <w:color w:val="000000"/>
                <w:sz w:val="18"/>
                <w:szCs w:val="18"/>
              </w:rPr>
              <w:t>中铁二局第三工程有限公司深圳地铁6111标七工区项目部</w:t>
            </w:r>
          </w:p>
        </w:tc>
        <w:tc>
          <w:tcPr>
            <w:tcW w:w="96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D57A6" w:rsidRPr="006369AB" w:rsidRDefault="008D57A6" w:rsidP="00275575">
            <w:pPr>
              <w:jc w:val="left"/>
              <w:rPr>
                <w:rFonts w:ascii="宋体" w:hAnsi="宋体"/>
                <w:color w:val="000000"/>
                <w:sz w:val="18"/>
                <w:szCs w:val="18"/>
              </w:rPr>
            </w:pPr>
            <w:r w:rsidRPr="006369AB">
              <w:rPr>
                <w:rFonts w:ascii="宋体" w:hAnsi="宋体" w:hint="eastAsia"/>
                <w:color w:val="000000"/>
                <w:sz w:val="18"/>
                <w:szCs w:val="18"/>
              </w:rPr>
              <w:t xml:space="preserve">   深圳市城市轨道交通6号线6111标段七工区为6号线二期工程，位于深圳市福田区市中心的上步路，本标段施工范围为银湖站、银湖～八卦岭区间、八卦岭站、八卦岭～体育馆站区间、体育馆站、体育馆站～通新岭区间、通新岭站、通新岭～科学馆区间、科学馆站、站后折返线5站4区间及站后折返线的常规设备安装及装修工程。</w:t>
            </w:r>
          </w:p>
        </w:tc>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D57A6" w:rsidRPr="006369AB" w:rsidRDefault="008D57A6" w:rsidP="00275575">
            <w:pPr>
              <w:jc w:val="center"/>
              <w:rPr>
                <w:rFonts w:ascii="宋体" w:hAnsi="宋体"/>
                <w:color w:val="000000"/>
                <w:sz w:val="18"/>
                <w:szCs w:val="18"/>
              </w:rPr>
            </w:pPr>
            <w:r w:rsidRPr="006369AB">
              <w:rPr>
                <w:rFonts w:ascii="宋体" w:hAnsi="宋体" w:hint="eastAsia"/>
                <w:color w:val="000000"/>
                <w:sz w:val="18"/>
                <w:szCs w:val="18"/>
              </w:rPr>
              <w:t>深圳市福田区笔架山公园小西门中铁二局项目部</w:t>
            </w:r>
          </w:p>
          <w:p w:rsidR="008D57A6" w:rsidRPr="006369AB" w:rsidRDefault="008D57A6" w:rsidP="00275575">
            <w:pPr>
              <w:jc w:val="center"/>
              <w:rPr>
                <w:rFonts w:ascii="宋体" w:hAnsi="宋体"/>
                <w:color w:val="000000"/>
                <w:sz w:val="18"/>
                <w:szCs w:val="18"/>
              </w:rPr>
            </w:pPr>
            <w:r w:rsidRPr="006369AB">
              <w:rPr>
                <w:rFonts w:ascii="宋体" w:hAnsi="宋体" w:hint="eastAsia"/>
                <w:color w:val="000000"/>
                <w:sz w:val="18"/>
                <w:szCs w:val="18"/>
              </w:rPr>
              <w:t>唐建：1</w:t>
            </w:r>
            <w:r w:rsidRPr="006369AB">
              <w:rPr>
                <w:rFonts w:ascii="宋体" w:hAnsi="宋体"/>
                <w:color w:val="000000"/>
                <w:sz w:val="18"/>
                <w:szCs w:val="18"/>
              </w:rPr>
              <w:t>8140112682</w:t>
            </w:r>
          </w:p>
        </w:tc>
        <w:tc>
          <w:tcPr>
            <w:tcW w:w="992" w:type="dxa"/>
            <w:tcBorders>
              <w:left w:val="single" w:sz="4" w:space="0" w:color="auto"/>
              <w:right w:val="single" w:sz="4" w:space="0" w:color="auto"/>
            </w:tcBorders>
            <w:shd w:val="clear" w:color="auto" w:fill="auto"/>
            <w:noWrap/>
            <w:tcMar>
              <w:top w:w="15" w:type="dxa"/>
              <w:left w:w="15" w:type="dxa"/>
              <w:bottom w:w="0" w:type="dxa"/>
              <w:right w:w="15" w:type="dxa"/>
            </w:tcMar>
            <w:vAlign w:val="center"/>
          </w:tcPr>
          <w:p w:rsidR="008D57A6" w:rsidRPr="006369AB" w:rsidRDefault="008D57A6" w:rsidP="00275575">
            <w:pPr>
              <w:kinsoku w:val="0"/>
              <w:overflowPunct w:val="0"/>
              <w:autoSpaceDE w:val="0"/>
              <w:autoSpaceDN w:val="0"/>
              <w:adjustRightInd w:val="0"/>
              <w:snapToGrid w:val="0"/>
              <w:spacing w:line="240" w:lineRule="atLeast"/>
              <w:jc w:val="center"/>
              <w:rPr>
                <w:rFonts w:ascii="宋体" w:hAnsi="宋体" w:hint="eastAsia"/>
                <w:sz w:val="18"/>
                <w:szCs w:val="18"/>
              </w:rPr>
            </w:pPr>
            <w:r w:rsidRPr="006369AB">
              <w:rPr>
                <w:rFonts w:ascii="宋体" w:hAnsi="宋体" w:hint="eastAsia"/>
                <w:sz w:val="18"/>
                <w:szCs w:val="18"/>
              </w:rPr>
              <w:t>中铁二局第三工程有限公司</w:t>
            </w:r>
          </w:p>
        </w:tc>
      </w:tr>
    </w:tbl>
    <w:p w:rsidR="008D57A6" w:rsidRPr="00343EA8" w:rsidRDefault="008D57A6" w:rsidP="008D57A6">
      <w:pPr>
        <w:outlineLvl w:val="0"/>
        <w:rPr>
          <w:rFonts w:hint="eastAsia"/>
          <w:b/>
          <w:szCs w:val="28"/>
        </w:rPr>
      </w:pPr>
    </w:p>
    <w:p w:rsidR="008D57A6" w:rsidRPr="00343EA8" w:rsidRDefault="008D57A6" w:rsidP="008D57A6">
      <w:pPr>
        <w:outlineLvl w:val="0"/>
        <w:rPr>
          <w:rFonts w:hint="eastAsia"/>
          <w:b/>
          <w:szCs w:val="28"/>
        </w:rPr>
      </w:pPr>
    </w:p>
    <w:p w:rsidR="008D57A6" w:rsidRPr="00343EA8" w:rsidRDefault="008D57A6" w:rsidP="008D57A6">
      <w:pPr>
        <w:outlineLvl w:val="0"/>
        <w:rPr>
          <w:rFonts w:hint="eastAsia"/>
          <w:b/>
          <w:szCs w:val="28"/>
        </w:rPr>
      </w:pPr>
    </w:p>
    <w:p w:rsidR="008D57A6" w:rsidRPr="00343EA8" w:rsidRDefault="008D57A6" w:rsidP="008D57A6">
      <w:pPr>
        <w:outlineLvl w:val="0"/>
        <w:rPr>
          <w:rFonts w:hint="eastAsia"/>
          <w:b/>
          <w:szCs w:val="28"/>
        </w:rPr>
      </w:pPr>
    </w:p>
    <w:p w:rsidR="008D57A6" w:rsidRPr="00343EA8" w:rsidRDefault="008D57A6" w:rsidP="008D57A6">
      <w:pPr>
        <w:outlineLvl w:val="0"/>
        <w:rPr>
          <w:rFonts w:hint="eastAsia"/>
          <w:b/>
          <w:szCs w:val="28"/>
        </w:rPr>
      </w:pPr>
    </w:p>
    <w:p w:rsidR="008D57A6" w:rsidRPr="00343EA8" w:rsidRDefault="008D57A6" w:rsidP="008D57A6">
      <w:pPr>
        <w:outlineLvl w:val="0"/>
        <w:rPr>
          <w:rFonts w:hint="eastAsia"/>
          <w:b/>
          <w:szCs w:val="28"/>
        </w:rPr>
      </w:pPr>
    </w:p>
    <w:p w:rsidR="008D57A6" w:rsidRPr="00343EA8" w:rsidRDefault="008D57A6" w:rsidP="008D57A6">
      <w:pPr>
        <w:outlineLvl w:val="0"/>
        <w:rPr>
          <w:rFonts w:hint="eastAsia"/>
          <w:b/>
          <w:szCs w:val="28"/>
        </w:rPr>
      </w:pPr>
    </w:p>
    <w:p w:rsidR="008D57A6" w:rsidRDefault="008D57A6" w:rsidP="008D57A6">
      <w:pPr>
        <w:outlineLvl w:val="0"/>
        <w:rPr>
          <w:b/>
          <w:szCs w:val="28"/>
        </w:rPr>
      </w:pPr>
    </w:p>
    <w:p w:rsidR="008D57A6" w:rsidRDefault="008D57A6" w:rsidP="008D57A6">
      <w:pPr>
        <w:outlineLvl w:val="0"/>
        <w:rPr>
          <w:b/>
          <w:szCs w:val="28"/>
        </w:rPr>
      </w:pPr>
    </w:p>
    <w:p w:rsidR="008D57A6" w:rsidRPr="00343EA8" w:rsidRDefault="008D57A6" w:rsidP="008D57A6">
      <w:pPr>
        <w:outlineLvl w:val="0"/>
        <w:rPr>
          <w:rFonts w:hint="eastAsia"/>
          <w:b/>
          <w:szCs w:val="28"/>
        </w:rPr>
      </w:pPr>
    </w:p>
    <w:p w:rsidR="008D57A6" w:rsidRPr="00343EA8" w:rsidRDefault="008D57A6" w:rsidP="008D57A6">
      <w:pPr>
        <w:outlineLvl w:val="0"/>
        <w:rPr>
          <w:b/>
          <w:szCs w:val="28"/>
        </w:rPr>
      </w:pPr>
    </w:p>
    <w:p w:rsidR="008D57A6" w:rsidRDefault="008D57A6" w:rsidP="008D57A6">
      <w:pPr>
        <w:outlineLvl w:val="0"/>
        <w:rPr>
          <w:b/>
          <w:szCs w:val="28"/>
        </w:rPr>
      </w:pPr>
    </w:p>
    <w:p w:rsidR="008D57A6" w:rsidRDefault="008D57A6" w:rsidP="008D57A6">
      <w:pPr>
        <w:outlineLvl w:val="0"/>
        <w:rPr>
          <w:b/>
          <w:szCs w:val="28"/>
        </w:rPr>
      </w:pPr>
    </w:p>
    <w:p w:rsidR="008D57A6" w:rsidRDefault="008D57A6" w:rsidP="008D57A6">
      <w:pPr>
        <w:outlineLvl w:val="0"/>
        <w:rPr>
          <w:b/>
          <w:szCs w:val="28"/>
        </w:rPr>
      </w:pPr>
    </w:p>
    <w:p w:rsidR="008D57A6" w:rsidRDefault="008D57A6" w:rsidP="008D57A6">
      <w:pPr>
        <w:outlineLvl w:val="0"/>
        <w:rPr>
          <w:b/>
          <w:szCs w:val="28"/>
        </w:rPr>
      </w:pPr>
    </w:p>
    <w:p w:rsidR="008D57A6" w:rsidRDefault="008D57A6" w:rsidP="008D57A6">
      <w:pPr>
        <w:outlineLvl w:val="0"/>
        <w:rPr>
          <w:b/>
          <w:szCs w:val="28"/>
        </w:rPr>
      </w:pPr>
    </w:p>
    <w:p w:rsidR="008D57A6" w:rsidRDefault="008D57A6" w:rsidP="008D57A6">
      <w:pPr>
        <w:outlineLvl w:val="0"/>
        <w:rPr>
          <w:b/>
          <w:szCs w:val="28"/>
        </w:rPr>
      </w:pPr>
    </w:p>
    <w:p w:rsidR="008D57A6" w:rsidRDefault="008D57A6" w:rsidP="008D57A6">
      <w:pPr>
        <w:outlineLvl w:val="0"/>
        <w:rPr>
          <w:b/>
          <w:szCs w:val="28"/>
        </w:rPr>
      </w:pPr>
    </w:p>
    <w:p w:rsidR="008D57A6" w:rsidRDefault="008D57A6" w:rsidP="008D57A6">
      <w:pPr>
        <w:outlineLvl w:val="0"/>
        <w:rPr>
          <w:b/>
          <w:szCs w:val="28"/>
        </w:rPr>
      </w:pPr>
    </w:p>
    <w:p w:rsidR="008D57A6" w:rsidRDefault="008D57A6" w:rsidP="008D57A6">
      <w:pPr>
        <w:outlineLvl w:val="0"/>
        <w:rPr>
          <w:b/>
          <w:szCs w:val="28"/>
        </w:rPr>
      </w:pPr>
    </w:p>
    <w:p w:rsidR="008D57A6" w:rsidRDefault="008D57A6" w:rsidP="008D57A6">
      <w:pPr>
        <w:outlineLvl w:val="0"/>
        <w:rPr>
          <w:b/>
          <w:szCs w:val="28"/>
        </w:rPr>
      </w:pPr>
    </w:p>
    <w:p w:rsidR="008D57A6" w:rsidRDefault="008D57A6" w:rsidP="008D57A6">
      <w:pPr>
        <w:outlineLvl w:val="0"/>
        <w:rPr>
          <w:b/>
          <w:szCs w:val="28"/>
        </w:rPr>
      </w:pPr>
    </w:p>
    <w:p w:rsidR="008D57A6" w:rsidRDefault="008D57A6" w:rsidP="008D57A6">
      <w:pPr>
        <w:outlineLvl w:val="0"/>
        <w:rPr>
          <w:b/>
          <w:szCs w:val="28"/>
        </w:rPr>
      </w:pPr>
    </w:p>
    <w:p w:rsidR="008D57A6" w:rsidRDefault="008D57A6" w:rsidP="008D57A6">
      <w:pPr>
        <w:outlineLvl w:val="0"/>
        <w:rPr>
          <w:rFonts w:hint="eastAsia"/>
          <w:b/>
          <w:szCs w:val="28"/>
        </w:rPr>
      </w:pPr>
    </w:p>
    <w:p w:rsidR="008D57A6" w:rsidRPr="00343EA8" w:rsidRDefault="008D57A6" w:rsidP="008D57A6">
      <w:pPr>
        <w:pStyle w:val="2TimesNewRoman5020"/>
        <w:rPr>
          <w:rFonts w:ascii="宋体" w:eastAsia="宋体" w:hAnsi="宋体"/>
          <w:bCs/>
          <w:szCs w:val="28"/>
        </w:rPr>
      </w:pPr>
      <w:bookmarkStart w:id="22" w:name="_Toc489167412"/>
      <w:r w:rsidRPr="00343EA8">
        <w:rPr>
          <w:rFonts w:ascii="宋体" w:eastAsia="宋体" w:hAnsi="宋体" w:hint="eastAsia"/>
          <w:szCs w:val="28"/>
        </w:rPr>
        <w:lastRenderedPageBreak/>
        <w:t>附件</w:t>
      </w:r>
      <w:bookmarkEnd w:id="15"/>
      <w:bookmarkEnd w:id="16"/>
      <w:r w:rsidRPr="00343EA8">
        <w:rPr>
          <w:rFonts w:ascii="宋体" w:eastAsia="宋体" w:hAnsi="宋体" w:hint="eastAsia"/>
          <w:szCs w:val="28"/>
        </w:rPr>
        <w:t>二</w:t>
      </w:r>
      <w:bookmarkEnd w:id="22"/>
    </w:p>
    <w:p w:rsidR="008D57A6" w:rsidRPr="00343EA8" w:rsidRDefault="008D57A6" w:rsidP="008D57A6">
      <w:pPr>
        <w:widowControl/>
        <w:shd w:val="clear" w:color="auto" w:fill="FFFFFF"/>
        <w:spacing w:line="330" w:lineRule="atLeast"/>
        <w:jc w:val="center"/>
        <w:rPr>
          <w:rFonts w:ascii="宋体" w:hAnsi="宋体" w:cs="宋体"/>
          <w:kern w:val="0"/>
          <w:sz w:val="24"/>
          <w:szCs w:val="21"/>
        </w:rPr>
      </w:pPr>
      <w:r w:rsidRPr="00343EA8">
        <w:rPr>
          <w:rFonts w:ascii="宋体" w:hAnsi="宋体" w:cs="宋体"/>
          <w:kern w:val="0"/>
          <w:sz w:val="24"/>
          <w:szCs w:val="21"/>
        </w:rPr>
        <w:t>物资品种、包件划分、竞争性谈判文件售价、</w:t>
      </w:r>
      <w:r w:rsidRPr="00343EA8">
        <w:rPr>
          <w:rFonts w:ascii="宋体" w:hAnsi="宋体" w:cs="宋体" w:hint="eastAsia"/>
          <w:kern w:val="0"/>
          <w:sz w:val="24"/>
          <w:szCs w:val="21"/>
        </w:rPr>
        <w:t>报价保证金、</w:t>
      </w:r>
      <w:r w:rsidRPr="00343EA8">
        <w:rPr>
          <w:rFonts w:ascii="宋体" w:hAnsi="宋体" w:cs="宋体"/>
          <w:kern w:val="0"/>
          <w:sz w:val="24"/>
          <w:szCs w:val="21"/>
        </w:rPr>
        <w:t>报价人资格要求</w:t>
      </w:r>
      <w:r>
        <w:rPr>
          <w:rFonts w:ascii="宋体" w:hAnsi="宋体" w:cs="宋体" w:hint="eastAsia"/>
          <w:kern w:val="0"/>
          <w:sz w:val="24"/>
          <w:szCs w:val="21"/>
        </w:rPr>
        <w:t>（一）</w:t>
      </w:r>
    </w:p>
    <w:tbl>
      <w:tblPr>
        <w:tblW w:w="14542" w:type="dxa"/>
        <w:jc w:val="center"/>
        <w:tblLook w:val="04A0" w:firstRow="1" w:lastRow="0" w:firstColumn="1" w:lastColumn="0" w:noHBand="0" w:noVBand="1"/>
      </w:tblPr>
      <w:tblGrid>
        <w:gridCol w:w="694"/>
        <w:gridCol w:w="1244"/>
        <w:gridCol w:w="846"/>
        <w:gridCol w:w="994"/>
        <w:gridCol w:w="1026"/>
        <w:gridCol w:w="5664"/>
        <w:gridCol w:w="1144"/>
        <w:gridCol w:w="992"/>
        <w:gridCol w:w="1938"/>
      </w:tblGrid>
      <w:tr w:rsidR="008D57A6" w:rsidRPr="00343EA8" w:rsidTr="00275575">
        <w:trPr>
          <w:cantSplit/>
          <w:trHeight w:val="584"/>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7A6" w:rsidRPr="00343EA8" w:rsidRDefault="008D57A6" w:rsidP="00275575">
            <w:pPr>
              <w:widowControl/>
              <w:jc w:val="center"/>
              <w:rPr>
                <w:rFonts w:ascii="宋体" w:hAnsi="宋体" w:cs="Arial"/>
                <w:kern w:val="0"/>
                <w:sz w:val="18"/>
                <w:szCs w:val="18"/>
              </w:rPr>
            </w:pPr>
            <w:r w:rsidRPr="00343EA8">
              <w:rPr>
                <w:rFonts w:ascii="宋体" w:hAnsi="宋体" w:cs="Arial" w:hint="eastAsia"/>
                <w:kern w:val="0"/>
                <w:sz w:val="18"/>
                <w:szCs w:val="18"/>
              </w:rPr>
              <w:t>序号</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8D57A6" w:rsidRPr="00343EA8" w:rsidRDefault="008D57A6" w:rsidP="00275575">
            <w:pPr>
              <w:widowControl/>
              <w:jc w:val="center"/>
              <w:rPr>
                <w:rFonts w:ascii="宋体" w:hAnsi="宋体" w:cs="Arial"/>
                <w:kern w:val="0"/>
                <w:sz w:val="18"/>
                <w:szCs w:val="18"/>
              </w:rPr>
            </w:pPr>
            <w:r w:rsidRPr="00343EA8">
              <w:rPr>
                <w:rFonts w:ascii="宋体" w:hAnsi="宋体" w:cs="Arial" w:hint="eastAsia"/>
                <w:kern w:val="0"/>
                <w:sz w:val="18"/>
                <w:szCs w:val="18"/>
              </w:rPr>
              <w:t>物资名称</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8D57A6" w:rsidRPr="00343EA8" w:rsidRDefault="008D57A6" w:rsidP="00275575">
            <w:pPr>
              <w:widowControl/>
              <w:jc w:val="center"/>
              <w:rPr>
                <w:rFonts w:ascii="宋体" w:hAnsi="宋体" w:cs="Arial"/>
                <w:kern w:val="0"/>
                <w:sz w:val="18"/>
                <w:szCs w:val="18"/>
              </w:rPr>
            </w:pPr>
            <w:r w:rsidRPr="00343EA8">
              <w:rPr>
                <w:rFonts w:ascii="宋体" w:hAnsi="宋体" w:cs="Arial" w:hint="eastAsia"/>
                <w:kern w:val="0"/>
                <w:sz w:val="18"/>
                <w:szCs w:val="18"/>
              </w:rPr>
              <w:t>包件号</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8D57A6" w:rsidRPr="00343EA8" w:rsidRDefault="008D57A6" w:rsidP="00275575">
            <w:pPr>
              <w:widowControl/>
              <w:jc w:val="center"/>
              <w:rPr>
                <w:rFonts w:ascii="宋体" w:hAnsi="宋体" w:cs="Arial"/>
                <w:kern w:val="0"/>
                <w:sz w:val="18"/>
                <w:szCs w:val="18"/>
              </w:rPr>
            </w:pPr>
            <w:r w:rsidRPr="00343EA8">
              <w:rPr>
                <w:rFonts w:ascii="宋体" w:hAnsi="宋体" w:cs="Arial" w:hint="eastAsia"/>
                <w:kern w:val="0"/>
                <w:sz w:val="18"/>
                <w:szCs w:val="18"/>
              </w:rPr>
              <w:t>计量单位</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8D57A6" w:rsidRPr="00343EA8" w:rsidRDefault="008D57A6" w:rsidP="00275575">
            <w:pPr>
              <w:widowControl/>
              <w:jc w:val="center"/>
              <w:rPr>
                <w:rFonts w:ascii="宋体" w:hAnsi="宋体" w:cs="Arial"/>
                <w:kern w:val="0"/>
                <w:sz w:val="18"/>
                <w:szCs w:val="18"/>
              </w:rPr>
            </w:pPr>
            <w:r w:rsidRPr="00343EA8">
              <w:rPr>
                <w:rFonts w:ascii="宋体" w:hAnsi="宋体" w:cs="Arial" w:hint="eastAsia"/>
                <w:kern w:val="0"/>
                <w:sz w:val="18"/>
                <w:szCs w:val="18"/>
              </w:rPr>
              <w:t>包件数量</w:t>
            </w:r>
          </w:p>
        </w:tc>
        <w:tc>
          <w:tcPr>
            <w:tcW w:w="5664" w:type="dxa"/>
            <w:tcBorders>
              <w:top w:val="single" w:sz="4" w:space="0" w:color="auto"/>
              <w:left w:val="nil"/>
              <w:bottom w:val="single" w:sz="4" w:space="0" w:color="auto"/>
              <w:right w:val="single" w:sz="4" w:space="0" w:color="auto"/>
            </w:tcBorders>
            <w:shd w:val="clear" w:color="auto" w:fill="auto"/>
            <w:vAlign w:val="center"/>
            <w:hideMark/>
          </w:tcPr>
          <w:p w:rsidR="008D57A6" w:rsidRPr="00343EA8" w:rsidRDefault="008D57A6" w:rsidP="00275575">
            <w:pPr>
              <w:widowControl/>
              <w:jc w:val="center"/>
              <w:rPr>
                <w:rFonts w:ascii="宋体" w:hAnsi="宋体" w:cs="Arial"/>
                <w:kern w:val="0"/>
                <w:sz w:val="18"/>
                <w:szCs w:val="18"/>
              </w:rPr>
            </w:pPr>
            <w:r w:rsidRPr="00343EA8">
              <w:rPr>
                <w:rFonts w:ascii="宋体" w:hAnsi="宋体" w:cs="Arial" w:hint="eastAsia"/>
                <w:kern w:val="0"/>
                <w:sz w:val="18"/>
                <w:szCs w:val="18"/>
              </w:rPr>
              <w:t>项目名称</w:t>
            </w:r>
          </w:p>
        </w:tc>
        <w:tc>
          <w:tcPr>
            <w:tcW w:w="1144" w:type="dxa"/>
            <w:tcBorders>
              <w:top w:val="single" w:sz="4" w:space="0" w:color="auto"/>
              <w:left w:val="nil"/>
              <w:bottom w:val="single" w:sz="4" w:space="0" w:color="auto"/>
              <w:right w:val="single" w:sz="4" w:space="0" w:color="auto"/>
            </w:tcBorders>
            <w:shd w:val="clear" w:color="auto" w:fill="auto"/>
            <w:vAlign w:val="center"/>
          </w:tcPr>
          <w:p w:rsidR="008D57A6" w:rsidRPr="00343EA8" w:rsidRDefault="008D57A6" w:rsidP="00275575">
            <w:pPr>
              <w:widowControl/>
              <w:jc w:val="center"/>
              <w:rPr>
                <w:rFonts w:ascii="宋体" w:hAnsi="宋体" w:cs="Arial"/>
                <w:kern w:val="0"/>
                <w:sz w:val="18"/>
                <w:szCs w:val="18"/>
              </w:rPr>
            </w:pPr>
            <w:r w:rsidRPr="00343EA8">
              <w:rPr>
                <w:rFonts w:ascii="宋体" w:hAnsi="宋体" w:cs="Arial" w:hint="eastAsia"/>
                <w:kern w:val="0"/>
                <w:sz w:val="18"/>
                <w:szCs w:val="18"/>
              </w:rPr>
              <w:t>包件售价（元）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D57A6" w:rsidRPr="00343EA8" w:rsidRDefault="008D57A6" w:rsidP="00275575">
            <w:pPr>
              <w:widowControl/>
              <w:jc w:val="center"/>
              <w:rPr>
                <w:rFonts w:ascii="宋体" w:hAnsi="宋体" w:cs="Arial"/>
                <w:kern w:val="0"/>
                <w:sz w:val="18"/>
                <w:szCs w:val="18"/>
              </w:rPr>
            </w:pPr>
            <w:r w:rsidRPr="00343EA8">
              <w:rPr>
                <w:rFonts w:ascii="宋体" w:hAnsi="宋体" w:cs="Arial" w:hint="eastAsia"/>
                <w:kern w:val="0"/>
                <w:sz w:val="18"/>
                <w:szCs w:val="18"/>
              </w:rPr>
              <w:t>签约担保（万元）</w:t>
            </w:r>
          </w:p>
        </w:tc>
        <w:tc>
          <w:tcPr>
            <w:tcW w:w="1938" w:type="dxa"/>
            <w:tcBorders>
              <w:top w:val="single" w:sz="4" w:space="0" w:color="auto"/>
              <w:left w:val="nil"/>
              <w:bottom w:val="single" w:sz="4" w:space="0" w:color="auto"/>
              <w:right w:val="single" w:sz="4" w:space="0" w:color="auto"/>
            </w:tcBorders>
            <w:shd w:val="clear" w:color="auto" w:fill="auto"/>
            <w:vAlign w:val="center"/>
          </w:tcPr>
          <w:p w:rsidR="008D57A6" w:rsidRPr="00343EA8" w:rsidRDefault="008D57A6" w:rsidP="00275575">
            <w:pPr>
              <w:widowControl/>
              <w:jc w:val="center"/>
              <w:rPr>
                <w:rFonts w:ascii="宋体" w:hAnsi="宋体" w:cs="Arial"/>
                <w:kern w:val="0"/>
                <w:sz w:val="18"/>
                <w:szCs w:val="18"/>
              </w:rPr>
            </w:pPr>
            <w:r w:rsidRPr="00343EA8">
              <w:rPr>
                <w:rFonts w:ascii="宋体" w:hAnsi="宋体" w:cs="Arial"/>
                <w:kern w:val="0"/>
                <w:sz w:val="18"/>
                <w:szCs w:val="18"/>
              </w:rPr>
              <w:t>最高限价</w:t>
            </w:r>
            <w:r w:rsidRPr="00343EA8">
              <w:rPr>
                <w:rFonts w:ascii="宋体" w:hAnsi="宋体" w:cs="Arial" w:hint="eastAsia"/>
                <w:kern w:val="0"/>
                <w:sz w:val="18"/>
                <w:szCs w:val="18"/>
              </w:rPr>
              <w:t>（万元）</w:t>
            </w:r>
          </w:p>
        </w:tc>
      </w:tr>
      <w:tr w:rsidR="008D57A6" w:rsidRPr="00343EA8" w:rsidTr="00275575">
        <w:trPr>
          <w:cantSplit/>
          <w:trHeight w:val="477"/>
          <w:jc w:val="center"/>
        </w:trPr>
        <w:tc>
          <w:tcPr>
            <w:tcW w:w="694" w:type="dxa"/>
            <w:tcBorders>
              <w:top w:val="nil"/>
              <w:left w:val="single" w:sz="4" w:space="0" w:color="auto"/>
              <w:bottom w:val="single" w:sz="4" w:space="0" w:color="auto"/>
              <w:right w:val="single" w:sz="4" w:space="0" w:color="auto"/>
            </w:tcBorders>
            <w:shd w:val="clear" w:color="auto" w:fill="auto"/>
            <w:vAlign w:val="center"/>
          </w:tcPr>
          <w:p w:rsidR="008D57A6" w:rsidRDefault="008D57A6" w:rsidP="00275575">
            <w:pPr>
              <w:widowControl/>
              <w:jc w:val="center"/>
              <w:rPr>
                <w:rFonts w:ascii="宋体" w:hAnsi="宋体" w:cs="Arial" w:hint="eastAsia"/>
                <w:kern w:val="0"/>
                <w:sz w:val="18"/>
                <w:szCs w:val="18"/>
              </w:rPr>
            </w:pPr>
            <w:r>
              <w:rPr>
                <w:rFonts w:ascii="宋体" w:hAnsi="宋体" w:cs="Arial" w:hint="eastAsia"/>
                <w:kern w:val="0"/>
                <w:sz w:val="18"/>
                <w:szCs w:val="18"/>
              </w:rPr>
              <w:t>1</w:t>
            </w:r>
          </w:p>
        </w:tc>
        <w:tc>
          <w:tcPr>
            <w:tcW w:w="1244" w:type="dxa"/>
            <w:tcBorders>
              <w:top w:val="nil"/>
              <w:left w:val="nil"/>
              <w:bottom w:val="single" w:sz="4" w:space="0" w:color="auto"/>
              <w:right w:val="single" w:sz="4" w:space="0" w:color="auto"/>
            </w:tcBorders>
            <w:shd w:val="clear" w:color="auto" w:fill="auto"/>
            <w:vAlign w:val="center"/>
          </w:tcPr>
          <w:p w:rsidR="008D57A6" w:rsidRDefault="008D57A6" w:rsidP="00275575">
            <w:pPr>
              <w:widowControl/>
              <w:jc w:val="center"/>
              <w:rPr>
                <w:rFonts w:ascii="宋体" w:hAnsi="宋体" w:cs="Arial" w:hint="eastAsia"/>
                <w:kern w:val="0"/>
                <w:sz w:val="18"/>
                <w:szCs w:val="18"/>
              </w:rPr>
            </w:pPr>
            <w:r>
              <w:rPr>
                <w:rFonts w:ascii="宋体" w:hAnsi="宋体" w:cs="Arial" w:hint="eastAsia"/>
                <w:kern w:val="0"/>
                <w:sz w:val="18"/>
                <w:szCs w:val="18"/>
              </w:rPr>
              <w:t>电缆</w:t>
            </w:r>
          </w:p>
        </w:tc>
        <w:tc>
          <w:tcPr>
            <w:tcW w:w="846" w:type="dxa"/>
            <w:tcBorders>
              <w:top w:val="nil"/>
              <w:left w:val="nil"/>
              <w:bottom w:val="single" w:sz="4" w:space="0" w:color="auto"/>
              <w:right w:val="single" w:sz="4" w:space="0" w:color="auto"/>
            </w:tcBorders>
            <w:shd w:val="clear" w:color="auto" w:fill="auto"/>
            <w:vAlign w:val="center"/>
          </w:tcPr>
          <w:p w:rsidR="008D57A6" w:rsidRDefault="008D57A6" w:rsidP="00275575">
            <w:pPr>
              <w:widowControl/>
              <w:jc w:val="center"/>
              <w:rPr>
                <w:rFonts w:ascii="宋体" w:hAnsi="宋体" w:cs="Arial"/>
                <w:kern w:val="0"/>
                <w:sz w:val="18"/>
                <w:szCs w:val="18"/>
              </w:rPr>
            </w:pPr>
            <w:r>
              <w:rPr>
                <w:rFonts w:ascii="宋体" w:hAnsi="宋体" w:cs="Arial"/>
                <w:kern w:val="0"/>
                <w:sz w:val="18"/>
                <w:szCs w:val="18"/>
              </w:rPr>
              <w:t>DL01</w:t>
            </w:r>
          </w:p>
        </w:tc>
        <w:tc>
          <w:tcPr>
            <w:tcW w:w="994" w:type="dxa"/>
            <w:tcBorders>
              <w:top w:val="nil"/>
              <w:left w:val="nil"/>
              <w:bottom w:val="single" w:sz="4" w:space="0" w:color="auto"/>
              <w:right w:val="single" w:sz="4" w:space="0" w:color="auto"/>
            </w:tcBorders>
            <w:shd w:val="clear" w:color="auto" w:fill="auto"/>
            <w:vAlign w:val="center"/>
          </w:tcPr>
          <w:p w:rsidR="008D57A6" w:rsidRDefault="008D57A6" w:rsidP="00275575">
            <w:pPr>
              <w:widowControl/>
              <w:jc w:val="center"/>
              <w:rPr>
                <w:rFonts w:ascii="宋体" w:hAnsi="宋体" w:cs="Arial" w:hint="eastAsia"/>
                <w:kern w:val="0"/>
                <w:sz w:val="18"/>
                <w:szCs w:val="18"/>
              </w:rPr>
            </w:pPr>
            <w:r>
              <w:rPr>
                <w:rFonts w:ascii="宋体" w:hAnsi="宋体" w:cs="Arial" w:hint="eastAsia"/>
                <w:kern w:val="0"/>
                <w:sz w:val="18"/>
                <w:szCs w:val="18"/>
              </w:rPr>
              <w:t>米</w:t>
            </w:r>
          </w:p>
        </w:tc>
        <w:tc>
          <w:tcPr>
            <w:tcW w:w="1026" w:type="dxa"/>
            <w:tcBorders>
              <w:top w:val="nil"/>
              <w:left w:val="nil"/>
              <w:bottom w:val="single" w:sz="4" w:space="0" w:color="auto"/>
              <w:right w:val="single" w:sz="4" w:space="0" w:color="auto"/>
            </w:tcBorders>
            <w:shd w:val="clear" w:color="auto" w:fill="auto"/>
            <w:vAlign w:val="center"/>
          </w:tcPr>
          <w:p w:rsidR="008D57A6" w:rsidRDefault="008D57A6" w:rsidP="00275575">
            <w:pPr>
              <w:widowControl/>
              <w:jc w:val="center"/>
              <w:rPr>
                <w:rFonts w:ascii="宋体" w:hAnsi="宋体" w:cs="Arial"/>
                <w:kern w:val="0"/>
                <w:sz w:val="18"/>
                <w:szCs w:val="18"/>
              </w:rPr>
            </w:pPr>
            <w:r>
              <w:rPr>
                <w:rFonts w:ascii="宋体" w:hAnsi="宋体" w:cs="Arial"/>
                <w:kern w:val="0"/>
                <w:sz w:val="18"/>
                <w:szCs w:val="18"/>
              </w:rPr>
              <w:t>12540</w:t>
            </w:r>
          </w:p>
        </w:tc>
        <w:tc>
          <w:tcPr>
            <w:tcW w:w="5664" w:type="dxa"/>
            <w:tcBorders>
              <w:top w:val="nil"/>
              <w:left w:val="nil"/>
              <w:bottom w:val="single" w:sz="4" w:space="0" w:color="auto"/>
              <w:right w:val="single" w:sz="4" w:space="0" w:color="auto"/>
            </w:tcBorders>
            <w:shd w:val="clear" w:color="auto" w:fill="auto"/>
            <w:vAlign w:val="center"/>
          </w:tcPr>
          <w:p w:rsidR="008D57A6" w:rsidRDefault="008D57A6" w:rsidP="00275575">
            <w:pPr>
              <w:jc w:val="center"/>
            </w:pPr>
            <w:r w:rsidRPr="006369AB">
              <w:rPr>
                <w:rFonts w:ascii="宋体" w:hAnsi="宋体" w:hint="eastAsia"/>
                <w:color w:val="000000"/>
                <w:sz w:val="18"/>
                <w:szCs w:val="18"/>
              </w:rPr>
              <w:t>中铁二局第三工程有限公司深圳地铁6111标七工区项目部</w:t>
            </w:r>
          </w:p>
        </w:tc>
        <w:tc>
          <w:tcPr>
            <w:tcW w:w="1144" w:type="dxa"/>
            <w:tcBorders>
              <w:top w:val="nil"/>
              <w:left w:val="nil"/>
              <w:bottom w:val="single" w:sz="4" w:space="0" w:color="auto"/>
              <w:right w:val="single" w:sz="4" w:space="0" w:color="auto"/>
            </w:tcBorders>
            <w:shd w:val="clear" w:color="auto" w:fill="auto"/>
            <w:vAlign w:val="center"/>
          </w:tcPr>
          <w:p w:rsidR="008D57A6" w:rsidRDefault="008D57A6" w:rsidP="00275575">
            <w:pPr>
              <w:widowControl/>
              <w:jc w:val="center"/>
              <w:rPr>
                <w:rFonts w:ascii="宋体" w:hAnsi="宋体" w:cs="Arial" w:hint="eastAsia"/>
                <w:kern w:val="0"/>
                <w:sz w:val="18"/>
                <w:szCs w:val="18"/>
              </w:rPr>
            </w:pPr>
            <w:r>
              <w:rPr>
                <w:rFonts w:ascii="宋体" w:hAnsi="宋体" w:cs="Arial"/>
                <w:kern w:val="0"/>
                <w:sz w:val="18"/>
                <w:szCs w:val="18"/>
              </w:rPr>
              <w:t>1000</w:t>
            </w:r>
          </w:p>
        </w:tc>
        <w:tc>
          <w:tcPr>
            <w:tcW w:w="992" w:type="dxa"/>
            <w:tcBorders>
              <w:top w:val="nil"/>
              <w:left w:val="nil"/>
              <w:bottom w:val="single" w:sz="4" w:space="0" w:color="auto"/>
              <w:right w:val="single" w:sz="4" w:space="0" w:color="auto"/>
            </w:tcBorders>
            <w:shd w:val="clear" w:color="auto" w:fill="auto"/>
            <w:vAlign w:val="center"/>
          </w:tcPr>
          <w:p w:rsidR="008D57A6" w:rsidRDefault="008D57A6" w:rsidP="00275575">
            <w:pPr>
              <w:widowControl/>
              <w:jc w:val="center"/>
              <w:rPr>
                <w:rFonts w:ascii="宋体" w:hAnsi="宋体" w:cs="Arial"/>
                <w:kern w:val="0"/>
                <w:sz w:val="18"/>
                <w:szCs w:val="18"/>
              </w:rPr>
            </w:pPr>
            <w:r>
              <w:rPr>
                <w:rFonts w:ascii="宋体" w:hAnsi="宋体" w:cs="Arial"/>
                <w:kern w:val="0"/>
                <w:sz w:val="18"/>
                <w:szCs w:val="18"/>
              </w:rPr>
              <w:t>1</w:t>
            </w:r>
          </w:p>
        </w:tc>
        <w:tc>
          <w:tcPr>
            <w:tcW w:w="1938" w:type="dxa"/>
            <w:tcBorders>
              <w:top w:val="nil"/>
              <w:left w:val="nil"/>
              <w:bottom w:val="single" w:sz="4" w:space="0" w:color="auto"/>
              <w:right w:val="single" w:sz="4" w:space="0" w:color="auto"/>
            </w:tcBorders>
            <w:shd w:val="clear" w:color="auto" w:fill="auto"/>
            <w:vAlign w:val="center"/>
          </w:tcPr>
          <w:p w:rsidR="008D57A6" w:rsidRDefault="008D57A6" w:rsidP="00275575">
            <w:pPr>
              <w:jc w:val="center"/>
              <w:rPr>
                <w:rFonts w:ascii="宋体" w:hAnsi="宋体" w:cs="Arial" w:hint="eastAsia"/>
                <w:kern w:val="0"/>
                <w:sz w:val="18"/>
                <w:szCs w:val="18"/>
              </w:rPr>
            </w:pPr>
            <w:r>
              <w:rPr>
                <w:rFonts w:ascii="宋体" w:hAnsi="宋体" w:cs="Arial" w:hint="eastAsia"/>
                <w:kern w:val="0"/>
                <w:sz w:val="18"/>
                <w:szCs w:val="18"/>
              </w:rPr>
              <w:t>-</w:t>
            </w:r>
          </w:p>
        </w:tc>
      </w:tr>
      <w:tr w:rsidR="008D57A6" w:rsidRPr="00343EA8" w:rsidTr="00275575">
        <w:trPr>
          <w:cantSplit/>
          <w:trHeight w:val="837"/>
          <w:jc w:val="center"/>
        </w:trPr>
        <w:tc>
          <w:tcPr>
            <w:tcW w:w="1454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D57A6" w:rsidRPr="00F12562" w:rsidRDefault="008D57A6" w:rsidP="00275575">
            <w:pPr>
              <w:kinsoku w:val="0"/>
              <w:overflowPunct w:val="0"/>
              <w:autoSpaceDE w:val="0"/>
              <w:autoSpaceDN w:val="0"/>
              <w:adjustRightInd w:val="0"/>
              <w:snapToGrid w:val="0"/>
              <w:spacing w:line="360" w:lineRule="auto"/>
              <w:ind w:rightChars="60" w:right="126"/>
              <w:jc w:val="left"/>
              <w:rPr>
                <w:rFonts w:ascii="宋体" w:hAnsi="宋体" w:cs="宋体" w:hint="eastAsia"/>
                <w:kern w:val="0"/>
                <w:sz w:val="24"/>
                <w:szCs w:val="21"/>
              </w:rPr>
            </w:pPr>
            <w:r w:rsidRPr="00F12562">
              <w:rPr>
                <w:rFonts w:ascii="宋体" w:hAnsi="宋体" w:cs="宋体"/>
                <w:kern w:val="0"/>
                <w:sz w:val="24"/>
                <w:szCs w:val="21"/>
              </w:rPr>
              <w:t>投标人资格要求</w:t>
            </w:r>
            <w:r w:rsidRPr="00F12562">
              <w:rPr>
                <w:rFonts w:ascii="宋体" w:hAnsi="宋体" w:cs="宋体" w:hint="eastAsia"/>
                <w:kern w:val="0"/>
                <w:sz w:val="24"/>
                <w:szCs w:val="21"/>
              </w:rPr>
              <w:t>：</w:t>
            </w:r>
          </w:p>
          <w:p w:rsidR="008D57A6" w:rsidRPr="00D324ED" w:rsidRDefault="008D57A6" w:rsidP="00275575">
            <w:pPr>
              <w:widowControl/>
              <w:spacing w:line="276" w:lineRule="auto"/>
              <w:ind w:firstLineChars="200" w:firstLine="360"/>
              <w:jc w:val="left"/>
              <w:rPr>
                <w:rFonts w:ascii="宋体" w:hAnsi="宋体"/>
                <w:sz w:val="18"/>
                <w:szCs w:val="28"/>
              </w:rPr>
            </w:pPr>
            <w:r>
              <w:rPr>
                <w:rFonts w:ascii="宋体" w:hAnsi="宋体" w:hint="eastAsia"/>
                <w:sz w:val="18"/>
                <w:szCs w:val="28"/>
              </w:rPr>
              <w:t>（一）</w:t>
            </w:r>
            <w:r w:rsidRPr="00D324ED">
              <w:rPr>
                <w:rFonts w:ascii="宋体" w:hAnsi="宋体" w:hint="eastAsia"/>
                <w:sz w:val="18"/>
                <w:szCs w:val="28"/>
              </w:rPr>
              <w:t>营业范围要求：在中华人民共和国境内依法注册，具有独立法人资格、具有招标物资生产或供应经验的生产厂，具备增值税一般纳税人资格且注册成立二年以上（含二年），并且具有合法、有效的营业执照、税务登记证书、组织机构代码证书。</w:t>
            </w:r>
          </w:p>
          <w:p w:rsidR="008D57A6" w:rsidRPr="00D324ED" w:rsidRDefault="008D57A6" w:rsidP="00275575">
            <w:pPr>
              <w:widowControl/>
              <w:spacing w:line="276" w:lineRule="auto"/>
              <w:ind w:firstLineChars="200" w:firstLine="360"/>
              <w:jc w:val="left"/>
              <w:rPr>
                <w:rFonts w:ascii="宋体" w:hAnsi="宋体"/>
                <w:sz w:val="18"/>
                <w:szCs w:val="28"/>
              </w:rPr>
            </w:pPr>
            <w:r>
              <w:rPr>
                <w:rFonts w:ascii="宋体" w:hAnsi="宋体" w:hint="eastAsia"/>
                <w:sz w:val="18"/>
                <w:szCs w:val="28"/>
              </w:rPr>
              <w:t>（二）</w:t>
            </w:r>
            <w:r w:rsidRPr="00D324ED">
              <w:rPr>
                <w:rFonts w:ascii="宋体" w:hAnsi="宋体" w:hint="eastAsia"/>
                <w:sz w:val="18"/>
                <w:szCs w:val="28"/>
              </w:rPr>
              <w:t>生产能力要求：生产工艺和标准须符合行业规范；具有相应的专业技术人员和符合国家规定标准的检测和检验合格的专业生产设备。</w:t>
            </w:r>
          </w:p>
          <w:p w:rsidR="008D57A6" w:rsidRPr="00D324ED" w:rsidRDefault="008D57A6" w:rsidP="00275575">
            <w:pPr>
              <w:widowControl/>
              <w:spacing w:line="276" w:lineRule="auto"/>
              <w:ind w:firstLineChars="200" w:firstLine="360"/>
              <w:jc w:val="left"/>
              <w:rPr>
                <w:rFonts w:ascii="宋体" w:hAnsi="宋体"/>
                <w:sz w:val="18"/>
                <w:szCs w:val="28"/>
              </w:rPr>
            </w:pPr>
            <w:r>
              <w:rPr>
                <w:rFonts w:ascii="宋体" w:hAnsi="宋体" w:hint="eastAsia"/>
                <w:sz w:val="18"/>
                <w:szCs w:val="28"/>
              </w:rPr>
              <w:t>（三）</w:t>
            </w:r>
            <w:r w:rsidRPr="00D324ED">
              <w:rPr>
                <w:rFonts w:ascii="宋体" w:hAnsi="宋体" w:hint="eastAsia"/>
                <w:sz w:val="18"/>
                <w:szCs w:val="28"/>
              </w:rPr>
              <w:t>供货业绩要求：生产厂或代理商近三年有铁路工程或国家大中型工程建设项目供货业绩（须附中标通知书复印件或供货合同复印件等）。</w:t>
            </w:r>
          </w:p>
          <w:p w:rsidR="008D57A6" w:rsidRPr="00D324ED" w:rsidRDefault="008D57A6" w:rsidP="00275575">
            <w:pPr>
              <w:widowControl/>
              <w:spacing w:line="276" w:lineRule="auto"/>
              <w:ind w:firstLineChars="200" w:firstLine="360"/>
              <w:jc w:val="left"/>
              <w:rPr>
                <w:rFonts w:ascii="宋体" w:hAnsi="宋体"/>
                <w:sz w:val="18"/>
                <w:szCs w:val="28"/>
              </w:rPr>
            </w:pPr>
            <w:r>
              <w:rPr>
                <w:rFonts w:ascii="宋体" w:hAnsi="宋体" w:hint="eastAsia"/>
                <w:sz w:val="18"/>
                <w:szCs w:val="28"/>
              </w:rPr>
              <w:t>（四）</w:t>
            </w:r>
            <w:r w:rsidRPr="00D324ED">
              <w:rPr>
                <w:rFonts w:ascii="宋体" w:hAnsi="宋体" w:hint="eastAsia"/>
                <w:sz w:val="18"/>
                <w:szCs w:val="28"/>
              </w:rPr>
              <w:t>履约信用要求：具有良好的社会信誉，近期没有在其他项目物资投标中提供虚假材料或违规违纪处于被取消投标资格状态的投标人；最近两年内没有与骗取合同有关的犯罪或严重违法行为而引起的诉讼和仲裁；近两年不曾在合同中严重违约或被逐；财产未被接管或冻结，企业未处于禁止或取消投标状态；同时，要求企业开户银行出具的投标人信贷证明或资信证明，至少三家同类投标物资已供买方或使用单位出具的投标人履约情况证明；不接受在铁路总公司（原铁道部）、中国中铁或中铁二局处罚期内的投标单位。</w:t>
            </w:r>
          </w:p>
          <w:p w:rsidR="008D57A6" w:rsidRPr="00D324ED" w:rsidRDefault="008D57A6" w:rsidP="00275575">
            <w:pPr>
              <w:widowControl/>
              <w:spacing w:line="276" w:lineRule="auto"/>
              <w:ind w:firstLineChars="200" w:firstLine="360"/>
              <w:jc w:val="left"/>
              <w:rPr>
                <w:rFonts w:ascii="宋体" w:hAnsi="宋体"/>
                <w:sz w:val="18"/>
                <w:szCs w:val="28"/>
              </w:rPr>
            </w:pPr>
            <w:r>
              <w:rPr>
                <w:rFonts w:ascii="宋体" w:hAnsi="宋体" w:hint="eastAsia"/>
                <w:sz w:val="18"/>
                <w:szCs w:val="28"/>
              </w:rPr>
              <w:t>（五）</w:t>
            </w:r>
            <w:r w:rsidRPr="00D324ED">
              <w:rPr>
                <w:rFonts w:ascii="宋体" w:hAnsi="宋体" w:hint="eastAsia"/>
                <w:sz w:val="18"/>
                <w:szCs w:val="28"/>
              </w:rPr>
              <w:t>质量保证能力要求：投标物资生产厂具有有效的ISO9000系列质量管理体系认证，产品符合国家现行标准；投标产品生产厂具有取得资质认定的省、部级及以上专业检测机构出具的近两年投标物资质量检验报告。</w:t>
            </w:r>
          </w:p>
          <w:p w:rsidR="008D57A6" w:rsidRPr="00D324ED" w:rsidRDefault="008D57A6" w:rsidP="00275575">
            <w:pPr>
              <w:widowControl/>
              <w:spacing w:line="276" w:lineRule="auto"/>
              <w:ind w:firstLineChars="200" w:firstLine="360"/>
              <w:jc w:val="left"/>
              <w:rPr>
                <w:rFonts w:ascii="宋体" w:hAnsi="宋体"/>
                <w:sz w:val="18"/>
                <w:szCs w:val="28"/>
              </w:rPr>
            </w:pPr>
            <w:r>
              <w:rPr>
                <w:rFonts w:ascii="宋体" w:hAnsi="宋体" w:hint="eastAsia"/>
                <w:sz w:val="18"/>
                <w:szCs w:val="28"/>
              </w:rPr>
              <w:t>（六）</w:t>
            </w:r>
            <w:r w:rsidRPr="00D324ED">
              <w:rPr>
                <w:rFonts w:ascii="宋体" w:hAnsi="宋体" w:hint="eastAsia"/>
                <w:sz w:val="18"/>
                <w:szCs w:val="28"/>
              </w:rPr>
              <w:t>财务能力要求：具有良好的资金财务状况，生产厂注册资金不低于1000万元人民币；投标人须提供近两年经会计师事务所审计的财务报告及报表。</w:t>
            </w:r>
          </w:p>
          <w:p w:rsidR="008D57A6" w:rsidRPr="00F624ED" w:rsidRDefault="008D57A6" w:rsidP="00275575">
            <w:pPr>
              <w:widowControl/>
              <w:spacing w:line="276" w:lineRule="auto"/>
              <w:ind w:firstLineChars="200" w:firstLine="361"/>
              <w:jc w:val="left"/>
              <w:rPr>
                <w:rFonts w:ascii="宋体" w:hAnsi="宋体" w:hint="eastAsia"/>
                <w:sz w:val="18"/>
                <w:szCs w:val="28"/>
              </w:rPr>
            </w:pPr>
            <w:r w:rsidRPr="00D324ED">
              <w:rPr>
                <w:rFonts w:ascii="宋体" w:hAnsi="宋体" w:hint="eastAsia"/>
                <w:b/>
                <w:bCs/>
                <w:sz w:val="18"/>
                <w:szCs w:val="28"/>
              </w:rPr>
              <w:t>（七）其他：本次询价采购矿物绝缘电缆：仅接受华远高科电缆有限公司、上海市高桥电缆厂有限公司、安徽太平洋电缆股份有限公司、金龙羽集团有限公司、久盛电气股份有限公司报价。请各投标人注意！！！</w:t>
            </w:r>
          </w:p>
        </w:tc>
      </w:tr>
    </w:tbl>
    <w:p w:rsidR="008D57A6" w:rsidRPr="00343EA8" w:rsidRDefault="008D57A6" w:rsidP="008D57A6">
      <w:pPr>
        <w:adjustRightInd w:val="0"/>
        <w:spacing w:line="360" w:lineRule="auto"/>
        <w:jc w:val="center"/>
        <w:rPr>
          <w:rFonts w:ascii="宋体" w:hAnsi="宋体" w:cs="宋体"/>
          <w:sz w:val="24"/>
        </w:rPr>
      </w:pPr>
    </w:p>
    <w:p w:rsidR="008D57A6" w:rsidRDefault="008D57A6" w:rsidP="008D57A6">
      <w:pPr>
        <w:widowControl/>
        <w:shd w:val="clear" w:color="auto" w:fill="FFFFFF"/>
        <w:spacing w:line="330" w:lineRule="atLeast"/>
        <w:jc w:val="center"/>
        <w:rPr>
          <w:rFonts w:ascii="宋体" w:hAnsi="宋体" w:cs="宋体"/>
          <w:kern w:val="0"/>
          <w:sz w:val="24"/>
          <w:szCs w:val="21"/>
        </w:rPr>
      </w:pPr>
    </w:p>
    <w:p w:rsidR="008D57A6" w:rsidRDefault="008D57A6" w:rsidP="008D57A6">
      <w:pPr>
        <w:widowControl/>
        <w:shd w:val="clear" w:color="auto" w:fill="FFFFFF"/>
        <w:spacing w:line="330" w:lineRule="atLeast"/>
        <w:jc w:val="center"/>
        <w:rPr>
          <w:rFonts w:ascii="宋体" w:hAnsi="宋体" w:cs="宋体"/>
          <w:kern w:val="0"/>
          <w:sz w:val="24"/>
          <w:szCs w:val="21"/>
        </w:rPr>
      </w:pPr>
    </w:p>
    <w:p w:rsidR="008D57A6" w:rsidRDefault="008D57A6" w:rsidP="008D57A6">
      <w:pPr>
        <w:widowControl/>
        <w:shd w:val="clear" w:color="auto" w:fill="FFFFFF"/>
        <w:spacing w:line="330" w:lineRule="atLeast"/>
        <w:jc w:val="center"/>
        <w:rPr>
          <w:rFonts w:ascii="宋体" w:hAnsi="宋体" w:cs="宋体"/>
          <w:kern w:val="0"/>
          <w:sz w:val="24"/>
          <w:szCs w:val="21"/>
        </w:rPr>
      </w:pPr>
    </w:p>
    <w:p w:rsidR="008D57A6" w:rsidRDefault="008D57A6" w:rsidP="008D57A6">
      <w:pPr>
        <w:widowControl/>
        <w:shd w:val="clear" w:color="auto" w:fill="FFFFFF"/>
        <w:spacing w:line="330" w:lineRule="atLeast"/>
        <w:jc w:val="center"/>
        <w:rPr>
          <w:rFonts w:ascii="宋体" w:hAnsi="宋体" w:cs="宋体"/>
          <w:kern w:val="0"/>
          <w:sz w:val="24"/>
          <w:szCs w:val="21"/>
        </w:rPr>
      </w:pPr>
    </w:p>
    <w:p w:rsidR="008D57A6" w:rsidRDefault="008D57A6" w:rsidP="008D57A6">
      <w:pPr>
        <w:widowControl/>
        <w:shd w:val="clear" w:color="auto" w:fill="FFFFFF"/>
        <w:spacing w:line="330" w:lineRule="atLeast"/>
        <w:jc w:val="center"/>
        <w:rPr>
          <w:rFonts w:ascii="宋体" w:hAnsi="宋体" w:cs="宋体"/>
          <w:kern w:val="0"/>
          <w:sz w:val="24"/>
          <w:szCs w:val="21"/>
        </w:rPr>
      </w:pPr>
    </w:p>
    <w:p w:rsidR="008D57A6" w:rsidRDefault="008D57A6" w:rsidP="008D57A6">
      <w:pPr>
        <w:widowControl/>
        <w:shd w:val="clear" w:color="auto" w:fill="FFFFFF"/>
        <w:spacing w:line="330" w:lineRule="atLeast"/>
        <w:jc w:val="center"/>
        <w:rPr>
          <w:rFonts w:ascii="宋体" w:hAnsi="宋体" w:cs="宋体"/>
          <w:kern w:val="0"/>
          <w:sz w:val="24"/>
          <w:szCs w:val="21"/>
        </w:rPr>
      </w:pPr>
    </w:p>
    <w:p w:rsidR="008D57A6" w:rsidRDefault="008D57A6" w:rsidP="008D57A6">
      <w:pPr>
        <w:widowControl/>
        <w:shd w:val="clear" w:color="auto" w:fill="FFFFFF"/>
        <w:spacing w:line="330" w:lineRule="atLeast"/>
        <w:jc w:val="center"/>
        <w:rPr>
          <w:rFonts w:ascii="宋体" w:hAnsi="宋体" w:cs="宋体"/>
          <w:kern w:val="0"/>
          <w:sz w:val="24"/>
          <w:szCs w:val="21"/>
        </w:rPr>
      </w:pPr>
    </w:p>
    <w:p w:rsidR="008D57A6" w:rsidRDefault="008D57A6" w:rsidP="008D57A6">
      <w:pPr>
        <w:widowControl/>
        <w:shd w:val="clear" w:color="auto" w:fill="FFFFFF"/>
        <w:spacing w:line="330" w:lineRule="atLeast"/>
        <w:jc w:val="center"/>
        <w:rPr>
          <w:rFonts w:ascii="宋体" w:hAnsi="宋体" w:cs="宋体" w:hint="eastAsia"/>
          <w:kern w:val="0"/>
          <w:sz w:val="24"/>
          <w:szCs w:val="21"/>
        </w:rPr>
      </w:pPr>
    </w:p>
    <w:p w:rsidR="008D57A6" w:rsidRDefault="008D57A6" w:rsidP="008D57A6">
      <w:pPr>
        <w:widowControl/>
        <w:shd w:val="clear" w:color="auto" w:fill="FFFFFF"/>
        <w:spacing w:line="330" w:lineRule="atLeast"/>
        <w:jc w:val="center"/>
        <w:rPr>
          <w:rFonts w:ascii="宋体" w:hAnsi="宋体" w:cs="宋体"/>
          <w:kern w:val="0"/>
          <w:sz w:val="24"/>
          <w:szCs w:val="21"/>
        </w:rPr>
      </w:pPr>
    </w:p>
    <w:p w:rsidR="008D57A6" w:rsidRPr="003B6728" w:rsidRDefault="008D57A6" w:rsidP="008D57A6">
      <w:pPr>
        <w:widowControl/>
        <w:spacing w:line="360" w:lineRule="auto"/>
        <w:jc w:val="left"/>
        <w:rPr>
          <w:rFonts w:ascii="宋体" w:hAnsi="宋体" w:cs="宋体"/>
          <w:sz w:val="24"/>
        </w:rPr>
        <w:sectPr w:rsidR="008D57A6" w:rsidRPr="003B6728">
          <w:pgSz w:w="16838" w:h="11906" w:orient="landscape"/>
          <w:pgMar w:top="1474" w:right="1134" w:bottom="1191" w:left="1134" w:header="851" w:footer="992" w:gutter="0"/>
          <w:cols w:space="720"/>
        </w:sectPr>
      </w:pPr>
    </w:p>
    <w:p w:rsidR="008D57A6" w:rsidRPr="00343EA8" w:rsidRDefault="008D57A6" w:rsidP="008D57A6">
      <w:pPr>
        <w:pStyle w:val="2TimesNewRoman5020"/>
        <w:rPr>
          <w:rFonts w:ascii="宋体" w:eastAsia="宋体" w:hAnsi="宋体" w:hint="eastAsia"/>
          <w:szCs w:val="28"/>
        </w:rPr>
      </w:pPr>
      <w:bookmarkStart w:id="23" w:name="_Toc491427961"/>
      <w:r w:rsidRPr="00343EA8">
        <w:rPr>
          <w:rFonts w:ascii="宋体" w:eastAsia="宋体" w:hAnsi="宋体" w:hint="eastAsia"/>
          <w:szCs w:val="28"/>
        </w:rPr>
        <w:lastRenderedPageBreak/>
        <w:t>附件三</w:t>
      </w:r>
      <w:bookmarkEnd w:id="23"/>
    </w:p>
    <w:p w:rsidR="008D57A6" w:rsidRPr="00343EA8" w:rsidRDefault="008D57A6" w:rsidP="008D57A6">
      <w:pPr>
        <w:widowControl/>
        <w:spacing w:line="380" w:lineRule="atLeast"/>
        <w:jc w:val="center"/>
        <w:rPr>
          <w:rFonts w:ascii="宋体" w:hAnsi="宋体" w:cs="新宋体"/>
          <w:b/>
          <w:bCs/>
          <w:kern w:val="0"/>
          <w:sz w:val="36"/>
          <w:szCs w:val="36"/>
        </w:rPr>
      </w:pPr>
      <w:r w:rsidRPr="00343EA8">
        <w:rPr>
          <w:rFonts w:ascii="宋体" w:hAnsi="宋体" w:cs="新宋体" w:hint="eastAsia"/>
          <w:b/>
          <w:bCs/>
          <w:kern w:val="0"/>
          <w:sz w:val="36"/>
          <w:szCs w:val="36"/>
        </w:rPr>
        <w:t>投</w:t>
      </w:r>
      <w:r w:rsidRPr="00343EA8">
        <w:rPr>
          <w:rFonts w:ascii="宋体" w:hAnsi="宋体" w:cs="新宋体"/>
          <w:b/>
          <w:bCs/>
          <w:kern w:val="0"/>
          <w:sz w:val="36"/>
          <w:szCs w:val="36"/>
        </w:rPr>
        <w:t xml:space="preserve"> </w:t>
      </w:r>
      <w:r w:rsidRPr="00343EA8">
        <w:rPr>
          <w:rFonts w:ascii="宋体" w:hAnsi="宋体" w:cs="新宋体" w:hint="eastAsia"/>
          <w:b/>
          <w:bCs/>
          <w:kern w:val="0"/>
          <w:sz w:val="36"/>
          <w:szCs w:val="36"/>
        </w:rPr>
        <w:t>标</w:t>
      </w:r>
      <w:r w:rsidRPr="00343EA8">
        <w:rPr>
          <w:rFonts w:ascii="宋体" w:hAnsi="宋体" w:cs="新宋体"/>
          <w:b/>
          <w:bCs/>
          <w:kern w:val="0"/>
          <w:sz w:val="36"/>
          <w:szCs w:val="36"/>
        </w:rPr>
        <w:t xml:space="preserve"> </w:t>
      </w:r>
      <w:r w:rsidRPr="00343EA8">
        <w:rPr>
          <w:rFonts w:ascii="宋体" w:hAnsi="宋体" w:cs="新宋体" w:hint="eastAsia"/>
          <w:b/>
          <w:bCs/>
          <w:kern w:val="0"/>
          <w:sz w:val="36"/>
          <w:szCs w:val="36"/>
        </w:rPr>
        <w:t>申</w:t>
      </w:r>
      <w:r w:rsidRPr="00343EA8">
        <w:rPr>
          <w:rFonts w:ascii="宋体" w:hAnsi="宋体" w:cs="新宋体"/>
          <w:b/>
          <w:bCs/>
          <w:kern w:val="0"/>
          <w:sz w:val="36"/>
          <w:szCs w:val="36"/>
        </w:rPr>
        <w:t xml:space="preserve"> </w:t>
      </w:r>
      <w:r w:rsidRPr="00343EA8">
        <w:rPr>
          <w:rFonts w:ascii="宋体" w:hAnsi="宋体" w:cs="新宋体" w:hint="eastAsia"/>
          <w:b/>
          <w:bCs/>
          <w:kern w:val="0"/>
          <w:sz w:val="36"/>
          <w:szCs w:val="36"/>
        </w:rPr>
        <w:t>请</w:t>
      </w:r>
      <w:r w:rsidRPr="00343EA8">
        <w:rPr>
          <w:rFonts w:ascii="宋体" w:hAnsi="宋体" w:cs="新宋体"/>
          <w:b/>
          <w:bCs/>
          <w:kern w:val="0"/>
          <w:sz w:val="36"/>
          <w:szCs w:val="36"/>
        </w:rPr>
        <w:t xml:space="preserve"> </w:t>
      </w:r>
      <w:r w:rsidRPr="00343EA8">
        <w:rPr>
          <w:rFonts w:ascii="宋体" w:hAnsi="宋体" w:cs="新宋体" w:hint="eastAsia"/>
          <w:b/>
          <w:bCs/>
          <w:kern w:val="0"/>
          <w:sz w:val="36"/>
          <w:szCs w:val="36"/>
        </w:rPr>
        <w:t>表</w:t>
      </w:r>
    </w:p>
    <w:p w:rsidR="008D57A6" w:rsidRPr="00343EA8" w:rsidRDefault="008D57A6" w:rsidP="008D57A6">
      <w:pPr>
        <w:widowControl/>
        <w:shd w:val="clear" w:color="auto" w:fill="FFFFFF"/>
        <w:spacing w:line="330" w:lineRule="atLeast"/>
        <w:jc w:val="left"/>
        <w:rPr>
          <w:rFonts w:ascii="宋体" w:hAnsi="宋体" w:cs="宋体"/>
          <w:kern w:val="0"/>
          <w:sz w:val="24"/>
        </w:rPr>
      </w:pPr>
      <w:r w:rsidRPr="00343EA8">
        <w:rPr>
          <w:rFonts w:ascii="宋体" w:hAnsi="宋体" w:cs="宋体" w:hint="eastAsia"/>
          <w:kern w:val="0"/>
          <w:sz w:val="24"/>
          <w:szCs w:val="21"/>
        </w:rPr>
        <w:t>招标编号：</w:t>
      </w:r>
    </w:p>
    <w:tbl>
      <w:tblPr>
        <w:tblW w:w="0" w:type="auto"/>
        <w:tblInd w:w="16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2282"/>
        <w:gridCol w:w="2431"/>
        <w:gridCol w:w="1747"/>
        <w:gridCol w:w="2399"/>
      </w:tblGrid>
      <w:tr w:rsidR="008D57A6" w:rsidRPr="00343EA8" w:rsidTr="00275575">
        <w:trPr>
          <w:trHeight w:val="605"/>
        </w:trPr>
        <w:tc>
          <w:tcPr>
            <w:tcW w:w="2282" w:type="dxa"/>
            <w:tcBorders>
              <w:top w:val="single" w:sz="8" w:space="0" w:color="auto"/>
            </w:tcBorders>
            <w:vAlign w:val="center"/>
          </w:tcPr>
          <w:p w:rsidR="008D57A6" w:rsidRPr="00343EA8" w:rsidRDefault="008D57A6" w:rsidP="00275575">
            <w:pPr>
              <w:widowControl/>
              <w:spacing w:line="440" w:lineRule="exact"/>
              <w:jc w:val="center"/>
              <w:rPr>
                <w:rFonts w:ascii="宋体" w:hAnsi="宋体" w:cs="宋体"/>
                <w:kern w:val="0"/>
                <w:sz w:val="24"/>
                <w:szCs w:val="21"/>
              </w:rPr>
            </w:pPr>
            <w:r w:rsidRPr="00343EA8">
              <w:rPr>
                <w:rFonts w:ascii="宋体" w:hAnsi="宋体" w:cs="宋体" w:hint="eastAsia"/>
                <w:kern w:val="0"/>
                <w:sz w:val="24"/>
                <w:szCs w:val="21"/>
              </w:rPr>
              <w:t>投标项目名称</w:t>
            </w:r>
          </w:p>
        </w:tc>
        <w:tc>
          <w:tcPr>
            <w:tcW w:w="6577" w:type="dxa"/>
            <w:gridSpan w:val="3"/>
            <w:tcBorders>
              <w:top w:val="single" w:sz="8" w:space="0" w:color="auto"/>
            </w:tcBorders>
            <w:vAlign w:val="center"/>
          </w:tcPr>
          <w:p w:rsidR="008D57A6" w:rsidRPr="00343EA8" w:rsidRDefault="008D57A6" w:rsidP="00275575">
            <w:pPr>
              <w:widowControl/>
              <w:spacing w:line="440" w:lineRule="exact"/>
              <w:jc w:val="center"/>
              <w:rPr>
                <w:rFonts w:ascii="宋体" w:hAnsi="宋体" w:cs="宋体"/>
                <w:kern w:val="0"/>
                <w:sz w:val="24"/>
                <w:szCs w:val="21"/>
              </w:rPr>
            </w:pPr>
          </w:p>
        </w:tc>
      </w:tr>
      <w:tr w:rsidR="008D57A6" w:rsidRPr="00343EA8" w:rsidTr="00275575">
        <w:trPr>
          <w:trHeight w:val="605"/>
        </w:trPr>
        <w:tc>
          <w:tcPr>
            <w:tcW w:w="2282" w:type="dxa"/>
            <w:tcBorders>
              <w:top w:val="single" w:sz="8" w:space="0" w:color="auto"/>
            </w:tcBorders>
            <w:vAlign w:val="center"/>
          </w:tcPr>
          <w:p w:rsidR="008D57A6" w:rsidRPr="00343EA8" w:rsidRDefault="008D57A6" w:rsidP="00275575">
            <w:pPr>
              <w:widowControl/>
              <w:spacing w:line="440" w:lineRule="exact"/>
              <w:jc w:val="center"/>
              <w:rPr>
                <w:rFonts w:ascii="宋体" w:hAnsi="宋体" w:cs="宋体"/>
                <w:kern w:val="0"/>
                <w:sz w:val="24"/>
                <w:szCs w:val="21"/>
              </w:rPr>
            </w:pPr>
            <w:r w:rsidRPr="00343EA8">
              <w:rPr>
                <w:rFonts w:ascii="宋体" w:hAnsi="宋体" w:cs="宋体" w:hint="eastAsia"/>
                <w:kern w:val="0"/>
                <w:sz w:val="24"/>
                <w:szCs w:val="21"/>
              </w:rPr>
              <w:t>投标人名称</w:t>
            </w:r>
          </w:p>
        </w:tc>
        <w:tc>
          <w:tcPr>
            <w:tcW w:w="6577" w:type="dxa"/>
            <w:gridSpan w:val="3"/>
            <w:tcBorders>
              <w:top w:val="single" w:sz="8" w:space="0" w:color="auto"/>
            </w:tcBorders>
            <w:vAlign w:val="center"/>
          </w:tcPr>
          <w:p w:rsidR="008D57A6" w:rsidRPr="00343EA8" w:rsidRDefault="008D57A6" w:rsidP="00275575">
            <w:pPr>
              <w:widowControl/>
              <w:spacing w:line="440" w:lineRule="exact"/>
              <w:jc w:val="center"/>
              <w:rPr>
                <w:rFonts w:ascii="宋体" w:hAnsi="宋体" w:cs="宋体"/>
                <w:kern w:val="0"/>
                <w:sz w:val="24"/>
                <w:szCs w:val="21"/>
              </w:rPr>
            </w:pPr>
          </w:p>
        </w:tc>
      </w:tr>
      <w:tr w:rsidR="008D57A6" w:rsidRPr="00343EA8" w:rsidTr="00275575">
        <w:trPr>
          <w:trHeight w:val="605"/>
        </w:trPr>
        <w:tc>
          <w:tcPr>
            <w:tcW w:w="2282" w:type="dxa"/>
            <w:vAlign w:val="center"/>
          </w:tcPr>
          <w:p w:rsidR="008D57A6" w:rsidRPr="00343EA8" w:rsidRDefault="008D57A6" w:rsidP="00275575">
            <w:pPr>
              <w:widowControl/>
              <w:spacing w:line="440" w:lineRule="exact"/>
              <w:jc w:val="center"/>
              <w:rPr>
                <w:rFonts w:ascii="宋体" w:hAnsi="宋体" w:cs="宋体"/>
                <w:kern w:val="0"/>
                <w:sz w:val="24"/>
                <w:szCs w:val="21"/>
              </w:rPr>
            </w:pPr>
            <w:r w:rsidRPr="00343EA8">
              <w:rPr>
                <w:rFonts w:ascii="宋体" w:hAnsi="宋体" w:cs="宋体" w:hint="eastAsia"/>
                <w:kern w:val="0"/>
                <w:sz w:val="24"/>
                <w:szCs w:val="21"/>
              </w:rPr>
              <w:t>投标人联系地址</w:t>
            </w:r>
          </w:p>
        </w:tc>
        <w:tc>
          <w:tcPr>
            <w:tcW w:w="6577" w:type="dxa"/>
            <w:gridSpan w:val="3"/>
            <w:vAlign w:val="center"/>
          </w:tcPr>
          <w:p w:rsidR="008D57A6" w:rsidRPr="00343EA8" w:rsidRDefault="008D57A6" w:rsidP="00275575">
            <w:pPr>
              <w:widowControl/>
              <w:spacing w:line="440" w:lineRule="exact"/>
              <w:jc w:val="center"/>
              <w:rPr>
                <w:rFonts w:ascii="宋体" w:hAnsi="宋体" w:cs="宋体"/>
                <w:kern w:val="0"/>
                <w:sz w:val="24"/>
                <w:szCs w:val="21"/>
              </w:rPr>
            </w:pPr>
          </w:p>
        </w:tc>
      </w:tr>
      <w:tr w:rsidR="008D57A6" w:rsidRPr="00343EA8" w:rsidTr="00275575">
        <w:trPr>
          <w:trHeight w:val="538"/>
        </w:trPr>
        <w:tc>
          <w:tcPr>
            <w:tcW w:w="2282" w:type="dxa"/>
            <w:vAlign w:val="center"/>
          </w:tcPr>
          <w:p w:rsidR="008D57A6" w:rsidRPr="00343EA8" w:rsidRDefault="008D57A6" w:rsidP="00275575">
            <w:pPr>
              <w:widowControl/>
              <w:spacing w:line="440" w:lineRule="exact"/>
              <w:jc w:val="center"/>
              <w:rPr>
                <w:rFonts w:ascii="宋体" w:hAnsi="宋体" w:cs="宋体"/>
                <w:kern w:val="0"/>
                <w:sz w:val="24"/>
                <w:szCs w:val="21"/>
              </w:rPr>
            </w:pPr>
            <w:r w:rsidRPr="00343EA8">
              <w:rPr>
                <w:rFonts w:ascii="宋体" w:hAnsi="宋体" w:cs="宋体" w:hint="eastAsia"/>
                <w:kern w:val="0"/>
                <w:sz w:val="24"/>
                <w:szCs w:val="21"/>
              </w:rPr>
              <w:t>法定代表人</w:t>
            </w:r>
          </w:p>
        </w:tc>
        <w:tc>
          <w:tcPr>
            <w:tcW w:w="2431" w:type="dxa"/>
            <w:vAlign w:val="center"/>
          </w:tcPr>
          <w:p w:rsidR="008D57A6" w:rsidRPr="00343EA8" w:rsidRDefault="008D57A6" w:rsidP="00275575">
            <w:pPr>
              <w:widowControl/>
              <w:spacing w:line="440" w:lineRule="exact"/>
              <w:jc w:val="center"/>
              <w:rPr>
                <w:rFonts w:ascii="宋体" w:hAnsi="宋体" w:cs="宋体"/>
                <w:kern w:val="0"/>
                <w:sz w:val="24"/>
                <w:szCs w:val="21"/>
              </w:rPr>
            </w:pPr>
          </w:p>
        </w:tc>
        <w:tc>
          <w:tcPr>
            <w:tcW w:w="1747" w:type="dxa"/>
            <w:vAlign w:val="center"/>
          </w:tcPr>
          <w:p w:rsidR="008D57A6" w:rsidRPr="00343EA8" w:rsidRDefault="008D57A6" w:rsidP="00275575">
            <w:pPr>
              <w:widowControl/>
              <w:spacing w:line="440" w:lineRule="exact"/>
              <w:jc w:val="center"/>
              <w:rPr>
                <w:rFonts w:ascii="宋体" w:hAnsi="宋体" w:cs="宋体"/>
                <w:kern w:val="0"/>
                <w:sz w:val="24"/>
                <w:szCs w:val="21"/>
              </w:rPr>
            </w:pPr>
            <w:r w:rsidRPr="00343EA8">
              <w:rPr>
                <w:rFonts w:ascii="宋体" w:hAnsi="宋体" w:cs="宋体" w:hint="eastAsia"/>
                <w:kern w:val="0"/>
                <w:sz w:val="24"/>
                <w:szCs w:val="21"/>
              </w:rPr>
              <w:t>法人委托人</w:t>
            </w:r>
          </w:p>
        </w:tc>
        <w:tc>
          <w:tcPr>
            <w:tcW w:w="2399" w:type="dxa"/>
            <w:vAlign w:val="center"/>
          </w:tcPr>
          <w:p w:rsidR="008D57A6" w:rsidRPr="00343EA8" w:rsidRDefault="008D57A6" w:rsidP="00275575">
            <w:pPr>
              <w:widowControl/>
              <w:spacing w:line="440" w:lineRule="exact"/>
              <w:jc w:val="center"/>
              <w:rPr>
                <w:rFonts w:ascii="宋体" w:hAnsi="宋体" w:cs="宋体"/>
                <w:kern w:val="0"/>
                <w:sz w:val="24"/>
                <w:szCs w:val="21"/>
              </w:rPr>
            </w:pPr>
          </w:p>
        </w:tc>
      </w:tr>
      <w:tr w:rsidR="008D57A6" w:rsidRPr="00343EA8" w:rsidTr="00275575">
        <w:trPr>
          <w:trHeight w:val="538"/>
        </w:trPr>
        <w:tc>
          <w:tcPr>
            <w:tcW w:w="2282" w:type="dxa"/>
            <w:vAlign w:val="center"/>
          </w:tcPr>
          <w:p w:rsidR="008D57A6" w:rsidRPr="00343EA8" w:rsidRDefault="008D57A6" w:rsidP="00275575">
            <w:pPr>
              <w:widowControl/>
              <w:spacing w:line="440" w:lineRule="exact"/>
              <w:jc w:val="center"/>
              <w:rPr>
                <w:rFonts w:ascii="宋体" w:hAnsi="宋体" w:cs="宋体"/>
                <w:kern w:val="0"/>
                <w:sz w:val="24"/>
                <w:szCs w:val="21"/>
              </w:rPr>
            </w:pPr>
            <w:r w:rsidRPr="00343EA8">
              <w:rPr>
                <w:rFonts w:ascii="宋体" w:hAnsi="宋体" w:cs="宋体" w:hint="eastAsia"/>
                <w:kern w:val="0"/>
                <w:sz w:val="24"/>
                <w:szCs w:val="21"/>
              </w:rPr>
              <w:t>投标联系人</w:t>
            </w:r>
          </w:p>
        </w:tc>
        <w:tc>
          <w:tcPr>
            <w:tcW w:w="2431" w:type="dxa"/>
            <w:vAlign w:val="center"/>
          </w:tcPr>
          <w:p w:rsidR="008D57A6" w:rsidRPr="00343EA8" w:rsidRDefault="008D57A6" w:rsidP="00275575">
            <w:pPr>
              <w:widowControl/>
              <w:spacing w:line="440" w:lineRule="exact"/>
              <w:jc w:val="center"/>
              <w:rPr>
                <w:rFonts w:ascii="宋体" w:hAnsi="宋体" w:cs="宋体"/>
                <w:kern w:val="0"/>
                <w:sz w:val="24"/>
                <w:szCs w:val="21"/>
              </w:rPr>
            </w:pPr>
          </w:p>
        </w:tc>
        <w:tc>
          <w:tcPr>
            <w:tcW w:w="1747" w:type="dxa"/>
            <w:vAlign w:val="center"/>
          </w:tcPr>
          <w:p w:rsidR="008D57A6" w:rsidRPr="00343EA8" w:rsidRDefault="008D57A6" w:rsidP="00275575">
            <w:pPr>
              <w:widowControl/>
              <w:spacing w:line="440" w:lineRule="exact"/>
              <w:jc w:val="center"/>
              <w:rPr>
                <w:rFonts w:ascii="宋体" w:hAnsi="宋体" w:cs="宋体"/>
                <w:kern w:val="0"/>
                <w:sz w:val="24"/>
                <w:szCs w:val="21"/>
              </w:rPr>
            </w:pPr>
            <w:r w:rsidRPr="00343EA8">
              <w:rPr>
                <w:rFonts w:ascii="宋体" w:hAnsi="宋体" w:cs="宋体" w:hint="eastAsia"/>
                <w:kern w:val="0"/>
                <w:sz w:val="24"/>
                <w:szCs w:val="21"/>
              </w:rPr>
              <w:t>联系电话</w:t>
            </w:r>
          </w:p>
        </w:tc>
        <w:tc>
          <w:tcPr>
            <w:tcW w:w="2399" w:type="dxa"/>
            <w:vAlign w:val="center"/>
          </w:tcPr>
          <w:p w:rsidR="008D57A6" w:rsidRPr="00343EA8" w:rsidRDefault="008D57A6" w:rsidP="00275575">
            <w:pPr>
              <w:widowControl/>
              <w:spacing w:line="440" w:lineRule="exact"/>
              <w:jc w:val="center"/>
              <w:rPr>
                <w:rFonts w:ascii="宋体" w:hAnsi="宋体" w:cs="宋体"/>
                <w:kern w:val="0"/>
                <w:sz w:val="24"/>
                <w:szCs w:val="21"/>
              </w:rPr>
            </w:pPr>
          </w:p>
        </w:tc>
      </w:tr>
      <w:tr w:rsidR="008D57A6" w:rsidRPr="00343EA8" w:rsidTr="00275575">
        <w:trPr>
          <w:trHeight w:val="538"/>
        </w:trPr>
        <w:tc>
          <w:tcPr>
            <w:tcW w:w="2282" w:type="dxa"/>
            <w:vAlign w:val="center"/>
          </w:tcPr>
          <w:p w:rsidR="008D57A6" w:rsidRPr="00343EA8" w:rsidRDefault="008D57A6" w:rsidP="00275575">
            <w:pPr>
              <w:widowControl/>
              <w:spacing w:line="440" w:lineRule="exact"/>
              <w:jc w:val="center"/>
              <w:rPr>
                <w:rFonts w:ascii="宋体" w:hAnsi="宋体" w:cs="宋体"/>
                <w:kern w:val="0"/>
                <w:sz w:val="24"/>
                <w:szCs w:val="21"/>
              </w:rPr>
            </w:pPr>
            <w:r w:rsidRPr="00343EA8">
              <w:rPr>
                <w:rFonts w:ascii="宋体" w:hAnsi="宋体" w:cs="宋体" w:hint="eastAsia"/>
                <w:kern w:val="0"/>
                <w:sz w:val="24"/>
                <w:szCs w:val="21"/>
              </w:rPr>
              <w:t>传</w:t>
            </w:r>
            <w:r w:rsidRPr="00343EA8">
              <w:rPr>
                <w:rFonts w:ascii="宋体" w:hAnsi="宋体" w:cs="宋体"/>
                <w:kern w:val="0"/>
                <w:sz w:val="24"/>
                <w:szCs w:val="21"/>
              </w:rPr>
              <w:t xml:space="preserve">  </w:t>
            </w:r>
            <w:r w:rsidRPr="00343EA8">
              <w:rPr>
                <w:rFonts w:ascii="宋体" w:hAnsi="宋体" w:cs="宋体" w:hint="eastAsia"/>
                <w:kern w:val="0"/>
                <w:sz w:val="24"/>
                <w:szCs w:val="21"/>
              </w:rPr>
              <w:t>真</w:t>
            </w:r>
          </w:p>
        </w:tc>
        <w:tc>
          <w:tcPr>
            <w:tcW w:w="2431" w:type="dxa"/>
            <w:vAlign w:val="center"/>
          </w:tcPr>
          <w:p w:rsidR="008D57A6" w:rsidRPr="00343EA8" w:rsidRDefault="008D57A6" w:rsidP="00275575">
            <w:pPr>
              <w:widowControl/>
              <w:spacing w:line="440" w:lineRule="exact"/>
              <w:jc w:val="center"/>
              <w:rPr>
                <w:rFonts w:ascii="宋体" w:hAnsi="宋体" w:cs="宋体"/>
                <w:kern w:val="0"/>
                <w:sz w:val="24"/>
                <w:szCs w:val="21"/>
              </w:rPr>
            </w:pPr>
          </w:p>
        </w:tc>
        <w:tc>
          <w:tcPr>
            <w:tcW w:w="1747" w:type="dxa"/>
            <w:vAlign w:val="center"/>
          </w:tcPr>
          <w:p w:rsidR="008D57A6" w:rsidRPr="00343EA8" w:rsidRDefault="008D57A6" w:rsidP="00275575">
            <w:pPr>
              <w:widowControl/>
              <w:spacing w:line="440" w:lineRule="exact"/>
              <w:jc w:val="center"/>
              <w:rPr>
                <w:rFonts w:ascii="宋体" w:hAnsi="宋体" w:cs="宋体"/>
                <w:kern w:val="0"/>
                <w:sz w:val="24"/>
                <w:szCs w:val="21"/>
              </w:rPr>
            </w:pPr>
            <w:r w:rsidRPr="00343EA8">
              <w:rPr>
                <w:rFonts w:ascii="宋体" w:hAnsi="宋体" w:cs="宋体" w:hint="eastAsia"/>
                <w:kern w:val="0"/>
                <w:sz w:val="24"/>
                <w:szCs w:val="21"/>
              </w:rPr>
              <w:t>电子邮箱</w:t>
            </w:r>
          </w:p>
          <w:p w:rsidR="008D57A6" w:rsidRPr="00343EA8" w:rsidRDefault="008D57A6" w:rsidP="00275575">
            <w:pPr>
              <w:widowControl/>
              <w:spacing w:line="440" w:lineRule="exact"/>
              <w:jc w:val="center"/>
              <w:rPr>
                <w:rFonts w:ascii="宋体" w:hAnsi="宋体" w:cs="宋体"/>
                <w:kern w:val="0"/>
                <w:sz w:val="24"/>
                <w:szCs w:val="21"/>
              </w:rPr>
            </w:pPr>
            <w:r w:rsidRPr="00343EA8">
              <w:rPr>
                <w:rFonts w:ascii="宋体" w:hAnsi="宋体" w:cs="宋体" w:hint="eastAsia"/>
                <w:kern w:val="0"/>
                <w:sz w:val="24"/>
                <w:szCs w:val="21"/>
              </w:rPr>
              <w:t>（必填）</w:t>
            </w:r>
          </w:p>
        </w:tc>
        <w:tc>
          <w:tcPr>
            <w:tcW w:w="2399" w:type="dxa"/>
            <w:vAlign w:val="center"/>
          </w:tcPr>
          <w:p w:rsidR="008D57A6" w:rsidRPr="00343EA8" w:rsidRDefault="008D57A6" w:rsidP="00275575">
            <w:pPr>
              <w:widowControl/>
              <w:spacing w:line="440" w:lineRule="exact"/>
              <w:jc w:val="center"/>
              <w:rPr>
                <w:rFonts w:ascii="宋体" w:hAnsi="宋体" w:cs="宋体"/>
                <w:kern w:val="0"/>
                <w:sz w:val="24"/>
                <w:szCs w:val="21"/>
              </w:rPr>
            </w:pPr>
          </w:p>
        </w:tc>
      </w:tr>
      <w:tr w:rsidR="008D57A6" w:rsidRPr="00343EA8" w:rsidTr="00275575">
        <w:trPr>
          <w:trHeight w:val="7004"/>
        </w:trPr>
        <w:tc>
          <w:tcPr>
            <w:tcW w:w="8859" w:type="dxa"/>
            <w:gridSpan w:val="4"/>
            <w:tcBorders>
              <w:bottom w:val="single" w:sz="8" w:space="0" w:color="auto"/>
            </w:tcBorders>
            <w:vAlign w:val="center"/>
          </w:tcPr>
          <w:p w:rsidR="008D57A6" w:rsidRPr="00343EA8" w:rsidRDefault="008D57A6" w:rsidP="00275575">
            <w:pPr>
              <w:widowControl/>
              <w:spacing w:line="440" w:lineRule="exact"/>
              <w:jc w:val="left"/>
              <w:rPr>
                <w:rFonts w:ascii="宋体" w:hAnsi="宋体" w:cs="宋体"/>
                <w:kern w:val="0"/>
                <w:sz w:val="24"/>
                <w:szCs w:val="21"/>
              </w:rPr>
            </w:pPr>
          </w:p>
          <w:p w:rsidR="008D57A6" w:rsidRPr="00343EA8" w:rsidRDefault="008D57A6" w:rsidP="00275575">
            <w:pPr>
              <w:widowControl/>
              <w:spacing w:line="440" w:lineRule="exact"/>
              <w:jc w:val="left"/>
              <w:rPr>
                <w:rFonts w:ascii="宋体" w:hAnsi="宋体" w:cs="宋体"/>
                <w:kern w:val="0"/>
                <w:sz w:val="24"/>
                <w:szCs w:val="21"/>
              </w:rPr>
            </w:pPr>
            <w:r w:rsidRPr="00343EA8">
              <w:rPr>
                <w:rFonts w:ascii="宋体" w:hAnsi="宋体" w:cs="宋体"/>
                <w:kern w:val="0"/>
                <w:sz w:val="24"/>
                <w:szCs w:val="21"/>
              </w:rPr>
              <w:t>1.</w:t>
            </w:r>
            <w:r w:rsidRPr="00343EA8">
              <w:rPr>
                <w:rFonts w:ascii="宋体" w:hAnsi="宋体" w:cs="宋体" w:hint="eastAsia"/>
                <w:kern w:val="0"/>
                <w:sz w:val="24"/>
                <w:szCs w:val="21"/>
              </w:rPr>
              <w:t>购买招标文件方式：</w:t>
            </w:r>
            <w:r w:rsidRPr="00343EA8">
              <w:rPr>
                <w:rFonts w:ascii="宋体" w:hAnsi="宋体" w:cs="宋体"/>
                <w:kern w:val="0"/>
                <w:sz w:val="24"/>
                <w:szCs w:val="21"/>
              </w:rPr>
              <w:t xml:space="preserve">  </w:t>
            </w:r>
            <w:r w:rsidRPr="00343EA8">
              <w:rPr>
                <w:rFonts w:ascii="宋体" w:hAnsi="宋体" w:cs="宋体" w:hint="eastAsia"/>
                <w:kern w:val="0"/>
                <w:sz w:val="24"/>
                <w:szCs w:val="21"/>
              </w:rPr>
              <w:t>电子版</w:t>
            </w:r>
            <w:r w:rsidRPr="00343EA8">
              <w:rPr>
                <w:rFonts w:ascii="宋体" w:hAnsi="宋体" w:cs="宋体"/>
                <w:kern w:val="0"/>
                <w:sz w:val="24"/>
                <w:szCs w:val="21"/>
              </w:rPr>
              <w:t xml:space="preserve"> </w:t>
            </w:r>
          </w:p>
          <w:p w:rsidR="008D57A6" w:rsidRPr="00343EA8" w:rsidRDefault="008D57A6" w:rsidP="00275575">
            <w:pPr>
              <w:widowControl/>
              <w:spacing w:line="440" w:lineRule="exact"/>
              <w:jc w:val="left"/>
              <w:rPr>
                <w:rFonts w:ascii="宋体" w:hAnsi="宋体" w:cs="宋体"/>
                <w:kern w:val="0"/>
                <w:sz w:val="24"/>
                <w:szCs w:val="21"/>
              </w:rPr>
            </w:pPr>
          </w:p>
          <w:p w:rsidR="008D57A6" w:rsidRPr="00343EA8" w:rsidRDefault="008D57A6" w:rsidP="00275575">
            <w:pPr>
              <w:widowControl/>
              <w:spacing w:line="440" w:lineRule="exact"/>
              <w:jc w:val="left"/>
              <w:rPr>
                <w:rFonts w:ascii="宋体" w:hAnsi="宋体" w:cs="宋体"/>
                <w:kern w:val="0"/>
                <w:sz w:val="24"/>
                <w:szCs w:val="21"/>
              </w:rPr>
            </w:pPr>
            <w:r w:rsidRPr="00343EA8">
              <w:rPr>
                <w:rFonts w:ascii="宋体" w:hAnsi="宋体" w:cs="宋体"/>
                <w:kern w:val="0"/>
                <w:sz w:val="24"/>
                <w:szCs w:val="21"/>
              </w:rPr>
              <w:t>2.</w:t>
            </w:r>
            <w:r w:rsidRPr="00343EA8">
              <w:rPr>
                <w:rFonts w:ascii="宋体" w:hAnsi="宋体" w:cs="宋体" w:hint="eastAsia"/>
                <w:kern w:val="0"/>
                <w:sz w:val="24"/>
                <w:szCs w:val="21"/>
              </w:rPr>
              <w:t>申请投标包件：</w:t>
            </w:r>
          </w:p>
          <w:p w:rsidR="008D57A6" w:rsidRPr="00343EA8" w:rsidRDefault="008D57A6" w:rsidP="00275575">
            <w:pPr>
              <w:widowControl/>
              <w:spacing w:line="440" w:lineRule="exact"/>
              <w:jc w:val="left"/>
              <w:rPr>
                <w:rFonts w:ascii="宋体" w:hAnsi="宋体" w:cs="宋体"/>
                <w:kern w:val="0"/>
                <w:sz w:val="24"/>
                <w:szCs w:val="21"/>
              </w:rPr>
            </w:pPr>
          </w:p>
          <w:p w:rsidR="008D57A6" w:rsidRPr="00343EA8" w:rsidRDefault="008D57A6" w:rsidP="00275575">
            <w:pPr>
              <w:widowControl/>
              <w:spacing w:line="440" w:lineRule="exact"/>
              <w:jc w:val="left"/>
              <w:rPr>
                <w:rFonts w:ascii="宋体" w:hAnsi="宋体" w:cs="宋体"/>
                <w:kern w:val="0"/>
                <w:sz w:val="24"/>
                <w:szCs w:val="21"/>
              </w:rPr>
            </w:pPr>
          </w:p>
          <w:p w:rsidR="008D57A6" w:rsidRPr="00343EA8" w:rsidRDefault="008D57A6" w:rsidP="00275575">
            <w:pPr>
              <w:widowControl/>
              <w:spacing w:line="440" w:lineRule="exact"/>
              <w:jc w:val="left"/>
              <w:rPr>
                <w:rFonts w:ascii="宋体" w:hAnsi="宋体" w:cs="宋体"/>
                <w:kern w:val="0"/>
                <w:sz w:val="24"/>
                <w:szCs w:val="21"/>
              </w:rPr>
            </w:pPr>
          </w:p>
          <w:p w:rsidR="008D57A6" w:rsidRPr="00343EA8" w:rsidRDefault="008D57A6" w:rsidP="00275575">
            <w:pPr>
              <w:widowControl/>
              <w:spacing w:line="440" w:lineRule="exact"/>
              <w:jc w:val="left"/>
              <w:rPr>
                <w:rFonts w:ascii="宋体" w:hAnsi="宋体" w:cs="宋体"/>
                <w:kern w:val="0"/>
                <w:sz w:val="24"/>
                <w:szCs w:val="21"/>
              </w:rPr>
            </w:pPr>
            <w:r w:rsidRPr="00343EA8">
              <w:rPr>
                <w:rFonts w:ascii="宋体" w:hAnsi="宋体" w:cs="宋体"/>
                <w:kern w:val="0"/>
                <w:sz w:val="24"/>
                <w:szCs w:val="21"/>
              </w:rPr>
              <w:t>3.</w:t>
            </w:r>
            <w:r w:rsidRPr="00343EA8">
              <w:rPr>
                <w:rFonts w:ascii="宋体" w:hAnsi="宋体" w:cs="宋体" w:hint="eastAsia"/>
                <w:kern w:val="0"/>
                <w:sz w:val="24"/>
                <w:szCs w:val="21"/>
              </w:rPr>
              <w:t>其它说明：</w:t>
            </w:r>
          </w:p>
          <w:p w:rsidR="008D57A6" w:rsidRPr="00343EA8" w:rsidRDefault="008D57A6" w:rsidP="00275575">
            <w:pPr>
              <w:widowControl/>
              <w:spacing w:line="440" w:lineRule="exact"/>
              <w:jc w:val="left"/>
              <w:rPr>
                <w:rFonts w:ascii="宋体" w:hAnsi="宋体" w:cs="宋体"/>
                <w:kern w:val="0"/>
                <w:sz w:val="24"/>
                <w:szCs w:val="21"/>
              </w:rPr>
            </w:pPr>
          </w:p>
          <w:p w:rsidR="008D57A6" w:rsidRPr="00343EA8" w:rsidRDefault="008D57A6" w:rsidP="00275575">
            <w:pPr>
              <w:widowControl/>
              <w:spacing w:line="440" w:lineRule="exact"/>
              <w:jc w:val="left"/>
              <w:rPr>
                <w:rFonts w:ascii="宋体" w:hAnsi="宋体" w:cs="宋体"/>
                <w:kern w:val="0"/>
                <w:sz w:val="24"/>
                <w:szCs w:val="21"/>
              </w:rPr>
            </w:pPr>
          </w:p>
          <w:p w:rsidR="008D57A6" w:rsidRPr="00343EA8" w:rsidRDefault="008D57A6" w:rsidP="00275575">
            <w:pPr>
              <w:widowControl/>
              <w:spacing w:line="440" w:lineRule="exact"/>
              <w:jc w:val="left"/>
              <w:rPr>
                <w:rFonts w:ascii="宋体" w:hAnsi="宋体" w:cs="宋体"/>
                <w:kern w:val="0"/>
                <w:sz w:val="24"/>
                <w:szCs w:val="21"/>
              </w:rPr>
            </w:pPr>
          </w:p>
          <w:p w:rsidR="008D57A6" w:rsidRPr="00343EA8" w:rsidRDefault="008D57A6" w:rsidP="00275575">
            <w:pPr>
              <w:widowControl/>
              <w:spacing w:line="440" w:lineRule="exact"/>
              <w:jc w:val="left"/>
              <w:rPr>
                <w:rFonts w:ascii="宋体" w:hAnsi="宋体" w:cs="宋体"/>
                <w:kern w:val="0"/>
                <w:sz w:val="24"/>
                <w:szCs w:val="21"/>
              </w:rPr>
            </w:pPr>
          </w:p>
          <w:p w:rsidR="008D57A6" w:rsidRPr="00343EA8" w:rsidRDefault="008D57A6" w:rsidP="00275575">
            <w:pPr>
              <w:widowControl/>
              <w:spacing w:line="440" w:lineRule="exact"/>
              <w:ind w:right="480" w:firstLineChars="2200" w:firstLine="5280"/>
              <w:jc w:val="left"/>
              <w:rPr>
                <w:rFonts w:ascii="宋体" w:hAnsi="宋体" w:cs="宋体"/>
                <w:kern w:val="0"/>
                <w:sz w:val="24"/>
                <w:szCs w:val="21"/>
              </w:rPr>
            </w:pPr>
            <w:r w:rsidRPr="00343EA8">
              <w:rPr>
                <w:rFonts w:ascii="宋体" w:hAnsi="宋体" w:cs="宋体" w:hint="eastAsia"/>
                <w:kern w:val="0"/>
                <w:sz w:val="24"/>
                <w:szCs w:val="21"/>
              </w:rPr>
              <w:t>投标人（公章）</w:t>
            </w:r>
          </w:p>
          <w:p w:rsidR="008D57A6" w:rsidRPr="00343EA8" w:rsidRDefault="008D57A6" w:rsidP="00275575">
            <w:pPr>
              <w:widowControl/>
              <w:spacing w:line="440" w:lineRule="exact"/>
              <w:jc w:val="left"/>
              <w:rPr>
                <w:rFonts w:ascii="宋体" w:hAnsi="宋体" w:cs="宋体"/>
                <w:kern w:val="0"/>
                <w:sz w:val="24"/>
                <w:szCs w:val="21"/>
              </w:rPr>
            </w:pPr>
            <w:r w:rsidRPr="00343EA8">
              <w:rPr>
                <w:rFonts w:ascii="宋体" w:hAnsi="宋体" w:cs="宋体"/>
                <w:kern w:val="0"/>
                <w:sz w:val="24"/>
                <w:szCs w:val="21"/>
              </w:rPr>
              <w:t xml:space="preserve">                                            </w:t>
            </w:r>
          </w:p>
          <w:p w:rsidR="008D57A6" w:rsidRPr="00343EA8" w:rsidRDefault="008D57A6" w:rsidP="00275575">
            <w:pPr>
              <w:widowControl/>
              <w:spacing w:line="440" w:lineRule="exact"/>
              <w:ind w:firstLineChars="2150" w:firstLine="5160"/>
              <w:jc w:val="left"/>
              <w:rPr>
                <w:rFonts w:ascii="宋体" w:hAnsi="宋体" w:cs="宋体"/>
                <w:kern w:val="0"/>
                <w:sz w:val="24"/>
                <w:szCs w:val="21"/>
              </w:rPr>
            </w:pPr>
            <w:r w:rsidRPr="00343EA8">
              <w:rPr>
                <w:rFonts w:ascii="宋体" w:hAnsi="宋体" w:cs="宋体"/>
                <w:kern w:val="0"/>
                <w:sz w:val="24"/>
                <w:szCs w:val="21"/>
              </w:rPr>
              <w:t xml:space="preserve"> </w:t>
            </w:r>
            <w:r w:rsidRPr="00343EA8">
              <w:rPr>
                <w:rFonts w:ascii="宋体" w:hAnsi="宋体" w:cs="宋体" w:hint="eastAsia"/>
                <w:kern w:val="0"/>
                <w:sz w:val="24"/>
                <w:szCs w:val="21"/>
              </w:rPr>
              <w:t>年</w:t>
            </w:r>
            <w:r w:rsidRPr="00343EA8">
              <w:rPr>
                <w:rFonts w:ascii="宋体" w:hAnsi="宋体" w:cs="宋体"/>
                <w:kern w:val="0"/>
                <w:sz w:val="24"/>
                <w:szCs w:val="21"/>
              </w:rPr>
              <w:t xml:space="preserve">    </w:t>
            </w:r>
            <w:r w:rsidRPr="00343EA8">
              <w:rPr>
                <w:rFonts w:ascii="宋体" w:hAnsi="宋体" w:cs="宋体" w:hint="eastAsia"/>
                <w:kern w:val="0"/>
                <w:sz w:val="24"/>
                <w:szCs w:val="21"/>
              </w:rPr>
              <w:t>月</w:t>
            </w:r>
            <w:r w:rsidRPr="00343EA8">
              <w:rPr>
                <w:rFonts w:ascii="宋体" w:hAnsi="宋体" w:cs="宋体"/>
                <w:kern w:val="0"/>
                <w:sz w:val="24"/>
                <w:szCs w:val="21"/>
              </w:rPr>
              <w:t xml:space="preserve">    </w:t>
            </w:r>
            <w:r w:rsidRPr="00343EA8">
              <w:rPr>
                <w:rFonts w:ascii="宋体" w:hAnsi="宋体" w:cs="宋体" w:hint="eastAsia"/>
                <w:kern w:val="0"/>
                <w:sz w:val="24"/>
                <w:szCs w:val="21"/>
              </w:rPr>
              <w:t>日</w:t>
            </w:r>
          </w:p>
          <w:p w:rsidR="008D57A6" w:rsidRPr="00343EA8" w:rsidRDefault="008D57A6" w:rsidP="00275575">
            <w:pPr>
              <w:widowControl/>
              <w:spacing w:line="440" w:lineRule="exact"/>
              <w:ind w:firstLineChars="2150" w:firstLine="5160"/>
              <w:jc w:val="left"/>
              <w:rPr>
                <w:rFonts w:ascii="宋体" w:hAnsi="宋体" w:cs="宋体"/>
                <w:kern w:val="0"/>
                <w:sz w:val="24"/>
                <w:szCs w:val="21"/>
              </w:rPr>
            </w:pPr>
          </w:p>
        </w:tc>
      </w:tr>
    </w:tbl>
    <w:p w:rsidR="008D57A6" w:rsidRPr="00343EA8" w:rsidRDefault="008D57A6" w:rsidP="008D57A6">
      <w:pPr>
        <w:spacing w:line="400" w:lineRule="exact"/>
        <w:jc w:val="center"/>
        <w:rPr>
          <w:rFonts w:ascii="宋体" w:hAnsi="宋体"/>
          <w:bCs/>
          <w:sz w:val="28"/>
          <w:szCs w:val="28"/>
        </w:rPr>
      </w:pPr>
    </w:p>
    <w:p w:rsidR="008D57A6" w:rsidRPr="00343EA8" w:rsidRDefault="008D57A6" w:rsidP="008D57A6">
      <w:pPr>
        <w:spacing w:line="400" w:lineRule="exact"/>
        <w:jc w:val="center"/>
        <w:rPr>
          <w:rFonts w:ascii="宋体" w:hAnsi="宋体"/>
          <w:bCs/>
          <w:sz w:val="28"/>
          <w:szCs w:val="28"/>
        </w:rPr>
      </w:pPr>
    </w:p>
    <w:p w:rsidR="008D57A6" w:rsidRPr="00343EA8" w:rsidRDefault="008D57A6" w:rsidP="008D57A6">
      <w:pPr>
        <w:spacing w:line="400" w:lineRule="exact"/>
        <w:jc w:val="center"/>
        <w:rPr>
          <w:rFonts w:ascii="宋体" w:hAnsi="宋体"/>
          <w:bCs/>
          <w:sz w:val="28"/>
          <w:szCs w:val="28"/>
        </w:rPr>
      </w:pPr>
    </w:p>
    <w:p w:rsidR="008D57A6" w:rsidRPr="00343EA8" w:rsidRDefault="008D57A6" w:rsidP="008D57A6">
      <w:pPr>
        <w:spacing w:line="400" w:lineRule="exact"/>
        <w:rPr>
          <w:rFonts w:ascii="宋体" w:hAnsi="宋体" w:hint="eastAsia"/>
          <w:bCs/>
          <w:sz w:val="28"/>
          <w:szCs w:val="28"/>
        </w:rPr>
        <w:sectPr w:rsidR="008D57A6" w:rsidRPr="00343EA8" w:rsidSect="004F026D">
          <w:footerReference w:type="even" r:id="rId4"/>
          <w:footerReference w:type="default" r:id="rId5"/>
          <w:pgSz w:w="11906" w:h="16838" w:code="9"/>
          <w:pgMar w:top="1134" w:right="1191" w:bottom="1134" w:left="1474" w:header="340" w:footer="1361" w:gutter="0"/>
          <w:cols w:space="425"/>
          <w:docGrid w:type="linesAndChars" w:linePitch="312"/>
        </w:sectPr>
      </w:pPr>
    </w:p>
    <w:p w:rsidR="008D57A6" w:rsidRDefault="008D57A6" w:rsidP="008D57A6">
      <w:pPr>
        <w:spacing w:line="360" w:lineRule="auto"/>
        <w:jc w:val="left"/>
        <w:outlineLvl w:val="0"/>
        <w:rPr>
          <w:b/>
          <w:sz w:val="30"/>
          <w:szCs w:val="30"/>
        </w:rPr>
      </w:pPr>
      <w:bookmarkStart w:id="24" w:name="_Toc465236862"/>
      <w:r w:rsidRPr="00343EA8">
        <w:rPr>
          <w:rFonts w:hint="eastAsia"/>
          <w:b/>
          <w:sz w:val="30"/>
          <w:szCs w:val="30"/>
        </w:rPr>
        <w:lastRenderedPageBreak/>
        <w:t>附件</w:t>
      </w:r>
      <w:r w:rsidRPr="00343EA8">
        <w:rPr>
          <w:b/>
          <w:sz w:val="30"/>
          <w:szCs w:val="30"/>
        </w:rPr>
        <w:t>四</w:t>
      </w:r>
      <w:r w:rsidRPr="00343EA8">
        <w:rPr>
          <w:rFonts w:hint="eastAsia"/>
          <w:b/>
          <w:sz w:val="30"/>
          <w:szCs w:val="30"/>
        </w:rPr>
        <w:t>：</w:t>
      </w:r>
      <w:r w:rsidRPr="00343EA8">
        <w:rPr>
          <w:rFonts w:hint="eastAsia"/>
          <w:b/>
          <w:sz w:val="30"/>
          <w:szCs w:val="30"/>
        </w:rPr>
        <w:t xml:space="preserve">                                   </w:t>
      </w:r>
    </w:p>
    <w:p w:rsidR="008D57A6" w:rsidRDefault="008D57A6" w:rsidP="008D57A6">
      <w:pPr>
        <w:spacing w:line="360" w:lineRule="auto"/>
        <w:jc w:val="center"/>
        <w:outlineLvl w:val="0"/>
        <w:rPr>
          <w:b/>
          <w:sz w:val="30"/>
          <w:szCs w:val="30"/>
        </w:rPr>
      </w:pPr>
      <w:r w:rsidRPr="00343EA8">
        <w:rPr>
          <w:rFonts w:hint="eastAsia"/>
          <w:b/>
          <w:sz w:val="30"/>
          <w:szCs w:val="30"/>
        </w:rPr>
        <w:t>需求明细表</w:t>
      </w:r>
      <w:r w:rsidRPr="00343EA8">
        <w:rPr>
          <w:b/>
          <w:sz w:val="30"/>
          <w:szCs w:val="30"/>
        </w:rPr>
        <w:t>1</w:t>
      </w:r>
    </w:p>
    <w:p w:rsidR="008D57A6" w:rsidRDefault="008D57A6" w:rsidP="008D57A6">
      <w:pPr>
        <w:jc w:val="left"/>
        <w:rPr>
          <w:rFonts w:ascii="宋体" w:hAnsi="宋体"/>
          <w:sz w:val="18"/>
          <w:szCs w:val="18"/>
        </w:rPr>
      </w:pPr>
      <w:r w:rsidRPr="00343EA8">
        <w:rPr>
          <w:rFonts w:hint="eastAsia"/>
          <w:sz w:val="18"/>
          <w:szCs w:val="18"/>
        </w:rPr>
        <w:t>招</w:t>
      </w:r>
      <w:r w:rsidRPr="00343EA8">
        <w:rPr>
          <w:rFonts w:ascii="宋体" w:hAnsi="宋体" w:hint="eastAsia"/>
          <w:sz w:val="18"/>
          <w:szCs w:val="18"/>
        </w:rPr>
        <w:t>标人名称：中铁二局集团有限公司                                      招标编号: ZTEJ三-竞-201</w:t>
      </w:r>
      <w:r>
        <w:rPr>
          <w:rFonts w:ascii="宋体" w:hAnsi="宋体"/>
          <w:sz w:val="18"/>
          <w:szCs w:val="18"/>
        </w:rPr>
        <w:t>916</w:t>
      </w:r>
      <w:r w:rsidRPr="00343EA8">
        <w:rPr>
          <w:rFonts w:ascii="宋体" w:hAnsi="宋体" w:hint="eastAsia"/>
          <w:sz w:val="18"/>
          <w:szCs w:val="18"/>
        </w:rPr>
        <w:t xml:space="preserve">                             包件号：</w:t>
      </w:r>
      <w:r>
        <w:rPr>
          <w:rFonts w:ascii="宋体" w:hAnsi="宋体"/>
          <w:sz w:val="18"/>
          <w:szCs w:val="18"/>
        </w:rPr>
        <w:t>DL</w:t>
      </w:r>
      <w:r w:rsidRPr="00B97EF4">
        <w:rPr>
          <w:rFonts w:ascii="宋体" w:hAnsi="宋体"/>
          <w:sz w:val="18"/>
          <w:szCs w:val="18"/>
        </w:rPr>
        <w:t>01</w:t>
      </w:r>
    </w:p>
    <w:tbl>
      <w:tblPr>
        <w:tblW w:w="46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905"/>
        <w:gridCol w:w="1953"/>
        <w:gridCol w:w="1182"/>
        <w:gridCol w:w="1551"/>
        <w:gridCol w:w="1018"/>
        <w:gridCol w:w="887"/>
        <w:gridCol w:w="1573"/>
        <w:gridCol w:w="1163"/>
        <w:gridCol w:w="1032"/>
      </w:tblGrid>
      <w:tr w:rsidR="008D57A6" w:rsidRPr="004A3734" w:rsidTr="00275575">
        <w:trPr>
          <w:cantSplit/>
          <w:trHeight w:val="568"/>
        </w:trPr>
        <w:tc>
          <w:tcPr>
            <w:tcW w:w="423" w:type="pct"/>
            <w:shd w:val="clear" w:color="auto" w:fill="auto"/>
            <w:vAlign w:val="center"/>
            <w:hideMark/>
          </w:tcPr>
          <w:p w:rsidR="008D57A6" w:rsidRPr="004A3734" w:rsidRDefault="008D57A6" w:rsidP="00275575">
            <w:pPr>
              <w:adjustRightInd w:val="0"/>
              <w:snapToGrid w:val="0"/>
              <w:spacing w:line="240" w:lineRule="atLeast"/>
              <w:jc w:val="center"/>
              <w:rPr>
                <w:rFonts w:ascii="宋体" w:hAnsi="宋体"/>
                <w:b/>
                <w:sz w:val="18"/>
                <w:szCs w:val="18"/>
              </w:rPr>
            </w:pPr>
            <w:r w:rsidRPr="004A3734">
              <w:rPr>
                <w:rFonts w:ascii="宋体" w:hAnsi="宋体" w:hint="eastAsia"/>
                <w:b/>
                <w:sz w:val="18"/>
                <w:szCs w:val="18"/>
              </w:rPr>
              <w:t>工程项目</w:t>
            </w:r>
          </w:p>
        </w:tc>
        <w:tc>
          <w:tcPr>
            <w:tcW w:w="711" w:type="pct"/>
            <w:shd w:val="clear" w:color="auto" w:fill="auto"/>
            <w:vAlign w:val="center"/>
            <w:hideMark/>
          </w:tcPr>
          <w:p w:rsidR="008D57A6" w:rsidRPr="004A3734" w:rsidRDefault="008D57A6" w:rsidP="00275575">
            <w:pPr>
              <w:adjustRightInd w:val="0"/>
              <w:snapToGrid w:val="0"/>
              <w:spacing w:line="240" w:lineRule="atLeast"/>
              <w:jc w:val="center"/>
              <w:rPr>
                <w:rFonts w:ascii="宋体" w:hAnsi="宋体"/>
                <w:b/>
                <w:sz w:val="18"/>
                <w:szCs w:val="18"/>
              </w:rPr>
            </w:pPr>
            <w:r w:rsidRPr="004A3734">
              <w:rPr>
                <w:rFonts w:ascii="宋体" w:hAnsi="宋体" w:hint="eastAsia"/>
                <w:b/>
                <w:sz w:val="18"/>
                <w:szCs w:val="18"/>
              </w:rPr>
              <w:t>标的名称</w:t>
            </w:r>
          </w:p>
        </w:tc>
        <w:tc>
          <w:tcPr>
            <w:tcW w:w="729" w:type="pct"/>
            <w:shd w:val="clear" w:color="auto" w:fill="auto"/>
            <w:vAlign w:val="center"/>
            <w:hideMark/>
          </w:tcPr>
          <w:p w:rsidR="008D57A6" w:rsidRPr="004A3734" w:rsidRDefault="008D57A6" w:rsidP="00275575">
            <w:pPr>
              <w:adjustRightInd w:val="0"/>
              <w:snapToGrid w:val="0"/>
              <w:spacing w:line="240" w:lineRule="atLeast"/>
              <w:jc w:val="center"/>
              <w:rPr>
                <w:rFonts w:ascii="宋体" w:hAnsi="宋体"/>
                <w:b/>
                <w:sz w:val="18"/>
                <w:szCs w:val="18"/>
              </w:rPr>
            </w:pPr>
            <w:r w:rsidRPr="004A3734">
              <w:rPr>
                <w:rFonts w:ascii="宋体" w:hAnsi="宋体" w:hint="eastAsia"/>
                <w:b/>
                <w:sz w:val="18"/>
                <w:szCs w:val="18"/>
              </w:rPr>
              <w:t>规格型号</w:t>
            </w:r>
          </w:p>
        </w:tc>
        <w:tc>
          <w:tcPr>
            <w:tcW w:w="441" w:type="pct"/>
            <w:shd w:val="clear" w:color="auto" w:fill="auto"/>
            <w:vAlign w:val="center"/>
            <w:hideMark/>
          </w:tcPr>
          <w:p w:rsidR="008D57A6" w:rsidRPr="004A3734" w:rsidRDefault="008D57A6" w:rsidP="00275575">
            <w:pPr>
              <w:adjustRightInd w:val="0"/>
              <w:snapToGrid w:val="0"/>
              <w:spacing w:line="240" w:lineRule="atLeast"/>
              <w:jc w:val="center"/>
              <w:rPr>
                <w:rFonts w:ascii="宋体" w:hAnsi="宋体"/>
                <w:b/>
                <w:sz w:val="18"/>
                <w:szCs w:val="18"/>
              </w:rPr>
            </w:pPr>
            <w:r w:rsidRPr="004A3734">
              <w:rPr>
                <w:rFonts w:ascii="宋体" w:hAnsi="宋体" w:hint="eastAsia"/>
                <w:b/>
                <w:sz w:val="18"/>
                <w:szCs w:val="18"/>
              </w:rPr>
              <w:t>定货要求</w:t>
            </w:r>
          </w:p>
        </w:tc>
        <w:tc>
          <w:tcPr>
            <w:tcW w:w="579" w:type="pct"/>
            <w:shd w:val="clear" w:color="auto" w:fill="auto"/>
            <w:vAlign w:val="center"/>
          </w:tcPr>
          <w:p w:rsidR="008D57A6" w:rsidRPr="004A3734" w:rsidRDefault="008D57A6" w:rsidP="00275575">
            <w:pPr>
              <w:adjustRightInd w:val="0"/>
              <w:snapToGrid w:val="0"/>
              <w:spacing w:line="240" w:lineRule="atLeast"/>
              <w:jc w:val="center"/>
              <w:rPr>
                <w:rFonts w:ascii="宋体" w:hAnsi="宋体"/>
                <w:b/>
                <w:sz w:val="18"/>
                <w:szCs w:val="18"/>
              </w:rPr>
            </w:pPr>
            <w:r w:rsidRPr="004A3734">
              <w:rPr>
                <w:rFonts w:ascii="宋体" w:hAnsi="宋体" w:hint="eastAsia"/>
                <w:b/>
                <w:sz w:val="18"/>
                <w:szCs w:val="18"/>
              </w:rPr>
              <w:t>质量标准</w:t>
            </w:r>
          </w:p>
          <w:p w:rsidR="008D57A6" w:rsidRPr="004A3734" w:rsidRDefault="008D57A6" w:rsidP="00275575">
            <w:pPr>
              <w:adjustRightInd w:val="0"/>
              <w:snapToGrid w:val="0"/>
              <w:spacing w:line="240" w:lineRule="atLeast"/>
              <w:jc w:val="center"/>
              <w:rPr>
                <w:rFonts w:ascii="宋体" w:hAnsi="宋体"/>
                <w:b/>
                <w:sz w:val="18"/>
                <w:szCs w:val="18"/>
              </w:rPr>
            </w:pPr>
            <w:r w:rsidRPr="004A3734">
              <w:rPr>
                <w:rFonts w:ascii="宋体" w:hAnsi="宋体" w:hint="eastAsia"/>
                <w:b/>
                <w:sz w:val="18"/>
                <w:szCs w:val="18"/>
              </w:rPr>
              <w:t>技术要求</w:t>
            </w:r>
          </w:p>
        </w:tc>
        <w:tc>
          <w:tcPr>
            <w:tcW w:w="380" w:type="pct"/>
            <w:shd w:val="clear" w:color="auto" w:fill="auto"/>
            <w:vAlign w:val="center"/>
            <w:hideMark/>
          </w:tcPr>
          <w:p w:rsidR="008D57A6" w:rsidRPr="004A3734" w:rsidRDefault="008D57A6" w:rsidP="00275575">
            <w:pPr>
              <w:adjustRightInd w:val="0"/>
              <w:snapToGrid w:val="0"/>
              <w:spacing w:line="240" w:lineRule="atLeast"/>
              <w:jc w:val="center"/>
              <w:rPr>
                <w:rFonts w:ascii="宋体" w:hAnsi="宋体"/>
                <w:b/>
                <w:sz w:val="18"/>
                <w:szCs w:val="18"/>
              </w:rPr>
            </w:pPr>
            <w:r w:rsidRPr="004A3734">
              <w:rPr>
                <w:rFonts w:ascii="宋体" w:hAnsi="宋体" w:hint="eastAsia"/>
                <w:b/>
                <w:sz w:val="18"/>
                <w:szCs w:val="18"/>
              </w:rPr>
              <w:t>采购</w:t>
            </w:r>
            <w:proofErr w:type="gramStart"/>
            <w:r w:rsidRPr="004A3734">
              <w:rPr>
                <w:rFonts w:ascii="宋体" w:hAnsi="宋体" w:hint="eastAsia"/>
                <w:b/>
                <w:sz w:val="18"/>
                <w:szCs w:val="18"/>
              </w:rPr>
              <w:t>主数量</w:t>
            </w:r>
            <w:proofErr w:type="gramEnd"/>
          </w:p>
        </w:tc>
        <w:tc>
          <w:tcPr>
            <w:tcW w:w="331" w:type="pct"/>
            <w:shd w:val="clear" w:color="auto" w:fill="auto"/>
            <w:vAlign w:val="center"/>
            <w:hideMark/>
          </w:tcPr>
          <w:p w:rsidR="008D57A6" w:rsidRPr="004A3734" w:rsidRDefault="008D57A6" w:rsidP="00275575">
            <w:pPr>
              <w:adjustRightInd w:val="0"/>
              <w:snapToGrid w:val="0"/>
              <w:spacing w:line="240" w:lineRule="atLeast"/>
              <w:jc w:val="center"/>
              <w:rPr>
                <w:rFonts w:ascii="宋体" w:hAnsi="宋体"/>
                <w:b/>
                <w:sz w:val="18"/>
                <w:szCs w:val="18"/>
              </w:rPr>
            </w:pPr>
            <w:r w:rsidRPr="004A3734">
              <w:rPr>
                <w:rFonts w:ascii="宋体" w:hAnsi="宋体" w:hint="eastAsia"/>
                <w:b/>
                <w:sz w:val="18"/>
                <w:szCs w:val="18"/>
              </w:rPr>
              <w:t>主计量</w:t>
            </w:r>
          </w:p>
          <w:p w:rsidR="008D57A6" w:rsidRPr="004A3734" w:rsidRDefault="008D57A6" w:rsidP="00275575">
            <w:pPr>
              <w:adjustRightInd w:val="0"/>
              <w:snapToGrid w:val="0"/>
              <w:spacing w:line="240" w:lineRule="atLeast"/>
              <w:jc w:val="center"/>
              <w:rPr>
                <w:rFonts w:ascii="宋体" w:hAnsi="宋体"/>
                <w:b/>
                <w:sz w:val="18"/>
                <w:szCs w:val="18"/>
              </w:rPr>
            </w:pPr>
            <w:r w:rsidRPr="004A3734">
              <w:rPr>
                <w:rFonts w:ascii="宋体" w:hAnsi="宋体" w:hint="eastAsia"/>
                <w:b/>
                <w:sz w:val="18"/>
                <w:szCs w:val="18"/>
              </w:rPr>
              <w:t>单位</w:t>
            </w:r>
          </w:p>
        </w:tc>
        <w:tc>
          <w:tcPr>
            <w:tcW w:w="587" w:type="pct"/>
            <w:shd w:val="clear" w:color="auto" w:fill="auto"/>
            <w:vAlign w:val="center"/>
            <w:hideMark/>
          </w:tcPr>
          <w:p w:rsidR="008D57A6" w:rsidRPr="004A3734" w:rsidRDefault="008D57A6" w:rsidP="00275575">
            <w:pPr>
              <w:adjustRightInd w:val="0"/>
              <w:snapToGrid w:val="0"/>
              <w:spacing w:line="240" w:lineRule="atLeast"/>
              <w:jc w:val="center"/>
              <w:rPr>
                <w:rFonts w:ascii="宋体" w:hAnsi="宋体"/>
                <w:b/>
                <w:sz w:val="18"/>
                <w:szCs w:val="18"/>
              </w:rPr>
            </w:pPr>
            <w:r w:rsidRPr="004A3734">
              <w:rPr>
                <w:rFonts w:ascii="宋体" w:hAnsi="宋体" w:hint="eastAsia"/>
                <w:b/>
                <w:sz w:val="18"/>
                <w:szCs w:val="18"/>
              </w:rPr>
              <w:t>详细地址</w:t>
            </w:r>
          </w:p>
        </w:tc>
        <w:tc>
          <w:tcPr>
            <w:tcW w:w="434" w:type="pct"/>
            <w:vAlign w:val="center"/>
          </w:tcPr>
          <w:p w:rsidR="008D57A6" w:rsidRPr="004A3734" w:rsidRDefault="008D57A6" w:rsidP="00275575">
            <w:pPr>
              <w:adjustRightInd w:val="0"/>
              <w:snapToGrid w:val="0"/>
              <w:spacing w:line="240" w:lineRule="atLeast"/>
              <w:jc w:val="center"/>
              <w:rPr>
                <w:rFonts w:ascii="宋体" w:hAnsi="宋体"/>
                <w:b/>
                <w:sz w:val="18"/>
                <w:szCs w:val="18"/>
              </w:rPr>
            </w:pPr>
            <w:r w:rsidRPr="004A3734">
              <w:rPr>
                <w:rFonts w:ascii="宋体" w:hAnsi="宋体" w:hint="eastAsia"/>
                <w:b/>
                <w:sz w:val="18"/>
                <w:szCs w:val="18"/>
              </w:rPr>
              <w:t>交货期</w:t>
            </w:r>
          </w:p>
        </w:tc>
        <w:tc>
          <w:tcPr>
            <w:tcW w:w="385" w:type="pct"/>
            <w:shd w:val="clear" w:color="auto" w:fill="auto"/>
            <w:vAlign w:val="center"/>
            <w:hideMark/>
          </w:tcPr>
          <w:p w:rsidR="008D57A6" w:rsidRPr="004A3734" w:rsidRDefault="008D57A6" w:rsidP="00275575">
            <w:pPr>
              <w:adjustRightInd w:val="0"/>
              <w:snapToGrid w:val="0"/>
              <w:spacing w:line="240" w:lineRule="atLeast"/>
              <w:jc w:val="center"/>
              <w:rPr>
                <w:rFonts w:ascii="宋体" w:hAnsi="宋体"/>
                <w:b/>
                <w:sz w:val="18"/>
                <w:szCs w:val="18"/>
              </w:rPr>
            </w:pPr>
            <w:r w:rsidRPr="004A3734">
              <w:rPr>
                <w:rFonts w:ascii="宋体" w:hAnsi="宋体" w:hint="eastAsia"/>
                <w:b/>
                <w:sz w:val="18"/>
                <w:szCs w:val="18"/>
              </w:rPr>
              <w:t>备注</w:t>
            </w:r>
          </w:p>
        </w:tc>
      </w:tr>
      <w:tr w:rsidR="008D57A6" w:rsidRPr="00296EDC" w:rsidTr="00275575">
        <w:trPr>
          <w:cantSplit/>
          <w:trHeight w:val="209"/>
        </w:trPr>
        <w:tc>
          <w:tcPr>
            <w:tcW w:w="423" w:type="pct"/>
            <w:vMerge w:val="restart"/>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r w:rsidRPr="006369AB">
              <w:rPr>
                <w:rFonts w:ascii="宋体" w:hAnsi="宋体" w:hint="eastAsia"/>
                <w:color w:val="000000"/>
                <w:sz w:val="18"/>
                <w:szCs w:val="18"/>
              </w:rPr>
              <w:t>中铁二局第三工程有限公司深圳地铁6111标七工区项目部</w:t>
            </w:r>
          </w:p>
        </w:tc>
        <w:tc>
          <w:tcPr>
            <w:tcW w:w="711" w:type="pct"/>
            <w:shd w:val="clear" w:color="000000" w:fill="FFFFFF"/>
            <w:vAlign w:val="center"/>
          </w:tcPr>
          <w:p w:rsidR="008D57A6" w:rsidRPr="00687A8A" w:rsidRDefault="008D57A6" w:rsidP="00275575">
            <w:pPr>
              <w:widowControl/>
              <w:jc w:val="center"/>
              <w:rPr>
                <w:rFonts w:ascii="宋体" w:hAnsi="宋体" w:cs="Arial"/>
                <w:kern w:val="0"/>
                <w:sz w:val="18"/>
                <w:szCs w:val="18"/>
              </w:rPr>
            </w:pPr>
            <w:r w:rsidRPr="00687A8A">
              <w:rPr>
                <w:rFonts w:ascii="宋体" w:hAnsi="宋体" w:cs="Arial" w:hint="eastAsia"/>
                <w:kern w:val="0"/>
                <w:sz w:val="18"/>
                <w:szCs w:val="18"/>
              </w:rPr>
              <w:t>柔性矿物绝缘电缆</w:t>
            </w:r>
          </w:p>
        </w:tc>
        <w:tc>
          <w:tcPr>
            <w:tcW w:w="729" w:type="pct"/>
            <w:shd w:val="clear" w:color="000000" w:fill="FFFFFF"/>
            <w:vAlign w:val="center"/>
          </w:tcPr>
          <w:p w:rsidR="008D57A6" w:rsidRPr="00687A8A" w:rsidRDefault="008D57A6" w:rsidP="00275575">
            <w:pPr>
              <w:jc w:val="center"/>
              <w:rPr>
                <w:rFonts w:ascii="宋体" w:hAnsi="宋体" w:cs="Arial" w:hint="eastAsia"/>
                <w:kern w:val="0"/>
                <w:sz w:val="18"/>
                <w:szCs w:val="18"/>
              </w:rPr>
            </w:pPr>
            <w:r w:rsidRPr="00687A8A">
              <w:rPr>
                <w:rFonts w:ascii="宋体" w:hAnsi="宋体" w:cs="Arial" w:hint="eastAsia"/>
                <w:kern w:val="0"/>
                <w:sz w:val="18"/>
                <w:szCs w:val="18"/>
              </w:rPr>
              <w:t xml:space="preserve"> 3*50+1*25</w:t>
            </w:r>
          </w:p>
        </w:tc>
        <w:tc>
          <w:tcPr>
            <w:tcW w:w="441" w:type="pct"/>
            <w:vMerge w:val="restart"/>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r>
              <w:rPr>
                <w:rFonts w:ascii="宋体" w:hAnsi="宋体" w:hint="eastAsia"/>
                <w:sz w:val="18"/>
                <w:szCs w:val="18"/>
              </w:rPr>
              <w:t>运至现场，理论计重</w:t>
            </w:r>
          </w:p>
        </w:tc>
        <w:tc>
          <w:tcPr>
            <w:tcW w:w="579" w:type="pct"/>
            <w:vMerge w:val="restart"/>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r>
              <w:rPr>
                <w:rFonts w:ascii="宋体" w:hAnsi="宋体" w:hint="eastAsia"/>
                <w:sz w:val="18"/>
                <w:szCs w:val="18"/>
              </w:rPr>
              <w:t>国家标准</w:t>
            </w:r>
          </w:p>
        </w:tc>
        <w:tc>
          <w:tcPr>
            <w:tcW w:w="380" w:type="pct"/>
            <w:shd w:val="clear" w:color="000000" w:fill="FFFFFF"/>
            <w:vAlign w:val="center"/>
          </w:tcPr>
          <w:p w:rsidR="008D57A6" w:rsidRPr="00F70BF4" w:rsidRDefault="008D57A6" w:rsidP="00275575">
            <w:pPr>
              <w:widowControl/>
              <w:jc w:val="center"/>
              <w:rPr>
                <w:rFonts w:ascii="宋体" w:hAnsi="宋体"/>
                <w:color w:val="000000"/>
                <w:kern w:val="0"/>
                <w:sz w:val="18"/>
                <w:szCs w:val="18"/>
              </w:rPr>
            </w:pPr>
            <w:r w:rsidRPr="00F70BF4">
              <w:rPr>
                <w:rFonts w:ascii="宋体" w:hAnsi="宋体" w:hint="eastAsia"/>
                <w:color w:val="000000"/>
                <w:sz w:val="18"/>
                <w:szCs w:val="18"/>
              </w:rPr>
              <w:t>360</w:t>
            </w:r>
          </w:p>
        </w:tc>
        <w:tc>
          <w:tcPr>
            <w:tcW w:w="331" w:type="pct"/>
            <w:vMerge w:val="restart"/>
            <w:shd w:val="clear" w:color="000000" w:fill="FFFFFF"/>
            <w:vAlign w:val="center"/>
          </w:tcPr>
          <w:p w:rsidR="008D57A6" w:rsidRPr="00970498" w:rsidRDefault="008D57A6" w:rsidP="00275575">
            <w:pPr>
              <w:jc w:val="center"/>
              <w:rPr>
                <w:rFonts w:ascii="宋体" w:hAnsi="宋体"/>
                <w:sz w:val="18"/>
                <w:szCs w:val="18"/>
              </w:rPr>
            </w:pPr>
            <w:r>
              <w:rPr>
                <w:rFonts w:ascii="宋体" w:hAnsi="宋体" w:hint="eastAsia"/>
                <w:sz w:val="18"/>
                <w:szCs w:val="18"/>
              </w:rPr>
              <w:t>米</w:t>
            </w:r>
          </w:p>
        </w:tc>
        <w:tc>
          <w:tcPr>
            <w:tcW w:w="587" w:type="pct"/>
            <w:vMerge w:val="restart"/>
            <w:shd w:val="clear" w:color="000000" w:fill="FFFFFF"/>
            <w:vAlign w:val="center"/>
          </w:tcPr>
          <w:p w:rsidR="008D57A6" w:rsidRPr="00DD4157" w:rsidRDefault="008D57A6" w:rsidP="00275575">
            <w:pPr>
              <w:jc w:val="center"/>
              <w:rPr>
                <w:rFonts w:ascii="宋体" w:hAnsi="宋体" w:hint="eastAsia"/>
                <w:color w:val="000000"/>
                <w:sz w:val="18"/>
                <w:szCs w:val="18"/>
              </w:rPr>
            </w:pPr>
            <w:r w:rsidRPr="006369AB">
              <w:rPr>
                <w:rFonts w:ascii="宋体" w:hAnsi="宋体" w:hint="eastAsia"/>
                <w:color w:val="000000"/>
                <w:sz w:val="18"/>
                <w:szCs w:val="18"/>
              </w:rPr>
              <w:t>深圳市福田区笔架山公园小西门中铁二局项目部</w:t>
            </w:r>
          </w:p>
        </w:tc>
        <w:tc>
          <w:tcPr>
            <w:tcW w:w="434" w:type="pct"/>
            <w:vMerge w:val="restart"/>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r>
              <w:rPr>
                <w:rFonts w:ascii="宋体" w:hAnsi="宋体" w:hint="eastAsia"/>
                <w:sz w:val="18"/>
                <w:szCs w:val="18"/>
              </w:rPr>
              <w:t>2</w:t>
            </w:r>
            <w:r>
              <w:rPr>
                <w:rFonts w:ascii="宋体" w:hAnsi="宋体"/>
                <w:sz w:val="18"/>
                <w:szCs w:val="18"/>
              </w:rPr>
              <w:t>019</w:t>
            </w:r>
            <w:r>
              <w:rPr>
                <w:rFonts w:ascii="宋体" w:hAnsi="宋体" w:hint="eastAsia"/>
                <w:sz w:val="18"/>
                <w:szCs w:val="18"/>
              </w:rPr>
              <w:t>年9月</w:t>
            </w:r>
          </w:p>
        </w:tc>
        <w:tc>
          <w:tcPr>
            <w:tcW w:w="385" w:type="pct"/>
            <w:vAlign w:val="center"/>
          </w:tcPr>
          <w:p w:rsidR="008D57A6" w:rsidRPr="00970498" w:rsidRDefault="008D57A6" w:rsidP="00275575">
            <w:pPr>
              <w:adjustRightInd w:val="0"/>
              <w:snapToGrid w:val="0"/>
              <w:spacing w:line="240" w:lineRule="atLeast"/>
              <w:jc w:val="center"/>
              <w:rPr>
                <w:rFonts w:ascii="宋体" w:hAnsi="宋体"/>
                <w:sz w:val="18"/>
                <w:szCs w:val="18"/>
              </w:rPr>
            </w:pPr>
          </w:p>
        </w:tc>
      </w:tr>
      <w:tr w:rsidR="008D57A6" w:rsidRPr="00296EDC" w:rsidTr="00275575">
        <w:trPr>
          <w:cantSplit/>
          <w:trHeight w:val="240"/>
        </w:trPr>
        <w:tc>
          <w:tcPr>
            <w:tcW w:w="423"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711" w:type="pct"/>
            <w:shd w:val="clear" w:color="000000" w:fill="FFFFFF"/>
            <w:vAlign w:val="center"/>
          </w:tcPr>
          <w:p w:rsidR="008D57A6" w:rsidRPr="00687A8A" w:rsidRDefault="008D57A6" w:rsidP="00275575">
            <w:pPr>
              <w:widowControl/>
              <w:jc w:val="center"/>
              <w:rPr>
                <w:rFonts w:ascii="宋体" w:hAnsi="宋体" w:cs="Arial" w:hint="eastAsia"/>
                <w:kern w:val="0"/>
                <w:sz w:val="18"/>
                <w:szCs w:val="18"/>
              </w:rPr>
            </w:pPr>
            <w:r w:rsidRPr="00687A8A">
              <w:rPr>
                <w:rFonts w:ascii="宋体" w:hAnsi="宋体" w:cs="Arial" w:hint="eastAsia"/>
                <w:kern w:val="0"/>
                <w:sz w:val="18"/>
                <w:szCs w:val="18"/>
              </w:rPr>
              <w:t>柔性矿物绝缘电缆</w:t>
            </w:r>
          </w:p>
        </w:tc>
        <w:tc>
          <w:tcPr>
            <w:tcW w:w="729" w:type="pct"/>
            <w:shd w:val="clear" w:color="000000" w:fill="FFFFFF"/>
            <w:vAlign w:val="center"/>
          </w:tcPr>
          <w:p w:rsidR="008D57A6" w:rsidRPr="00687A8A" w:rsidRDefault="008D57A6" w:rsidP="00275575">
            <w:pPr>
              <w:widowControl/>
              <w:jc w:val="center"/>
              <w:rPr>
                <w:rFonts w:ascii="宋体" w:hAnsi="宋体" w:cs="Arial" w:hint="eastAsia"/>
                <w:kern w:val="0"/>
                <w:sz w:val="18"/>
                <w:szCs w:val="18"/>
              </w:rPr>
            </w:pPr>
            <w:r w:rsidRPr="00687A8A">
              <w:rPr>
                <w:rFonts w:ascii="宋体" w:hAnsi="宋体" w:cs="Arial" w:hint="eastAsia"/>
                <w:kern w:val="0"/>
                <w:sz w:val="18"/>
                <w:szCs w:val="18"/>
              </w:rPr>
              <w:t>3*70+1*35</w:t>
            </w:r>
          </w:p>
        </w:tc>
        <w:tc>
          <w:tcPr>
            <w:tcW w:w="441"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579"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380" w:type="pct"/>
            <w:shd w:val="clear" w:color="000000" w:fill="FFFFFF"/>
            <w:vAlign w:val="center"/>
          </w:tcPr>
          <w:p w:rsidR="008D57A6" w:rsidRPr="00F70BF4" w:rsidRDefault="008D57A6" w:rsidP="00275575">
            <w:pPr>
              <w:jc w:val="center"/>
              <w:rPr>
                <w:rFonts w:ascii="宋体" w:hAnsi="宋体" w:hint="eastAsia"/>
                <w:color w:val="000000"/>
                <w:sz w:val="18"/>
                <w:szCs w:val="18"/>
              </w:rPr>
            </w:pPr>
            <w:r w:rsidRPr="00F70BF4">
              <w:rPr>
                <w:rFonts w:ascii="宋体" w:hAnsi="宋体" w:hint="eastAsia"/>
                <w:color w:val="000000"/>
                <w:sz w:val="18"/>
                <w:szCs w:val="18"/>
              </w:rPr>
              <w:t>85</w:t>
            </w:r>
          </w:p>
        </w:tc>
        <w:tc>
          <w:tcPr>
            <w:tcW w:w="331" w:type="pct"/>
            <w:vMerge/>
            <w:shd w:val="clear" w:color="000000" w:fill="FFFFFF"/>
            <w:vAlign w:val="center"/>
          </w:tcPr>
          <w:p w:rsidR="008D57A6" w:rsidRPr="00970498" w:rsidRDefault="008D57A6" w:rsidP="00275575">
            <w:pPr>
              <w:jc w:val="center"/>
              <w:rPr>
                <w:rFonts w:ascii="宋体" w:hAnsi="宋体"/>
                <w:sz w:val="18"/>
                <w:szCs w:val="18"/>
              </w:rPr>
            </w:pPr>
          </w:p>
        </w:tc>
        <w:tc>
          <w:tcPr>
            <w:tcW w:w="587"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434"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385" w:type="pct"/>
            <w:vAlign w:val="center"/>
          </w:tcPr>
          <w:p w:rsidR="008D57A6" w:rsidRPr="00970498" w:rsidRDefault="008D57A6" w:rsidP="00275575">
            <w:pPr>
              <w:adjustRightInd w:val="0"/>
              <w:snapToGrid w:val="0"/>
              <w:spacing w:line="240" w:lineRule="atLeast"/>
              <w:jc w:val="center"/>
              <w:rPr>
                <w:rFonts w:ascii="宋体" w:hAnsi="宋体"/>
                <w:sz w:val="18"/>
                <w:szCs w:val="18"/>
              </w:rPr>
            </w:pPr>
          </w:p>
        </w:tc>
      </w:tr>
      <w:tr w:rsidR="008D57A6" w:rsidRPr="00296EDC" w:rsidTr="00275575">
        <w:trPr>
          <w:cantSplit/>
          <w:trHeight w:val="273"/>
        </w:trPr>
        <w:tc>
          <w:tcPr>
            <w:tcW w:w="423"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711" w:type="pct"/>
            <w:shd w:val="clear" w:color="000000" w:fill="FFFFFF"/>
            <w:vAlign w:val="center"/>
          </w:tcPr>
          <w:p w:rsidR="008D57A6" w:rsidRPr="00687A8A" w:rsidRDefault="008D57A6" w:rsidP="00275575">
            <w:pPr>
              <w:widowControl/>
              <w:jc w:val="center"/>
              <w:rPr>
                <w:rFonts w:ascii="宋体" w:hAnsi="宋体" w:cs="Arial" w:hint="eastAsia"/>
                <w:kern w:val="0"/>
                <w:sz w:val="18"/>
                <w:szCs w:val="18"/>
              </w:rPr>
            </w:pPr>
            <w:r w:rsidRPr="00687A8A">
              <w:rPr>
                <w:rFonts w:ascii="宋体" w:hAnsi="宋体" w:cs="Arial" w:hint="eastAsia"/>
                <w:kern w:val="0"/>
                <w:sz w:val="18"/>
                <w:szCs w:val="18"/>
              </w:rPr>
              <w:t>柔性矿物绝缘电缆</w:t>
            </w:r>
          </w:p>
        </w:tc>
        <w:tc>
          <w:tcPr>
            <w:tcW w:w="729" w:type="pct"/>
            <w:shd w:val="clear" w:color="000000" w:fill="FFFFFF"/>
            <w:vAlign w:val="center"/>
          </w:tcPr>
          <w:p w:rsidR="008D57A6" w:rsidRPr="00687A8A" w:rsidRDefault="008D57A6" w:rsidP="00275575">
            <w:pPr>
              <w:widowControl/>
              <w:jc w:val="center"/>
              <w:rPr>
                <w:rFonts w:ascii="宋体" w:hAnsi="宋体" w:cs="Arial" w:hint="eastAsia"/>
                <w:kern w:val="0"/>
                <w:sz w:val="18"/>
                <w:szCs w:val="18"/>
              </w:rPr>
            </w:pPr>
            <w:r w:rsidRPr="00687A8A">
              <w:rPr>
                <w:rFonts w:ascii="宋体" w:hAnsi="宋体" w:cs="Arial" w:hint="eastAsia"/>
                <w:kern w:val="0"/>
                <w:sz w:val="18"/>
                <w:szCs w:val="18"/>
              </w:rPr>
              <w:t xml:space="preserve"> 4*16</w:t>
            </w:r>
          </w:p>
        </w:tc>
        <w:tc>
          <w:tcPr>
            <w:tcW w:w="441"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579"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380" w:type="pct"/>
            <w:shd w:val="clear" w:color="000000" w:fill="FFFFFF"/>
            <w:vAlign w:val="center"/>
          </w:tcPr>
          <w:p w:rsidR="008D57A6" w:rsidRPr="00F70BF4" w:rsidRDefault="008D57A6" w:rsidP="00275575">
            <w:pPr>
              <w:jc w:val="center"/>
              <w:rPr>
                <w:rFonts w:ascii="宋体" w:hAnsi="宋体" w:hint="eastAsia"/>
                <w:color w:val="000000"/>
                <w:sz w:val="18"/>
                <w:szCs w:val="18"/>
              </w:rPr>
            </w:pPr>
            <w:r w:rsidRPr="00F70BF4">
              <w:rPr>
                <w:rFonts w:ascii="宋体" w:hAnsi="宋体" w:hint="eastAsia"/>
                <w:color w:val="000000"/>
                <w:sz w:val="18"/>
                <w:szCs w:val="18"/>
              </w:rPr>
              <w:t>450</w:t>
            </w:r>
          </w:p>
        </w:tc>
        <w:tc>
          <w:tcPr>
            <w:tcW w:w="331" w:type="pct"/>
            <w:vMerge/>
            <w:shd w:val="clear" w:color="000000" w:fill="FFFFFF"/>
            <w:vAlign w:val="center"/>
          </w:tcPr>
          <w:p w:rsidR="008D57A6" w:rsidRPr="00970498" w:rsidRDefault="008D57A6" w:rsidP="00275575">
            <w:pPr>
              <w:jc w:val="center"/>
              <w:rPr>
                <w:rFonts w:ascii="宋体" w:hAnsi="宋体"/>
                <w:sz w:val="18"/>
                <w:szCs w:val="18"/>
              </w:rPr>
            </w:pPr>
          </w:p>
        </w:tc>
        <w:tc>
          <w:tcPr>
            <w:tcW w:w="587"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434"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385" w:type="pct"/>
            <w:vAlign w:val="center"/>
          </w:tcPr>
          <w:p w:rsidR="008D57A6" w:rsidRPr="00970498" w:rsidRDefault="008D57A6" w:rsidP="00275575">
            <w:pPr>
              <w:adjustRightInd w:val="0"/>
              <w:snapToGrid w:val="0"/>
              <w:spacing w:line="240" w:lineRule="atLeast"/>
              <w:jc w:val="center"/>
              <w:rPr>
                <w:rFonts w:ascii="宋体" w:hAnsi="宋体"/>
                <w:sz w:val="18"/>
                <w:szCs w:val="18"/>
              </w:rPr>
            </w:pPr>
          </w:p>
        </w:tc>
      </w:tr>
      <w:tr w:rsidR="008D57A6" w:rsidRPr="00296EDC" w:rsidTr="00275575">
        <w:trPr>
          <w:cantSplit/>
          <w:trHeight w:val="277"/>
        </w:trPr>
        <w:tc>
          <w:tcPr>
            <w:tcW w:w="423"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711" w:type="pct"/>
            <w:shd w:val="clear" w:color="000000" w:fill="FFFFFF"/>
            <w:vAlign w:val="center"/>
          </w:tcPr>
          <w:p w:rsidR="008D57A6" w:rsidRPr="00687A8A" w:rsidRDefault="008D57A6" w:rsidP="00275575">
            <w:pPr>
              <w:widowControl/>
              <w:jc w:val="center"/>
              <w:rPr>
                <w:rFonts w:ascii="宋体" w:hAnsi="宋体" w:cs="Arial" w:hint="eastAsia"/>
                <w:kern w:val="0"/>
                <w:sz w:val="18"/>
                <w:szCs w:val="18"/>
              </w:rPr>
            </w:pPr>
            <w:r w:rsidRPr="00687A8A">
              <w:rPr>
                <w:rFonts w:ascii="宋体" w:hAnsi="宋体" w:cs="Arial" w:hint="eastAsia"/>
                <w:kern w:val="0"/>
                <w:sz w:val="18"/>
                <w:szCs w:val="18"/>
              </w:rPr>
              <w:t>柔性矿物绝缘电缆</w:t>
            </w:r>
          </w:p>
        </w:tc>
        <w:tc>
          <w:tcPr>
            <w:tcW w:w="729" w:type="pct"/>
            <w:shd w:val="clear" w:color="000000" w:fill="FFFFFF"/>
            <w:vAlign w:val="center"/>
          </w:tcPr>
          <w:p w:rsidR="008D57A6" w:rsidRPr="00687A8A" w:rsidRDefault="008D57A6" w:rsidP="00275575">
            <w:pPr>
              <w:widowControl/>
              <w:jc w:val="center"/>
              <w:rPr>
                <w:rFonts w:ascii="宋体" w:hAnsi="宋体" w:cs="Arial" w:hint="eastAsia"/>
                <w:kern w:val="0"/>
                <w:sz w:val="18"/>
                <w:szCs w:val="18"/>
              </w:rPr>
            </w:pPr>
            <w:r w:rsidRPr="00687A8A">
              <w:rPr>
                <w:rFonts w:ascii="宋体" w:hAnsi="宋体" w:cs="Arial" w:hint="eastAsia"/>
                <w:kern w:val="0"/>
                <w:sz w:val="18"/>
                <w:szCs w:val="18"/>
              </w:rPr>
              <w:t>4*4</w:t>
            </w:r>
          </w:p>
        </w:tc>
        <w:tc>
          <w:tcPr>
            <w:tcW w:w="441"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579"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380" w:type="pct"/>
            <w:shd w:val="clear" w:color="000000" w:fill="FFFFFF"/>
            <w:vAlign w:val="center"/>
          </w:tcPr>
          <w:p w:rsidR="008D57A6" w:rsidRPr="00F70BF4" w:rsidRDefault="008D57A6" w:rsidP="00275575">
            <w:pPr>
              <w:jc w:val="center"/>
              <w:rPr>
                <w:rFonts w:ascii="宋体" w:hAnsi="宋体" w:hint="eastAsia"/>
                <w:color w:val="000000"/>
                <w:sz w:val="18"/>
                <w:szCs w:val="18"/>
              </w:rPr>
            </w:pPr>
            <w:r w:rsidRPr="00F70BF4">
              <w:rPr>
                <w:rFonts w:ascii="宋体" w:hAnsi="宋体" w:hint="eastAsia"/>
                <w:color w:val="000000"/>
                <w:sz w:val="18"/>
                <w:szCs w:val="18"/>
              </w:rPr>
              <w:t>40</w:t>
            </w:r>
          </w:p>
        </w:tc>
        <w:tc>
          <w:tcPr>
            <w:tcW w:w="331" w:type="pct"/>
            <w:vMerge/>
            <w:shd w:val="clear" w:color="000000" w:fill="FFFFFF"/>
            <w:vAlign w:val="center"/>
          </w:tcPr>
          <w:p w:rsidR="008D57A6" w:rsidRPr="00970498" w:rsidRDefault="008D57A6" w:rsidP="00275575">
            <w:pPr>
              <w:jc w:val="center"/>
              <w:rPr>
                <w:rFonts w:ascii="宋体" w:hAnsi="宋体"/>
                <w:sz w:val="18"/>
                <w:szCs w:val="18"/>
              </w:rPr>
            </w:pPr>
          </w:p>
        </w:tc>
        <w:tc>
          <w:tcPr>
            <w:tcW w:w="587"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434"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385" w:type="pct"/>
            <w:vAlign w:val="center"/>
          </w:tcPr>
          <w:p w:rsidR="008D57A6" w:rsidRPr="00970498" w:rsidRDefault="008D57A6" w:rsidP="00275575">
            <w:pPr>
              <w:adjustRightInd w:val="0"/>
              <w:snapToGrid w:val="0"/>
              <w:spacing w:line="240" w:lineRule="atLeast"/>
              <w:jc w:val="center"/>
              <w:rPr>
                <w:rFonts w:ascii="宋体" w:hAnsi="宋体"/>
                <w:sz w:val="18"/>
                <w:szCs w:val="18"/>
              </w:rPr>
            </w:pPr>
          </w:p>
        </w:tc>
      </w:tr>
      <w:tr w:rsidR="008D57A6" w:rsidRPr="00296EDC" w:rsidTr="00275575">
        <w:trPr>
          <w:cantSplit/>
          <w:trHeight w:val="267"/>
        </w:trPr>
        <w:tc>
          <w:tcPr>
            <w:tcW w:w="423"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711" w:type="pct"/>
            <w:shd w:val="clear" w:color="000000" w:fill="FFFFFF"/>
            <w:vAlign w:val="center"/>
          </w:tcPr>
          <w:p w:rsidR="008D57A6" w:rsidRPr="00687A8A" w:rsidRDefault="008D57A6" w:rsidP="00275575">
            <w:pPr>
              <w:widowControl/>
              <w:jc w:val="center"/>
              <w:rPr>
                <w:rFonts w:ascii="宋体" w:hAnsi="宋体" w:cs="Arial" w:hint="eastAsia"/>
                <w:kern w:val="0"/>
                <w:sz w:val="18"/>
                <w:szCs w:val="18"/>
              </w:rPr>
            </w:pPr>
            <w:r w:rsidRPr="00687A8A">
              <w:rPr>
                <w:rFonts w:ascii="宋体" w:hAnsi="宋体" w:cs="Arial" w:hint="eastAsia"/>
                <w:kern w:val="0"/>
                <w:sz w:val="18"/>
                <w:szCs w:val="18"/>
              </w:rPr>
              <w:t>柔性矿物绝缘电缆</w:t>
            </w:r>
          </w:p>
        </w:tc>
        <w:tc>
          <w:tcPr>
            <w:tcW w:w="729" w:type="pct"/>
            <w:shd w:val="clear" w:color="000000" w:fill="FFFFFF"/>
            <w:vAlign w:val="center"/>
          </w:tcPr>
          <w:p w:rsidR="008D57A6" w:rsidRPr="00687A8A" w:rsidRDefault="008D57A6" w:rsidP="00275575">
            <w:pPr>
              <w:widowControl/>
              <w:jc w:val="center"/>
              <w:rPr>
                <w:rFonts w:ascii="宋体" w:hAnsi="宋体" w:cs="Arial" w:hint="eastAsia"/>
                <w:kern w:val="0"/>
                <w:sz w:val="18"/>
                <w:szCs w:val="18"/>
              </w:rPr>
            </w:pPr>
            <w:r w:rsidRPr="00687A8A">
              <w:rPr>
                <w:rFonts w:ascii="宋体" w:hAnsi="宋体" w:cs="Arial" w:hint="eastAsia"/>
                <w:kern w:val="0"/>
                <w:sz w:val="18"/>
                <w:szCs w:val="18"/>
              </w:rPr>
              <w:t>3*185+1*95</w:t>
            </w:r>
          </w:p>
        </w:tc>
        <w:tc>
          <w:tcPr>
            <w:tcW w:w="441"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579"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380" w:type="pct"/>
            <w:shd w:val="clear" w:color="000000" w:fill="FFFFFF"/>
            <w:vAlign w:val="center"/>
          </w:tcPr>
          <w:p w:rsidR="008D57A6" w:rsidRPr="00F70BF4" w:rsidRDefault="008D57A6" w:rsidP="00275575">
            <w:pPr>
              <w:jc w:val="center"/>
              <w:rPr>
                <w:rFonts w:ascii="宋体" w:hAnsi="宋体" w:hint="eastAsia"/>
                <w:color w:val="000000"/>
                <w:sz w:val="18"/>
                <w:szCs w:val="18"/>
              </w:rPr>
            </w:pPr>
            <w:r w:rsidRPr="00F70BF4">
              <w:rPr>
                <w:rFonts w:ascii="宋体" w:hAnsi="宋体" w:hint="eastAsia"/>
                <w:color w:val="000000"/>
                <w:sz w:val="18"/>
                <w:szCs w:val="18"/>
              </w:rPr>
              <w:t>2550</w:t>
            </w:r>
          </w:p>
        </w:tc>
        <w:tc>
          <w:tcPr>
            <w:tcW w:w="331" w:type="pct"/>
            <w:vMerge/>
            <w:shd w:val="clear" w:color="000000" w:fill="FFFFFF"/>
            <w:vAlign w:val="center"/>
          </w:tcPr>
          <w:p w:rsidR="008D57A6" w:rsidRPr="00970498" w:rsidRDefault="008D57A6" w:rsidP="00275575">
            <w:pPr>
              <w:jc w:val="center"/>
              <w:rPr>
                <w:rFonts w:ascii="宋体" w:hAnsi="宋体"/>
                <w:sz w:val="18"/>
                <w:szCs w:val="18"/>
              </w:rPr>
            </w:pPr>
          </w:p>
        </w:tc>
        <w:tc>
          <w:tcPr>
            <w:tcW w:w="587"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434"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385" w:type="pct"/>
            <w:vAlign w:val="center"/>
          </w:tcPr>
          <w:p w:rsidR="008D57A6" w:rsidRPr="00970498" w:rsidRDefault="008D57A6" w:rsidP="00275575">
            <w:pPr>
              <w:adjustRightInd w:val="0"/>
              <w:snapToGrid w:val="0"/>
              <w:spacing w:line="240" w:lineRule="atLeast"/>
              <w:jc w:val="center"/>
              <w:rPr>
                <w:rFonts w:ascii="宋体" w:hAnsi="宋体"/>
                <w:sz w:val="18"/>
                <w:szCs w:val="18"/>
              </w:rPr>
            </w:pPr>
          </w:p>
        </w:tc>
      </w:tr>
      <w:tr w:rsidR="008D57A6" w:rsidRPr="00296EDC" w:rsidTr="00275575">
        <w:trPr>
          <w:cantSplit/>
          <w:trHeight w:val="267"/>
        </w:trPr>
        <w:tc>
          <w:tcPr>
            <w:tcW w:w="423"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711" w:type="pct"/>
            <w:shd w:val="clear" w:color="000000" w:fill="FFFFFF"/>
            <w:vAlign w:val="center"/>
          </w:tcPr>
          <w:p w:rsidR="008D57A6" w:rsidRPr="00687A8A" w:rsidRDefault="008D57A6" w:rsidP="00275575">
            <w:pPr>
              <w:widowControl/>
              <w:jc w:val="center"/>
              <w:rPr>
                <w:rFonts w:ascii="宋体" w:hAnsi="宋体" w:cs="Arial" w:hint="eastAsia"/>
                <w:kern w:val="0"/>
                <w:sz w:val="18"/>
                <w:szCs w:val="18"/>
              </w:rPr>
            </w:pPr>
            <w:r w:rsidRPr="00687A8A">
              <w:rPr>
                <w:rFonts w:ascii="宋体" w:hAnsi="宋体" w:cs="Arial" w:hint="eastAsia"/>
                <w:kern w:val="0"/>
                <w:sz w:val="18"/>
                <w:szCs w:val="18"/>
              </w:rPr>
              <w:t>柔性矿物绝缘电缆</w:t>
            </w:r>
          </w:p>
        </w:tc>
        <w:tc>
          <w:tcPr>
            <w:tcW w:w="729" w:type="pct"/>
            <w:shd w:val="clear" w:color="000000" w:fill="FFFFFF"/>
            <w:vAlign w:val="center"/>
          </w:tcPr>
          <w:p w:rsidR="008D57A6" w:rsidRPr="00687A8A" w:rsidRDefault="008D57A6" w:rsidP="00275575">
            <w:pPr>
              <w:widowControl/>
              <w:jc w:val="center"/>
              <w:rPr>
                <w:rFonts w:ascii="宋体" w:hAnsi="宋体" w:cs="Arial" w:hint="eastAsia"/>
                <w:kern w:val="0"/>
                <w:sz w:val="18"/>
                <w:szCs w:val="18"/>
              </w:rPr>
            </w:pPr>
            <w:r w:rsidRPr="00687A8A">
              <w:rPr>
                <w:rFonts w:ascii="宋体" w:hAnsi="宋体" w:cs="Arial" w:hint="eastAsia"/>
                <w:kern w:val="0"/>
                <w:sz w:val="18"/>
                <w:szCs w:val="18"/>
              </w:rPr>
              <w:t>3*35+2*16</w:t>
            </w:r>
          </w:p>
        </w:tc>
        <w:tc>
          <w:tcPr>
            <w:tcW w:w="441"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579"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380" w:type="pct"/>
            <w:shd w:val="clear" w:color="000000" w:fill="FFFFFF"/>
            <w:vAlign w:val="center"/>
          </w:tcPr>
          <w:p w:rsidR="008D57A6" w:rsidRPr="00F70BF4" w:rsidRDefault="008D57A6" w:rsidP="00275575">
            <w:pPr>
              <w:jc w:val="center"/>
              <w:rPr>
                <w:rFonts w:ascii="宋体" w:hAnsi="宋体" w:hint="eastAsia"/>
                <w:color w:val="000000"/>
                <w:sz w:val="18"/>
                <w:szCs w:val="18"/>
              </w:rPr>
            </w:pPr>
            <w:r w:rsidRPr="00F70BF4">
              <w:rPr>
                <w:rFonts w:ascii="宋体" w:hAnsi="宋体" w:hint="eastAsia"/>
                <w:color w:val="000000"/>
                <w:sz w:val="18"/>
                <w:szCs w:val="18"/>
              </w:rPr>
              <w:t>550</w:t>
            </w:r>
          </w:p>
        </w:tc>
        <w:tc>
          <w:tcPr>
            <w:tcW w:w="331" w:type="pct"/>
            <w:vMerge/>
            <w:shd w:val="clear" w:color="000000" w:fill="FFFFFF"/>
            <w:vAlign w:val="center"/>
          </w:tcPr>
          <w:p w:rsidR="008D57A6" w:rsidRPr="00970498" w:rsidRDefault="008D57A6" w:rsidP="00275575">
            <w:pPr>
              <w:jc w:val="center"/>
              <w:rPr>
                <w:rFonts w:ascii="宋体" w:hAnsi="宋体"/>
                <w:sz w:val="18"/>
                <w:szCs w:val="18"/>
              </w:rPr>
            </w:pPr>
          </w:p>
        </w:tc>
        <w:tc>
          <w:tcPr>
            <w:tcW w:w="587"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434"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385" w:type="pct"/>
            <w:vAlign w:val="center"/>
          </w:tcPr>
          <w:p w:rsidR="008D57A6" w:rsidRPr="00970498" w:rsidRDefault="008D57A6" w:rsidP="00275575">
            <w:pPr>
              <w:adjustRightInd w:val="0"/>
              <w:snapToGrid w:val="0"/>
              <w:spacing w:line="240" w:lineRule="atLeast"/>
              <w:jc w:val="center"/>
              <w:rPr>
                <w:rFonts w:ascii="宋体" w:hAnsi="宋体"/>
                <w:sz w:val="18"/>
                <w:szCs w:val="18"/>
              </w:rPr>
            </w:pPr>
          </w:p>
        </w:tc>
      </w:tr>
      <w:tr w:rsidR="008D57A6" w:rsidRPr="00296EDC" w:rsidTr="00275575">
        <w:trPr>
          <w:cantSplit/>
          <w:trHeight w:val="267"/>
        </w:trPr>
        <w:tc>
          <w:tcPr>
            <w:tcW w:w="423"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711" w:type="pct"/>
            <w:shd w:val="clear" w:color="000000" w:fill="FFFFFF"/>
            <w:vAlign w:val="center"/>
          </w:tcPr>
          <w:p w:rsidR="008D57A6" w:rsidRPr="00687A8A" w:rsidRDefault="008D57A6" w:rsidP="00275575">
            <w:pPr>
              <w:widowControl/>
              <w:jc w:val="center"/>
              <w:rPr>
                <w:rFonts w:ascii="宋体" w:hAnsi="宋体" w:cs="Arial" w:hint="eastAsia"/>
                <w:kern w:val="0"/>
                <w:sz w:val="18"/>
                <w:szCs w:val="18"/>
              </w:rPr>
            </w:pPr>
            <w:r w:rsidRPr="00687A8A">
              <w:rPr>
                <w:rFonts w:ascii="宋体" w:hAnsi="宋体" w:cs="Arial" w:hint="eastAsia"/>
                <w:kern w:val="0"/>
                <w:sz w:val="18"/>
                <w:szCs w:val="18"/>
              </w:rPr>
              <w:t>柔性矿物绝缘电缆</w:t>
            </w:r>
          </w:p>
        </w:tc>
        <w:tc>
          <w:tcPr>
            <w:tcW w:w="729" w:type="pct"/>
            <w:shd w:val="clear" w:color="000000" w:fill="FFFFFF"/>
            <w:vAlign w:val="center"/>
          </w:tcPr>
          <w:p w:rsidR="008D57A6" w:rsidRPr="00687A8A" w:rsidRDefault="008D57A6" w:rsidP="00275575">
            <w:pPr>
              <w:widowControl/>
              <w:jc w:val="center"/>
              <w:rPr>
                <w:rFonts w:ascii="宋体" w:hAnsi="宋体" w:cs="Arial" w:hint="eastAsia"/>
                <w:kern w:val="0"/>
                <w:sz w:val="18"/>
                <w:szCs w:val="18"/>
              </w:rPr>
            </w:pPr>
            <w:r w:rsidRPr="00687A8A">
              <w:rPr>
                <w:rFonts w:ascii="宋体" w:hAnsi="宋体" w:cs="Arial" w:hint="eastAsia"/>
                <w:kern w:val="0"/>
                <w:sz w:val="18"/>
                <w:szCs w:val="18"/>
              </w:rPr>
              <w:t>3*95+1*50</w:t>
            </w:r>
          </w:p>
        </w:tc>
        <w:tc>
          <w:tcPr>
            <w:tcW w:w="441"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579"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380" w:type="pct"/>
            <w:shd w:val="clear" w:color="000000" w:fill="FFFFFF"/>
            <w:vAlign w:val="center"/>
          </w:tcPr>
          <w:p w:rsidR="008D57A6" w:rsidRPr="00F70BF4" w:rsidRDefault="008D57A6" w:rsidP="00275575">
            <w:pPr>
              <w:jc w:val="center"/>
              <w:rPr>
                <w:rFonts w:ascii="宋体" w:hAnsi="宋体" w:hint="eastAsia"/>
                <w:color w:val="000000"/>
                <w:sz w:val="18"/>
                <w:szCs w:val="18"/>
              </w:rPr>
            </w:pPr>
            <w:r w:rsidRPr="00F70BF4">
              <w:rPr>
                <w:rFonts w:ascii="宋体" w:hAnsi="宋体" w:hint="eastAsia"/>
                <w:color w:val="000000"/>
                <w:sz w:val="18"/>
                <w:szCs w:val="18"/>
              </w:rPr>
              <w:t>2850</w:t>
            </w:r>
          </w:p>
        </w:tc>
        <w:tc>
          <w:tcPr>
            <w:tcW w:w="331" w:type="pct"/>
            <w:vMerge/>
            <w:shd w:val="clear" w:color="000000" w:fill="FFFFFF"/>
            <w:vAlign w:val="center"/>
          </w:tcPr>
          <w:p w:rsidR="008D57A6" w:rsidRPr="00970498" w:rsidRDefault="008D57A6" w:rsidP="00275575">
            <w:pPr>
              <w:jc w:val="center"/>
              <w:rPr>
                <w:rFonts w:ascii="宋体" w:hAnsi="宋体"/>
                <w:sz w:val="18"/>
                <w:szCs w:val="18"/>
              </w:rPr>
            </w:pPr>
          </w:p>
        </w:tc>
        <w:tc>
          <w:tcPr>
            <w:tcW w:w="587"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434"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385" w:type="pct"/>
            <w:vAlign w:val="center"/>
          </w:tcPr>
          <w:p w:rsidR="008D57A6" w:rsidRPr="00970498" w:rsidRDefault="008D57A6" w:rsidP="00275575">
            <w:pPr>
              <w:adjustRightInd w:val="0"/>
              <w:snapToGrid w:val="0"/>
              <w:spacing w:line="240" w:lineRule="atLeast"/>
              <w:jc w:val="center"/>
              <w:rPr>
                <w:rFonts w:ascii="宋体" w:hAnsi="宋体"/>
                <w:sz w:val="18"/>
                <w:szCs w:val="18"/>
              </w:rPr>
            </w:pPr>
          </w:p>
        </w:tc>
      </w:tr>
      <w:tr w:rsidR="008D57A6" w:rsidRPr="00296EDC" w:rsidTr="00275575">
        <w:trPr>
          <w:cantSplit/>
          <w:trHeight w:val="267"/>
        </w:trPr>
        <w:tc>
          <w:tcPr>
            <w:tcW w:w="423"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711" w:type="pct"/>
            <w:shd w:val="clear" w:color="000000" w:fill="FFFFFF"/>
            <w:vAlign w:val="center"/>
          </w:tcPr>
          <w:p w:rsidR="008D57A6" w:rsidRPr="00687A8A" w:rsidRDefault="008D57A6" w:rsidP="00275575">
            <w:pPr>
              <w:widowControl/>
              <w:jc w:val="center"/>
              <w:rPr>
                <w:rFonts w:ascii="宋体" w:hAnsi="宋体" w:cs="Arial" w:hint="eastAsia"/>
                <w:kern w:val="0"/>
                <w:sz w:val="18"/>
                <w:szCs w:val="18"/>
              </w:rPr>
            </w:pPr>
            <w:r w:rsidRPr="00687A8A">
              <w:rPr>
                <w:rFonts w:ascii="宋体" w:hAnsi="宋体" w:cs="Arial" w:hint="eastAsia"/>
                <w:kern w:val="0"/>
                <w:sz w:val="18"/>
                <w:szCs w:val="18"/>
              </w:rPr>
              <w:t>柔性矿物绝缘电缆</w:t>
            </w:r>
          </w:p>
        </w:tc>
        <w:tc>
          <w:tcPr>
            <w:tcW w:w="729" w:type="pct"/>
            <w:shd w:val="clear" w:color="000000" w:fill="FFFFFF"/>
            <w:vAlign w:val="center"/>
          </w:tcPr>
          <w:p w:rsidR="008D57A6" w:rsidRPr="00687A8A" w:rsidRDefault="008D57A6" w:rsidP="00275575">
            <w:pPr>
              <w:widowControl/>
              <w:jc w:val="center"/>
              <w:rPr>
                <w:rFonts w:ascii="宋体" w:hAnsi="宋体" w:cs="Arial" w:hint="eastAsia"/>
                <w:kern w:val="0"/>
                <w:sz w:val="18"/>
                <w:szCs w:val="18"/>
              </w:rPr>
            </w:pPr>
            <w:r w:rsidRPr="00687A8A">
              <w:rPr>
                <w:rFonts w:ascii="宋体" w:hAnsi="宋体" w:cs="Arial" w:hint="eastAsia"/>
                <w:kern w:val="0"/>
                <w:sz w:val="18"/>
                <w:szCs w:val="18"/>
              </w:rPr>
              <w:t>4*120+1*70</w:t>
            </w:r>
          </w:p>
        </w:tc>
        <w:tc>
          <w:tcPr>
            <w:tcW w:w="441"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579"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380" w:type="pct"/>
            <w:shd w:val="clear" w:color="000000" w:fill="FFFFFF"/>
            <w:vAlign w:val="center"/>
          </w:tcPr>
          <w:p w:rsidR="008D57A6" w:rsidRPr="00F70BF4" w:rsidRDefault="008D57A6" w:rsidP="00275575">
            <w:pPr>
              <w:jc w:val="center"/>
              <w:rPr>
                <w:rFonts w:ascii="宋体" w:hAnsi="宋体" w:hint="eastAsia"/>
                <w:color w:val="000000"/>
                <w:sz w:val="18"/>
                <w:szCs w:val="18"/>
              </w:rPr>
            </w:pPr>
            <w:r w:rsidRPr="00F70BF4">
              <w:rPr>
                <w:rFonts w:ascii="宋体" w:hAnsi="宋体" w:hint="eastAsia"/>
                <w:color w:val="000000"/>
                <w:sz w:val="18"/>
                <w:szCs w:val="18"/>
              </w:rPr>
              <w:t>450</w:t>
            </w:r>
          </w:p>
        </w:tc>
        <w:tc>
          <w:tcPr>
            <w:tcW w:w="331" w:type="pct"/>
            <w:vMerge/>
            <w:shd w:val="clear" w:color="000000" w:fill="FFFFFF"/>
            <w:vAlign w:val="center"/>
          </w:tcPr>
          <w:p w:rsidR="008D57A6" w:rsidRPr="00970498" w:rsidRDefault="008D57A6" w:rsidP="00275575">
            <w:pPr>
              <w:jc w:val="center"/>
              <w:rPr>
                <w:rFonts w:ascii="宋体" w:hAnsi="宋体"/>
                <w:sz w:val="18"/>
                <w:szCs w:val="18"/>
              </w:rPr>
            </w:pPr>
          </w:p>
        </w:tc>
        <w:tc>
          <w:tcPr>
            <w:tcW w:w="587"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434"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385" w:type="pct"/>
            <w:vAlign w:val="center"/>
          </w:tcPr>
          <w:p w:rsidR="008D57A6" w:rsidRPr="00970498" w:rsidRDefault="008D57A6" w:rsidP="00275575">
            <w:pPr>
              <w:adjustRightInd w:val="0"/>
              <w:snapToGrid w:val="0"/>
              <w:spacing w:line="240" w:lineRule="atLeast"/>
              <w:jc w:val="center"/>
              <w:rPr>
                <w:rFonts w:ascii="宋体" w:hAnsi="宋体"/>
                <w:sz w:val="18"/>
                <w:szCs w:val="18"/>
              </w:rPr>
            </w:pPr>
          </w:p>
        </w:tc>
      </w:tr>
      <w:tr w:rsidR="008D57A6" w:rsidRPr="00296EDC" w:rsidTr="00275575">
        <w:trPr>
          <w:cantSplit/>
          <w:trHeight w:val="267"/>
        </w:trPr>
        <w:tc>
          <w:tcPr>
            <w:tcW w:w="423"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711" w:type="pct"/>
            <w:shd w:val="clear" w:color="000000" w:fill="FFFFFF"/>
            <w:vAlign w:val="center"/>
          </w:tcPr>
          <w:p w:rsidR="008D57A6" w:rsidRPr="00687A8A" w:rsidRDefault="008D57A6" w:rsidP="00275575">
            <w:pPr>
              <w:widowControl/>
              <w:jc w:val="center"/>
              <w:rPr>
                <w:rFonts w:ascii="宋体" w:hAnsi="宋体" w:cs="Arial" w:hint="eastAsia"/>
                <w:kern w:val="0"/>
                <w:sz w:val="18"/>
                <w:szCs w:val="18"/>
              </w:rPr>
            </w:pPr>
            <w:r w:rsidRPr="00687A8A">
              <w:rPr>
                <w:rFonts w:ascii="宋体" w:hAnsi="宋体" w:cs="Arial" w:hint="eastAsia"/>
                <w:kern w:val="0"/>
                <w:sz w:val="18"/>
                <w:szCs w:val="18"/>
              </w:rPr>
              <w:t>柔性矿物绝缘电缆</w:t>
            </w:r>
          </w:p>
        </w:tc>
        <w:tc>
          <w:tcPr>
            <w:tcW w:w="729" w:type="pct"/>
            <w:shd w:val="clear" w:color="000000" w:fill="FFFFFF"/>
            <w:vAlign w:val="center"/>
          </w:tcPr>
          <w:p w:rsidR="008D57A6" w:rsidRPr="00687A8A" w:rsidRDefault="008D57A6" w:rsidP="00275575">
            <w:pPr>
              <w:widowControl/>
              <w:jc w:val="center"/>
              <w:rPr>
                <w:rFonts w:ascii="宋体" w:hAnsi="宋体" w:cs="Arial" w:hint="eastAsia"/>
                <w:kern w:val="0"/>
                <w:sz w:val="18"/>
                <w:szCs w:val="18"/>
              </w:rPr>
            </w:pPr>
            <w:r w:rsidRPr="00687A8A">
              <w:rPr>
                <w:rFonts w:ascii="宋体" w:hAnsi="宋体" w:cs="Arial" w:hint="eastAsia"/>
                <w:kern w:val="0"/>
                <w:sz w:val="18"/>
                <w:szCs w:val="18"/>
              </w:rPr>
              <w:t>4*35+1*16</w:t>
            </w:r>
          </w:p>
        </w:tc>
        <w:tc>
          <w:tcPr>
            <w:tcW w:w="441"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579"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380" w:type="pct"/>
            <w:shd w:val="clear" w:color="000000" w:fill="FFFFFF"/>
            <w:vAlign w:val="center"/>
          </w:tcPr>
          <w:p w:rsidR="008D57A6" w:rsidRPr="00F70BF4" w:rsidRDefault="008D57A6" w:rsidP="00275575">
            <w:pPr>
              <w:jc w:val="center"/>
              <w:rPr>
                <w:rFonts w:ascii="宋体" w:hAnsi="宋体" w:hint="eastAsia"/>
                <w:color w:val="000000"/>
                <w:sz w:val="18"/>
                <w:szCs w:val="18"/>
              </w:rPr>
            </w:pPr>
            <w:r w:rsidRPr="00F70BF4">
              <w:rPr>
                <w:rFonts w:ascii="宋体" w:hAnsi="宋体" w:hint="eastAsia"/>
                <w:color w:val="000000"/>
                <w:sz w:val="18"/>
                <w:szCs w:val="18"/>
              </w:rPr>
              <w:t>1560</w:t>
            </w:r>
          </w:p>
        </w:tc>
        <w:tc>
          <w:tcPr>
            <w:tcW w:w="331" w:type="pct"/>
            <w:vMerge/>
            <w:shd w:val="clear" w:color="000000" w:fill="FFFFFF"/>
            <w:vAlign w:val="center"/>
          </w:tcPr>
          <w:p w:rsidR="008D57A6" w:rsidRPr="00970498" w:rsidRDefault="008D57A6" w:rsidP="00275575">
            <w:pPr>
              <w:jc w:val="center"/>
              <w:rPr>
                <w:rFonts w:ascii="宋体" w:hAnsi="宋体"/>
                <w:sz w:val="18"/>
                <w:szCs w:val="18"/>
              </w:rPr>
            </w:pPr>
          </w:p>
        </w:tc>
        <w:tc>
          <w:tcPr>
            <w:tcW w:w="587"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434"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385" w:type="pct"/>
            <w:vAlign w:val="center"/>
          </w:tcPr>
          <w:p w:rsidR="008D57A6" w:rsidRPr="00970498" w:rsidRDefault="008D57A6" w:rsidP="00275575">
            <w:pPr>
              <w:adjustRightInd w:val="0"/>
              <w:snapToGrid w:val="0"/>
              <w:spacing w:line="240" w:lineRule="atLeast"/>
              <w:jc w:val="center"/>
              <w:rPr>
                <w:rFonts w:ascii="宋体" w:hAnsi="宋体"/>
                <w:sz w:val="18"/>
                <w:szCs w:val="18"/>
              </w:rPr>
            </w:pPr>
          </w:p>
        </w:tc>
      </w:tr>
      <w:tr w:rsidR="008D57A6" w:rsidRPr="00296EDC" w:rsidTr="00275575">
        <w:trPr>
          <w:cantSplit/>
          <w:trHeight w:val="267"/>
        </w:trPr>
        <w:tc>
          <w:tcPr>
            <w:tcW w:w="423"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711" w:type="pct"/>
            <w:shd w:val="clear" w:color="000000" w:fill="FFFFFF"/>
            <w:vAlign w:val="center"/>
          </w:tcPr>
          <w:p w:rsidR="008D57A6" w:rsidRPr="00687A8A" w:rsidRDefault="008D57A6" w:rsidP="00275575">
            <w:pPr>
              <w:widowControl/>
              <w:jc w:val="center"/>
              <w:rPr>
                <w:rFonts w:ascii="宋体" w:hAnsi="宋体" w:cs="Arial" w:hint="eastAsia"/>
                <w:kern w:val="0"/>
                <w:sz w:val="18"/>
                <w:szCs w:val="18"/>
              </w:rPr>
            </w:pPr>
            <w:r w:rsidRPr="00687A8A">
              <w:rPr>
                <w:rFonts w:ascii="宋体" w:hAnsi="宋体" w:cs="Arial" w:hint="eastAsia"/>
                <w:kern w:val="0"/>
                <w:sz w:val="18"/>
                <w:szCs w:val="18"/>
              </w:rPr>
              <w:t>柔性矿物绝缘电缆</w:t>
            </w:r>
          </w:p>
        </w:tc>
        <w:tc>
          <w:tcPr>
            <w:tcW w:w="729" w:type="pct"/>
            <w:shd w:val="clear" w:color="000000" w:fill="FFFFFF"/>
            <w:vAlign w:val="center"/>
          </w:tcPr>
          <w:p w:rsidR="008D57A6" w:rsidRPr="00687A8A" w:rsidRDefault="008D57A6" w:rsidP="00275575">
            <w:pPr>
              <w:widowControl/>
              <w:jc w:val="center"/>
              <w:rPr>
                <w:rFonts w:ascii="宋体" w:hAnsi="宋体" w:cs="Arial" w:hint="eastAsia"/>
                <w:kern w:val="0"/>
                <w:sz w:val="18"/>
                <w:szCs w:val="18"/>
              </w:rPr>
            </w:pPr>
            <w:r w:rsidRPr="00687A8A">
              <w:rPr>
                <w:rFonts w:ascii="宋体" w:hAnsi="宋体" w:cs="Arial" w:hint="eastAsia"/>
                <w:kern w:val="0"/>
                <w:sz w:val="18"/>
                <w:szCs w:val="18"/>
              </w:rPr>
              <w:t>3*240+2*120</w:t>
            </w:r>
          </w:p>
        </w:tc>
        <w:tc>
          <w:tcPr>
            <w:tcW w:w="441"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579"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380" w:type="pct"/>
            <w:shd w:val="clear" w:color="000000" w:fill="FFFFFF"/>
            <w:vAlign w:val="center"/>
          </w:tcPr>
          <w:p w:rsidR="008D57A6" w:rsidRPr="00F70BF4" w:rsidRDefault="008D57A6" w:rsidP="00275575">
            <w:pPr>
              <w:jc w:val="center"/>
              <w:rPr>
                <w:rFonts w:ascii="宋体" w:hAnsi="宋体" w:hint="eastAsia"/>
                <w:color w:val="000000"/>
                <w:sz w:val="18"/>
                <w:szCs w:val="18"/>
              </w:rPr>
            </w:pPr>
            <w:r w:rsidRPr="00F70BF4">
              <w:rPr>
                <w:rFonts w:ascii="宋体" w:hAnsi="宋体" w:hint="eastAsia"/>
                <w:color w:val="000000"/>
                <w:sz w:val="18"/>
                <w:szCs w:val="18"/>
              </w:rPr>
              <w:t>660</w:t>
            </w:r>
          </w:p>
        </w:tc>
        <w:tc>
          <w:tcPr>
            <w:tcW w:w="331" w:type="pct"/>
            <w:vMerge/>
            <w:shd w:val="clear" w:color="000000" w:fill="FFFFFF"/>
            <w:vAlign w:val="center"/>
          </w:tcPr>
          <w:p w:rsidR="008D57A6" w:rsidRPr="00970498" w:rsidRDefault="008D57A6" w:rsidP="00275575">
            <w:pPr>
              <w:jc w:val="center"/>
              <w:rPr>
                <w:rFonts w:ascii="宋体" w:hAnsi="宋体"/>
                <w:sz w:val="18"/>
                <w:szCs w:val="18"/>
              </w:rPr>
            </w:pPr>
          </w:p>
        </w:tc>
        <w:tc>
          <w:tcPr>
            <w:tcW w:w="587"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434"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385" w:type="pct"/>
            <w:vAlign w:val="center"/>
          </w:tcPr>
          <w:p w:rsidR="008D57A6" w:rsidRPr="00970498" w:rsidRDefault="008D57A6" w:rsidP="00275575">
            <w:pPr>
              <w:adjustRightInd w:val="0"/>
              <w:snapToGrid w:val="0"/>
              <w:spacing w:line="240" w:lineRule="atLeast"/>
              <w:jc w:val="center"/>
              <w:rPr>
                <w:rFonts w:ascii="宋体" w:hAnsi="宋体"/>
                <w:sz w:val="18"/>
                <w:szCs w:val="18"/>
              </w:rPr>
            </w:pPr>
          </w:p>
        </w:tc>
      </w:tr>
      <w:tr w:rsidR="008D57A6" w:rsidRPr="00296EDC" w:rsidTr="00275575">
        <w:trPr>
          <w:cantSplit/>
          <w:trHeight w:val="267"/>
        </w:trPr>
        <w:tc>
          <w:tcPr>
            <w:tcW w:w="423"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711" w:type="pct"/>
            <w:shd w:val="clear" w:color="000000" w:fill="FFFFFF"/>
            <w:vAlign w:val="center"/>
          </w:tcPr>
          <w:p w:rsidR="008D57A6" w:rsidRPr="00687A8A" w:rsidRDefault="008D57A6" w:rsidP="00275575">
            <w:pPr>
              <w:widowControl/>
              <w:jc w:val="center"/>
              <w:rPr>
                <w:rFonts w:ascii="宋体" w:hAnsi="宋体" w:cs="Arial" w:hint="eastAsia"/>
                <w:kern w:val="0"/>
                <w:sz w:val="18"/>
                <w:szCs w:val="18"/>
              </w:rPr>
            </w:pPr>
            <w:r w:rsidRPr="00687A8A">
              <w:rPr>
                <w:rFonts w:ascii="宋体" w:hAnsi="宋体" w:cs="Arial" w:hint="eastAsia"/>
                <w:kern w:val="0"/>
                <w:sz w:val="18"/>
                <w:szCs w:val="18"/>
              </w:rPr>
              <w:t>柔性矿物绝缘电缆</w:t>
            </w:r>
          </w:p>
        </w:tc>
        <w:tc>
          <w:tcPr>
            <w:tcW w:w="729" w:type="pct"/>
            <w:shd w:val="clear" w:color="000000" w:fill="FFFFFF"/>
            <w:vAlign w:val="center"/>
          </w:tcPr>
          <w:p w:rsidR="008D57A6" w:rsidRPr="00687A8A" w:rsidRDefault="008D57A6" w:rsidP="00275575">
            <w:pPr>
              <w:widowControl/>
              <w:jc w:val="center"/>
              <w:rPr>
                <w:rFonts w:ascii="宋体" w:hAnsi="宋体" w:cs="Arial" w:hint="eastAsia"/>
                <w:kern w:val="0"/>
                <w:sz w:val="18"/>
                <w:szCs w:val="18"/>
              </w:rPr>
            </w:pPr>
            <w:r w:rsidRPr="00687A8A">
              <w:rPr>
                <w:rFonts w:ascii="宋体" w:hAnsi="宋体" w:cs="Arial" w:hint="eastAsia"/>
                <w:kern w:val="0"/>
                <w:sz w:val="18"/>
                <w:szCs w:val="18"/>
              </w:rPr>
              <w:t xml:space="preserve">3*70+2*35 </w:t>
            </w:r>
          </w:p>
        </w:tc>
        <w:tc>
          <w:tcPr>
            <w:tcW w:w="441"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579"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380" w:type="pct"/>
            <w:shd w:val="clear" w:color="000000" w:fill="FFFFFF"/>
            <w:vAlign w:val="center"/>
          </w:tcPr>
          <w:p w:rsidR="008D57A6" w:rsidRPr="00F70BF4" w:rsidRDefault="008D57A6" w:rsidP="00275575">
            <w:pPr>
              <w:jc w:val="center"/>
              <w:rPr>
                <w:rFonts w:ascii="宋体" w:hAnsi="宋体" w:hint="eastAsia"/>
                <w:color w:val="000000"/>
                <w:sz w:val="18"/>
                <w:szCs w:val="18"/>
              </w:rPr>
            </w:pPr>
            <w:r w:rsidRPr="00F70BF4">
              <w:rPr>
                <w:rFonts w:ascii="宋体" w:hAnsi="宋体" w:hint="eastAsia"/>
                <w:color w:val="000000"/>
                <w:sz w:val="18"/>
                <w:szCs w:val="18"/>
              </w:rPr>
              <w:t>180</w:t>
            </w:r>
          </w:p>
        </w:tc>
        <w:tc>
          <w:tcPr>
            <w:tcW w:w="331" w:type="pct"/>
            <w:vMerge/>
            <w:shd w:val="clear" w:color="000000" w:fill="FFFFFF"/>
            <w:vAlign w:val="center"/>
          </w:tcPr>
          <w:p w:rsidR="008D57A6" w:rsidRPr="00970498" w:rsidRDefault="008D57A6" w:rsidP="00275575">
            <w:pPr>
              <w:jc w:val="center"/>
              <w:rPr>
                <w:rFonts w:ascii="宋体" w:hAnsi="宋体"/>
                <w:sz w:val="18"/>
                <w:szCs w:val="18"/>
              </w:rPr>
            </w:pPr>
          </w:p>
        </w:tc>
        <w:tc>
          <w:tcPr>
            <w:tcW w:w="587"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434"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385" w:type="pct"/>
            <w:vAlign w:val="center"/>
          </w:tcPr>
          <w:p w:rsidR="008D57A6" w:rsidRPr="00970498" w:rsidRDefault="008D57A6" w:rsidP="00275575">
            <w:pPr>
              <w:adjustRightInd w:val="0"/>
              <w:snapToGrid w:val="0"/>
              <w:spacing w:line="240" w:lineRule="atLeast"/>
              <w:jc w:val="center"/>
              <w:rPr>
                <w:rFonts w:ascii="宋体" w:hAnsi="宋体"/>
                <w:sz w:val="18"/>
                <w:szCs w:val="18"/>
              </w:rPr>
            </w:pPr>
          </w:p>
        </w:tc>
      </w:tr>
      <w:tr w:rsidR="008D57A6" w:rsidRPr="00296EDC" w:rsidTr="00275575">
        <w:trPr>
          <w:cantSplit/>
          <w:trHeight w:val="267"/>
        </w:trPr>
        <w:tc>
          <w:tcPr>
            <w:tcW w:w="423"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711" w:type="pct"/>
            <w:shd w:val="clear" w:color="000000" w:fill="FFFFFF"/>
            <w:vAlign w:val="center"/>
          </w:tcPr>
          <w:p w:rsidR="008D57A6" w:rsidRPr="00687A8A" w:rsidRDefault="008D57A6" w:rsidP="00275575">
            <w:pPr>
              <w:widowControl/>
              <w:jc w:val="center"/>
              <w:rPr>
                <w:rFonts w:ascii="宋体" w:hAnsi="宋体" w:cs="Arial" w:hint="eastAsia"/>
                <w:kern w:val="0"/>
                <w:sz w:val="18"/>
                <w:szCs w:val="18"/>
              </w:rPr>
            </w:pPr>
            <w:r w:rsidRPr="00687A8A">
              <w:rPr>
                <w:rFonts w:ascii="宋体" w:hAnsi="宋体" w:cs="Arial" w:hint="eastAsia"/>
                <w:kern w:val="0"/>
                <w:sz w:val="18"/>
                <w:szCs w:val="18"/>
              </w:rPr>
              <w:t>柔性矿物绝缘电缆</w:t>
            </w:r>
          </w:p>
        </w:tc>
        <w:tc>
          <w:tcPr>
            <w:tcW w:w="729" w:type="pct"/>
            <w:shd w:val="clear" w:color="000000" w:fill="FFFFFF"/>
            <w:vAlign w:val="center"/>
          </w:tcPr>
          <w:p w:rsidR="008D57A6" w:rsidRPr="00687A8A" w:rsidRDefault="008D57A6" w:rsidP="00275575">
            <w:pPr>
              <w:widowControl/>
              <w:jc w:val="center"/>
              <w:rPr>
                <w:rFonts w:ascii="宋体" w:hAnsi="宋体" w:cs="Arial" w:hint="eastAsia"/>
                <w:kern w:val="0"/>
                <w:sz w:val="18"/>
                <w:szCs w:val="18"/>
              </w:rPr>
            </w:pPr>
            <w:r w:rsidRPr="00687A8A">
              <w:rPr>
                <w:rFonts w:ascii="宋体" w:hAnsi="宋体" w:cs="Arial" w:hint="eastAsia"/>
                <w:kern w:val="0"/>
                <w:sz w:val="18"/>
                <w:szCs w:val="18"/>
              </w:rPr>
              <w:t xml:space="preserve">4*6 </w:t>
            </w:r>
          </w:p>
        </w:tc>
        <w:tc>
          <w:tcPr>
            <w:tcW w:w="441"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579"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380" w:type="pct"/>
            <w:shd w:val="clear" w:color="000000" w:fill="FFFFFF"/>
            <w:vAlign w:val="center"/>
          </w:tcPr>
          <w:p w:rsidR="008D57A6" w:rsidRPr="00F70BF4" w:rsidRDefault="008D57A6" w:rsidP="00275575">
            <w:pPr>
              <w:jc w:val="center"/>
              <w:rPr>
                <w:rFonts w:ascii="宋体" w:hAnsi="宋体" w:hint="eastAsia"/>
                <w:color w:val="000000"/>
                <w:sz w:val="18"/>
                <w:szCs w:val="18"/>
              </w:rPr>
            </w:pPr>
            <w:r w:rsidRPr="00F70BF4">
              <w:rPr>
                <w:rFonts w:ascii="宋体" w:hAnsi="宋体" w:hint="eastAsia"/>
                <w:color w:val="000000"/>
                <w:sz w:val="18"/>
                <w:szCs w:val="18"/>
              </w:rPr>
              <w:t>380</w:t>
            </w:r>
          </w:p>
        </w:tc>
        <w:tc>
          <w:tcPr>
            <w:tcW w:w="331" w:type="pct"/>
            <w:vMerge/>
            <w:shd w:val="clear" w:color="000000" w:fill="FFFFFF"/>
            <w:vAlign w:val="center"/>
          </w:tcPr>
          <w:p w:rsidR="008D57A6" w:rsidRPr="00970498" w:rsidRDefault="008D57A6" w:rsidP="00275575">
            <w:pPr>
              <w:jc w:val="center"/>
              <w:rPr>
                <w:rFonts w:ascii="宋体" w:hAnsi="宋体"/>
                <w:sz w:val="18"/>
                <w:szCs w:val="18"/>
              </w:rPr>
            </w:pPr>
          </w:p>
        </w:tc>
        <w:tc>
          <w:tcPr>
            <w:tcW w:w="587"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434"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385" w:type="pct"/>
            <w:vAlign w:val="center"/>
          </w:tcPr>
          <w:p w:rsidR="008D57A6" w:rsidRPr="00970498" w:rsidRDefault="008D57A6" w:rsidP="00275575">
            <w:pPr>
              <w:adjustRightInd w:val="0"/>
              <w:snapToGrid w:val="0"/>
              <w:spacing w:line="240" w:lineRule="atLeast"/>
              <w:jc w:val="center"/>
              <w:rPr>
                <w:rFonts w:ascii="宋体" w:hAnsi="宋体"/>
                <w:sz w:val="18"/>
                <w:szCs w:val="18"/>
              </w:rPr>
            </w:pPr>
          </w:p>
        </w:tc>
      </w:tr>
      <w:tr w:rsidR="008D57A6" w:rsidRPr="00296EDC" w:rsidTr="00275575">
        <w:trPr>
          <w:cantSplit/>
          <w:trHeight w:val="267"/>
        </w:trPr>
        <w:tc>
          <w:tcPr>
            <w:tcW w:w="423"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711" w:type="pct"/>
            <w:shd w:val="clear" w:color="000000" w:fill="FFFFFF"/>
            <w:vAlign w:val="center"/>
          </w:tcPr>
          <w:p w:rsidR="008D57A6" w:rsidRPr="00687A8A" w:rsidRDefault="008D57A6" w:rsidP="00275575">
            <w:pPr>
              <w:widowControl/>
              <w:jc w:val="center"/>
              <w:rPr>
                <w:rFonts w:ascii="宋体" w:hAnsi="宋体" w:cs="Arial" w:hint="eastAsia"/>
                <w:kern w:val="0"/>
                <w:sz w:val="18"/>
                <w:szCs w:val="18"/>
              </w:rPr>
            </w:pPr>
            <w:r w:rsidRPr="00687A8A">
              <w:rPr>
                <w:rFonts w:ascii="宋体" w:hAnsi="宋体" w:cs="Arial" w:hint="eastAsia"/>
                <w:kern w:val="0"/>
                <w:sz w:val="18"/>
                <w:szCs w:val="18"/>
              </w:rPr>
              <w:t>柔性矿物绝缘电缆</w:t>
            </w:r>
          </w:p>
        </w:tc>
        <w:tc>
          <w:tcPr>
            <w:tcW w:w="729" w:type="pct"/>
            <w:shd w:val="clear" w:color="000000" w:fill="FFFFFF"/>
            <w:vAlign w:val="center"/>
          </w:tcPr>
          <w:p w:rsidR="008D57A6" w:rsidRPr="00687A8A" w:rsidRDefault="008D57A6" w:rsidP="00275575">
            <w:pPr>
              <w:widowControl/>
              <w:jc w:val="center"/>
              <w:rPr>
                <w:rFonts w:ascii="宋体" w:hAnsi="宋体" w:cs="Arial" w:hint="eastAsia"/>
                <w:kern w:val="0"/>
                <w:sz w:val="18"/>
                <w:szCs w:val="18"/>
              </w:rPr>
            </w:pPr>
            <w:r w:rsidRPr="00687A8A">
              <w:rPr>
                <w:rFonts w:ascii="宋体" w:hAnsi="宋体" w:cs="Arial" w:hint="eastAsia"/>
                <w:kern w:val="0"/>
                <w:sz w:val="18"/>
                <w:szCs w:val="18"/>
              </w:rPr>
              <w:t xml:space="preserve">3*25+2*16 </w:t>
            </w:r>
          </w:p>
        </w:tc>
        <w:tc>
          <w:tcPr>
            <w:tcW w:w="441"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579"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380" w:type="pct"/>
            <w:shd w:val="clear" w:color="000000" w:fill="FFFFFF"/>
            <w:vAlign w:val="center"/>
          </w:tcPr>
          <w:p w:rsidR="008D57A6" w:rsidRPr="00F70BF4" w:rsidRDefault="008D57A6" w:rsidP="00275575">
            <w:pPr>
              <w:jc w:val="center"/>
              <w:rPr>
                <w:rFonts w:ascii="宋体" w:hAnsi="宋体" w:hint="eastAsia"/>
                <w:color w:val="000000"/>
                <w:sz w:val="18"/>
                <w:szCs w:val="18"/>
              </w:rPr>
            </w:pPr>
            <w:r w:rsidRPr="00F70BF4">
              <w:rPr>
                <w:rFonts w:ascii="宋体" w:hAnsi="宋体" w:hint="eastAsia"/>
                <w:color w:val="000000"/>
                <w:sz w:val="18"/>
                <w:szCs w:val="18"/>
              </w:rPr>
              <w:t>360</w:t>
            </w:r>
          </w:p>
        </w:tc>
        <w:tc>
          <w:tcPr>
            <w:tcW w:w="331" w:type="pct"/>
            <w:vMerge/>
            <w:shd w:val="clear" w:color="000000" w:fill="FFFFFF"/>
            <w:vAlign w:val="center"/>
          </w:tcPr>
          <w:p w:rsidR="008D57A6" w:rsidRPr="00970498" w:rsidRDefault="008D57A6" w:rsidP="00275575">
            <w:pPr>
              <w:jc w:val="center"/>
              <w:rPr>
                <w:rFonts w:ascii="宋体" w:hAnsi="宋体"/>
                <w:sz w:val="18"/>
                <w:szCs w:val="18"/>
              </w:rPr>
            </w:pPr>
          </w:p>
        </w:tc>
        <w:tc>
          <w:tcPr>
            <w:tcW w:w="587"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434"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385" w:type="pct"/>
            <w:vAlign w:val="center"/>
          </w:tcPr>
          <w:p w:rsidR="008D57A6" w:rsidRPr="00970498" w:rsidRDefault="008D57A6" w:rsidP="00275575">
            <w:pPr>
              <w:adjustRightInd w:val="0"/>
              <w:snapToGrid w:val="0"/>
              <w:spacing w:line="240" w:lineRule="atLeast"/>
              <w:jc w:val="center"/>
              <w:rPr>
                <w:rFonts w:ascii="宋体" w:hAnsi="宋体"/>
                <w:sz w:val="18"/>
                <w:szCs w:val="18"/>
              </w:rPr>
            </w:pPr>
          </w:p>
        </w:tc>
      </w:tr>
      <w:tr w:rsidR="008D57A6" w:rsidRPr="00296EDC" w:rsidTr="00275575">
        <w:trPr>
          <w:cantSplit/>
          <w:trHeight w:val="267"/>
        </w:trPr>
        <w:tc>
          <w:tcPr>
            <w:tcW w:w="423"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711" w:type="pct"/>
            <w:shd w:val="clear" w:color="000000" w:fill="FFFFFF"/>
            <w:vAlign w:val="center"/>
          </w:tcPr>
          <w:p w:rsidR="008D57A6" w:rsidRPr="00687A8A" w:rsidRDefault="008D57A6" w:rsidP="00275575">
            <w:pPr>
              <w:widowControl/>
              <w:jc w:val="center"/>
              <w:rPr>
                <w:rFonts w:ascii="宋体" w:hAnsi="宋体" w:cs="Arial" w:hint="eastAsia"/>
                <w:kern w:val="0"/>
                <w:sz w:val="18"/>
                <w:szCs w:val="18"/>
              </w:rPr>
            </w:pPr>
            <w:r w:rsidRPr="00687A8A">
              <w:rPr>
                <w:rFonts w:ascii="宋体" w:hAnsi="宋体" w:cs="Arial" w:hint="eastAsia"/>
                <w:kern w:val="0"/>
                <w:sz w:val="18"/>
                <w:szCs w:val="18"/>
              </w:rPr>
              <w:t>柔性矿物绝缘电缆</w:t>
            </w:r>
          </w:p>
        </w:tc>
        <w:tc>
          <w:tcPr>
            <w:tcW w:w="729" w:type="pct"/>
            <w:shd w:val="clear" w:color="000000" w:fill="FFFFFF"/>
            <w:vAlign w:val="center"/>
          </w:tcPr>
          <w:p w:rsidR="008D57A6" w:rsidRPr="00687A8A" w:rsidRDefault="008D57A6" w:rsidP="00275575">
            <w:pPr>
              <w:widowControl/>
              <w:jc w:val="center"/>
              <w:rPr>
                <w:rFonts w:ascii="宋体" w:hAnsi="宋体" w:cs="Arial" w:hint="eastAsia"/>
                <w:kern w:val="0"/>
                <w:sz w:val="18"/>
                <w:szCs w:val="18"/>
              </w:rPr>
            </w:pPr>
            <w:r w:rsidRPr="00687A8A">
              <w:rPr>
                <w:rFonts w:ascii="宋体" w:hAnsi="宋体" w:cs="Arial" w:hint="eastAsia"/>
                <w:kern w:val="0"/>
                <w:sz w:val="18"/>
                <w:szCs w:val="18"/>
              </w:rPr>
              <w:t xml:space="preserve">5*16 </w:t>
            </w:r>
          </w:p>
        </w:tc>
        <w:tc>
          <w:tcPr>
            <w:tcW w:w="441"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579"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380" w:type="pct"/>
            <w:shd w:val="clear" w:color="000000" w:fill="FFFFFF"/>
            <w:vAlign w:val="center"/>
          </w:tcPr>
          <w:p w:rsidR="008D57A6" w:rsidRPr="00F70BF4" w:rsidRDefault="008D57A6" w:rsidP="00275575">
            <w:pPr>
              <w:jc w:val="center"/>
              <w:rPr>
                <w:rFonts w:ascii="宋体" w:hAnsi="宋体" w:hint="eastAsia"/>
                <w:color w:val="000000"/>
                <w:sz w:val="18"/>
                <w:szCs w:val="18"/>
              </w:rPr>
            </w:pPr>
            <w:r w:rsidRPr="00F70BF4">
              <w:rPr>
                <w:rFonts w:ascii="宋体" w:hAnsi="宋体" w:hint="eastAsia"/>
                <w:color w:val="000000"/>
                <w:sz w:val="18"/>
                <w:szCs w:val="18"/>
              </w:rPr>
              <w:t>600</w:t>
            </w:r>
          </w:p>
        </w:tc>
        <w:tc>
          <w:tcPr>
            <w:tcW w:w="331" w:type="pct"/>
            <w:vMerge/>
            <w:shd w:val="clear" w:color="000000" w:fill="FFFFFF"/>
            <w:vAlign w:val="center"/>
          </w:tcPr>
          <w:p w:rsidR="008D57A6" w:rsidRPr="00970498" w:rsidRDefault="008D57A6" w:rsidP="00275575">
            <w:pPr>
              <w:jc w:val="center"/>
              <w:rPr>
                <w:rFonts w:ascii="宋体" w:hAnsi="宋体"/>
                <w:sz w:val="18"/>
                <w:szCs w:val="18"/>
              </w:rPr>
            </w:pPr>
          </w:p>
        </w:tc>
        <w:tc>
          <w:tcPr>
            <w:tcW w:w="587"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434"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385" w:type="pct"/>
            <w:vAlign w:val="center"/>
          </w:tcPr>
          <w:p w:rsidR="008D57A6" w:rsidRPr="00970498" w:rsidRDefault="008D57A6" w:rsidP="00275575">
            <w:pPr>
              <w:adjustRightInd w:val="0"/>
              <w:snapToGrid w:val="0"/>
              <w:spacing w:line="240" w:lineRule="atLeast"/>
              <w:jc w:val="center"/>
              <w:rPr>
                <w:rFonts w:ascii="宋体" w:hAnsi="宋体"/>
                <w:sz w:val="18"/>
                <w:szCs w:val="18"/>
              </w:rPr>
            </w:pPr>
          </w:p>
        </w:tc>
      </w:tr>
      <w:tr w:rsidR="008D57A6" w:rsidRPr="00296EDC" w:rsidTr="00275575">
        <w:trPr>
          <w:cantSplit/>
          <w:trHeight w:val="267"/>
        </w:trPr>
        <w:tc>
          <w:tcPr>
            <w:tcW w:w="423"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711" w:type="pct"/>
            <w:shd w:val="clear" w:color="000000" w:fill="FFFFFF"/>
            <w:vAlign w:val="center"/>
          </w:tcPr>
          <w:p w:rsidR="008D57A6" w:rsidRPr="00687A8A" w:rsidRDefault="008D57A6" w:rsidP="00275575">
            <w:pPr>
              <w:widowControl/>
              <w:jc w:val="center"/>
              <w:rPr>
                <w:rFonts w:ascii="宋体" w:hAnsi="宋体" w:cs="Arial" w:hint="eastAsia"/>
                <w:kern w:val="0"/>
                <w:sz w:val="18"/>
                <w:szCs w:val="18"/>
              </w:rPr>
            </w:pPr>
            <w:r w:rsidRPr="00687A8A">
              <w:rPr>
                <w:rFonts w:ascii="宋体" w:hAnsi="宋体" w:cs="Arial" w:hint="eastAsia"/>
                <w:kern w:val="0"/>
                <w:sz w:val="18"/>
                <w:szCs w:val="18"/>
              </w:rPr>
              <w:t>柔性矿物绝缘电缆</w:t>
            </w:r>
          </w:p>
        </w:tc>
        <w:tc>
          <w:tcPr>
            <w:tcW w:w="729" w:type="pct"/>
            <w:shd w:val="clear" w:color="000000" w:fill="FFFFFF"/>
            <w:vAlign w:val="center"/>
          </w:tcPr>
          <w:p w:rsidR="008D57A6" w:rsidRPr="00687A8A" w:rsidRDefault="008D57A6" w:rsidP="00275575">
            <w:pPr>
              <w:widowControl/>
              <w:jc w:val="center"/>
              <w:rPr>
                <w:rFonts w:ascii="宋体" w:hAnsi="宋体" w:cs="Arial" w:hint="eastAsia"/>
                <w:kern w:val="0"/>
                <w:sz w:val="18"/>
                <w:szCs w:val="18"/>
              </w:rPr>
            </w:pPr>
            <w:r w:rsidRPr="00687A8A">
              <w:rPr>
                <w:rFonts w:ascii="宋体" w:hAnsi="宋体" w:cs="Arial" w:hint="eastAsia"/>
                <w:kern w:val="0"/>
                <w:sz w:val="18"/>
                <w:szCs w:val="18"/>
              </w:rPr>
              <w:t xml:space="preserve">3*25+1*16 </w:t>
            </w:r>
          </w:p>
        </w:tc>
        <w:tc>
          <w:tcPr>
            <w:tcW w:w="441"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579"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380" w:type="pct"/>
            <w:shd w:val="clear" w:color="000000" w:fill="FFFFFF"/>
            <w:vAlign w:val="center"/>
          </w:tcPr>
          <w:p w:rsidR="008D57A6" w:rsidRPr="00F70BF4" w:rsidRDefault="008D57A6" w:rsidP="00275575">
            <w:pPr>
              <w:jc w:val="center"/>
              <w:rPr>
                <w:rFonts w:ascii="宋体" w:hAnsi="宋体" w:hint="eastAsia"/>
                <w:color w:val="000000"/>
                <w:sz w:val="18"/>
                <w:szCs w:val="18"/>
              </w:rPr>
            </w:pPr>
            <w:r w:rsidRPr="00F70BF4">
              <w:rPr>
                <w:rFonts w:ascii="宋体" w:hAnsi="宋体" w:hint="eastAsia"/>
                <w:color w:val="000000"/>
                <w:sz w:val="18"/>
                <w:szCs w:val="18"/>
              </w:rPr>
              <w:t>58</w:t>
            </w:r>
          </w:p>
        </w:tc>
        <w:tc>
          <w:tcPr>
            <w:tcW w:w="331" w:type="pct"/>
            <w:vMerge/>
            <w:shd w:val="clear" w:color="000000" w:fill="FFFFFF"/>
            <w:vAlign w:val="center"/>
          </w:tcPr>
          <w:p w:rsidR="008D57A6" w:rsidRPr="00970498" w:rsidRDefault="008D57A6" w:rsidP="00275575">
            <w:pPr>
              <w:jc w:val="center"/>
              <w:rPr>
                <w:rFonts w:ascii="宋体" w:hAnsi="宋体"/>
                <w:sz w:val="18"/>
                <w:szCs w:val="18"/>
              </w:rPr>
            </w:pPr>
          </w:p>
        </w:tc>
        <w:tc>
          <w:tcPr>
            <w:tcW w:w="587"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434"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385" w:type="pct"/>
            <w:vAlign w:val="center"/>
          </w:tcPr>
          <w:p w:rsidR="008D57A6" w:rsidRPr="00970498" w:rsidRDefault="008D57A6" w:rsidP="00275575">
            <w:pPr>
              <w:adjustRightInd w:val="0"/>
              <w:snapToGrid w:val="0"/>
              <w:spacing w:line="240" w:lineRule="atLeast"/>
              <w:jc w:val="center"/>
              <w:rPr>
                <w:rFonts w:ascii="宋体" w:hAnsi="宋体"/>
                <w:sz w:val="18"/>
                <w:szCs w:val="18"/>
              </w:rPr>
            </w:pPr>
          </w:p>
        </w:tc>
      </w:tr>
      <w:tr w:rsidR="008D57A6" w:rsidRPr="00296EDC" w:rsidTr="00275575">
        <w:trPr>
          <w:cantSplit/>
          <w:trHeight w:val="267"/>
        </w:trPr>
        <w:tc>
          <w:tcPr>
            <w:tcW w:w="423"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711" w:type="pct"/>
            <w:shd w:val="clear" w:color="000000" w:fill="FFFFFF"/>
            <w:vAlign w:val="center"/>
          </w:tcPr>
          <w:p w:rsidR="008D57A6" w:rsidRPr="00687A8A" w:rsidRDefault="008D57A6" w:rsidP="00275575">
            <w:pPr>
              <w:widowControl/>
              <w:jc w:val="center"/>
              <w:rPr>
                <w:rFonts w:ascii="宋体" w:hAnsi="宋体" w:cs="Arial" w:hint="eastAsia"/>
                <w:kern w:val="0"/>
                <w:sz w:val="18"/>
                <w:szCs w:val="18"/>
              </w:rPr>
            </w:pPr>
            <w:r w:rsidRPr="00687A8A">
              <w:rPr>
                <w:rFonts w:ascii="宋体" w:hAnsi="宋体" w:cs="Arial" w:hint="eastAsia"/>
                <w:kern w:val="0"/>
                <w:sz w:val="18"/>
                <w:szCs w:val="18"/>
              </w:rPr>
              <w:t>柔性矿物绝缘电缆</w:t>
            </w:r>
          </w:p>
        </w:tc>
        <w:tc>
          <w:tcPr>
            <w:tcW w:w="729" w:type="pct"/>
            <w:shd w:val="clear" w:color="000000" w:fill="FFFFFF"/>
            <w:vAlign w:val="center"/>
          </w:tcPr>
          <w:p w:rsidR="008D57A6" w:rsidRPr="00687A8A" w:rsidRDefault="008D57A6" w:rsidP="00275575">
            <w:pPr>
              <w:widowControl/>
              <w:jc w:val="center"/>
              <w:rPr>
                <w:rFonts w:ascii="宋体" w:hAnsi="宋体" w:cs="Arial" w:hint="eastAsia"/>
                <w:kern w:val="0"/>
                <w:sz w:val="18"/>
                <w:szCs w:val="18"/>
              </w:rPr>
            </w:pPr>
            <w:r w:rsidRPr="00687A8A">
              <w:rPr>
                <w:rFonts w:ascii="宋体" w:hAnsi="宋体" w:cs="Arial" w:hint="eastAsia"/>
                <w:kern w:val="0"/>
                <w:sz w:val="18"/>
                <w:szCs w:val="18"/>
              </w:rPr>
              <w:t xml:space="preserve">4*10 </w:t>
            </w:r>
          </w:p>
        </w:tc>
        <w:tc>
          <w:tcPr>
            <w:tcW w:w="441"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579"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380" w:type="pct"/>
            <w:shd w:val="clear" w:color="000000" w:fill="FFFFFF"/>
            <w:vAlign w:val="center"/>
          </w:tcPr>
          <w:p w:rsidR="008D57A6" w:rsidRPr="00F70BF4" w:rsidRDefault="008D57A6" w:rsidP="00275575">
            <w:pPr>
              <w:jc w:val="center"/>
              <w:rPr>
                <w:rFonts w:ascii="宋体" w:hAnsi="宋体" w:hint="eastAsia"/>
                <w:color w:val="000000"/>
                <w:sz w:val="18"/>
                <w:szCs w:val="18"/>
              </w:rPr>
            </w:pPr>
            <w:r w:rsidRPr="00F70BF4">
              <w:rPr>
                <w:rFonts w:ascii="宋体" w:hAnsi="宋体" w:hint="eastAsia"/>
                <w:color w:val="000000"/>
                <w:sz w:val="18"/>
                <w:szCs w:val="18"/>
              </w:rPr>
              <w:t>160</w:t>
            </w:r>
          </w:p>
        </w:tc>
        <w:tc>
          <w:tcPr>
            <w:tcW w:w="331" w:type="pct"/>
            <w:vMerge/>
            <w:shd w:val="clear" w:color="000000" w:fill="FFFFFF"/>
            <w:vAlign w:val="center"/>
          </w:tcPr>
          <w:p w:rsidR="008D57A6" w:rsidRPr="00970498" w:rsidRDefault="008D57A6" w:rsidP="00275575">
            <w:pPr>
              <w:jc w:val="center"/>
              <w:rPr>
                <w:rFonts w:ascii="宋体" w:hAnsi="宋体"/>
                <w:sz w:val="18"/>
                <w:szCs w:val="18"/>
              </w:rPr>
            </w:pPr>
          </w:p>
        </w:tc>
        <w:tc>
          <w:tcPr>
            <w:tcW w:w="587"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434"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385" w:type="pct"/>
            <w:vAlign w:val="center"/>
          </w:tcPr>
          <w:p w:rsidR="008D57A6" w:rsidRPr="00970498" w:rsidRDefault="008D57A6" w:rsidP="00275575">
            <w:pPr>
              <w:adjustRightInd w:val="0"/>
              <w:snapToGrid w:val="0"/>
              <w:spacing w:line="240" w:lineRule="atLeast"/>
              <w:jc w:val="center"/>
              <w:rPr>
                <w:rFonts w:ascii="宋体" w:hAnsi="宋体"/>
                <w:sz w:val="18"/>
                <w:szCs w:val="18"/>
              </w:rPr>
            </w:pPr>
          </w:p>
        </w:tc>
      </w:tr>
      <w:tr w:rsidR="008D57A6" w:rsidRPr="00296EDC" w:rsidTr="00275575">
        <w:trPr>
          <w:cantSplit/>
          <w:trHeight w:val="267"/>
        </w:trPr>
        <w:tc>
          <w:tcPr>
            <w:tcW w:w="423"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711" w:type="pct"/>
            <w:shd w:val="clear" w:color="000000" w:fill="FFFFFF"/>
            <w:vAlign w:val="center"/>
          </w:tcPr>
          <w:p w:rsidR="008D57A6" w:rsidRPr="00687A8A" w:rsidRDefault="008D57A6" w:rsidP="00275575">
            <w:pPr>
              <w:widowControl/>
              <w:jc w:val="center"/>
              <w:rPr>
                <w:rFonts w:ascii="宋体" w:hAnsi="宋体" w:cs="Arial" w:hint="eastAsia"/>
                <w:kern w:val="0"/>
                <w:sz w:val="18"/>
                <w:szCs w:val="18"/>
              </w:rPr>
            </w:pPr>
            <w:r w:rsidRPr="00687A8A">
              <w:rPr>
                <w:rFonts w:ascii="宋体" w:hAnsi="宋体" w:cs="Arial" w:hint="eastAsia"/>
                <w:kern w:val="0"/>
                <w:sz w:val="18"/>
                <w:szCs w:val="18"/>
              </w:rPr>
              <w:t>柔性矿物绝缘电缆</w:t>
            </w:r>
          </w:p>
        </w:tc>
        <w:tc>
          <w:tcPr>
            <w:tcW w:w="729" w:type="pct"/>
            <w:shd w:val="clear" w:color="000000" w:fill="FFFFFF"/>
            <w:vAlign w:val="center"/>
          </w:tcPr>
          <w:p w:rsidR="008D57A6" w:rsidRPr="00687A8A" w:rsidRDefault="008D57A6" w:rsidP="00275575">
            <w:pPr>
              <w:widowControl/>
              <w:jc w:val="center"/>
              <w:rPr>
                <w:rFonts w:ascii="宋体" w:hAnsi="宋体" w:cs="Arial" w:hint="eastAsia"/>
                <w:kern w:val="0"/>
                <w:sz w:val="18"/>
                <w:szCs w:val="18"/>
              </w:rPr>
            </w:pPr>
            <w:r w:rsidRPr="00687A8A">
              <w:rPr>
                <w:rFonts w:ascii="宋体" w:hAnsi="宋体" w:cs="Arial" w:hint="eastAsia"/>
                <w:kern w:val="0"/>
                <w:sz w:val="18"/>
                <w:szCs w:val="18"/>
              </w:rPr>
              <w:t xml:space="preserve">4*25+1*16 </w:t>
            </w:r>
          </w:p>
        </w:tc>
        <w:tc>
          <w:tcPr>
            <w:tcW w:w="441"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579"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380" w:type="pct"/>
            <w:shd w:val="clear" w:color="000000" w:fill="FFFFFF"/>
            <w:vAlign w:val="center"/>
          </w:tcPr>
          <w:p w:rsidR="008D57A6" w:rsidRPr="00F70BF4" w:rsidRDefault="008D57A6" w:rsidP="00275575">
            <w:pPr>
              <w:jc w:val="center"/>
              <w:rPr>
                <w:rFonts w:ascii="宋体" w:hAnsi="宋体" w:hint="eastAsia"/>
                <w:color w:val="000000"/>
                <w:sz w:val="18"/>
                <w:szCs w:val="18"/>
              </w:rPr>
            </w:pPr>
            <w:r w:rsidRPr="00F70BF4">
              <w:rPr>
                <w:rFonts w:ascii="宋体" w:hAnsi="宋体" w:hint="eastAsia"/>
                <w:color w:val="000000"/>
                <w:sz w:val="18"/>
                <w:szCs w:val="18"/>
              </w:rPr>
              <w:t>480</w:t>
            </w:r>
          </w:p>
        </w:tc>
        <w:tc>
          <w:tcPr>
            <w:tcW w:w="331" w:type="pct"/>
            <w:vMerge/>
            <w:shd w:val="clear" w:color="000000" w:fill="FFFFFF"/>
            <w:vAlign w:val="center"/>
          </w:tcPr>
          <w:p w:rsidR="008D57A6" w:rsidRPr="00970498" w:rsidRDefault="008D57A6" w:rsidP="00275575">
            <w:pPr>
              <w:jc w:val="center"/>
              <w:rPr>
                <w:rFonts w:ascii="宋体" w:hAnsi="宋体"/>
                <w:sz w:val="18"/>
                <w:szCs w:val="18"/>
              </w:rPr>
            </w:pPr>
          </w:p>
        </w:tc>
        <w:tc>
          <w:tcPr>
            <w:tcW w:w="587"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434"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385" w:type="pct"/>
            <w:vAlign w:val="center"/>
          </w:tcPr>
          <w:p w:rsidR="008D57A6" w:rsidRPr="00970498" w:rsidRDefault="008D57A6" w:rsidP="00275575">
            <w:pPr>
              <w:adjustRightInd w:val="0"/>
              <w:snapToGrid w:val="0"/>
              <w:spacing w:line="240" w:lineRule="atLeast"/>
              <w:jc w:val="center"/>
              <w:rPr>
                <w:rFonts w:ascii="宋体" w:hAnsi="宋体"/>
                <w:sz w:val="18"/>
                <w:szCs w:val="18"/>
              </w:rPr>
            </w:pPr>
          </w:p>
        </w:tc>
      </w:tr>
      <w:tr w:rsidR="008D57A6" w:rsidRPr="00296EDC" w:rsidTr="00275575">
        <w:trPr>
          <w:cantSplit/>
          <w:trHeight w:val="267"/>
        </w:trPr>
        <w:tc>
          <w:tcPr>
            <w:tcW w:w="423"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711" w:type="pct"/>
            <w:shd w:val="clear" w:color="000000" w:fill="FFFFFF"/>
            <w:vAlign w:val="center"/>
          </w:tcPr>
          <w:p w:rsidR="008D57A6" w:rsidRPr="00687A8A" w:rsidRDefault="008D57A6" w:rsidP="00275575">
            <w:pPr>
              <w:widowControl/>
              <w:jc w:val="center"/>
              <w:rPr>
                <w:rFonts w:ascii="宋体" w:hAnsi="宋体" w:cs="Arial" w:hint="eastAsia"/>
                <w:kern w:val="0"/>
                <w:sz w:val="18"/>
                <w:szCs w:val="18"/>
              </w:rPr>
            </w:pPr>
            <w:r w:rsidRPr="00687A8A">
              <w:rPr>
                <w:rFonts w:ascii="宋体" w:hAnsi="宋体" w:cs="Arial" w:hint="eastAsia"/>
                <w:kern w:val="0"/>
                <w:sz w:val="18"/>
                <w:szCs w:val="18"/>
              </w:rPr>
              <w:t>柔性矿物绝缘电缆</w:t>
            </w:r>
          </w:p>
        </w:tc>
        <w:tc>
          <w:tcPr>
            <w:tcW w:w="729" w:type="pct"/>
            <w:shd w:val="clear" w:color="000000" w:fill="FFFFFF"/>
            <w:vAlign w:val="center"/>
          </w:tcPr>
          <w:p w:rsidR="008D57A6" w:rsidRPr="00687A8A" w:rsidRDefault="008D57A6" w:rsidP="00275575">
            <w:pPr>
              <w:widowControl/>
              <w:jc w:val="center"/>
              <w:rPr>
                <w:rFonts w:ascii="宋体" w:hAnsi="宋体" w:cs="Arial" w:hint="eastAsia"/>
                <w:kern w:val="0"/>
                <w:sz w:val="18"/>
                <w:szCs w:val="18"/>
              </w:rPr>
            </w:pPr>
            <w:r w:rsidRPr="00687A8A">
              <w:rPr>
                <w:rFonts w:ascii="宋体" w:hAnsi="宋体" w:cs="Arial" w:hint="eastAsia"/>
                <w:kern w:val="0"/>
                <w:sz w:val="18"/>
                <w:szCs w:val="18"/>
              </w:rPr>
              <w:t>3*120+1*70</w:t>
            </w:r>
          </w:p>
        </w:tc>
        <w:tc>
          <w:tcPr>
            <w:tcW w:w="441"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579"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380" w:type="pct"/>
            <w:shd w:val="clear" w:color="000000" w:fill="FFFFFF"/>
            <w:vAlign w:val="center"/>
          </w:tcPr>
          <w:p w:rsidR="008D57A6" w:rsidRPr="00F70BF4" w:rsidRDefault="008D57A6" w:rsidP="00275575">
            <w:pPr>
              <w:jc w:val="center"/>
              <w:rPr>
                <w:rFonts w:ascii="宋体" w:hAnsi="宋体" w:hint="eastAsia"/>
                <w:color w:val="000000"/>
                <w:sz w:val="18"/>
                <w:szCs w:val="18"/>
              </w:rPr>
            </w:pPr>
            <w:r w:rsidRPr="00F70BF4">
              <w:rPr>
                <w:rFonts w:ascii="宋体" w:hAnsi="宋体" w:hint="eastAsia"/>
                <w:color w:val="000000"/>
                <w:sz w:val="18"/>
                <w:szCs w:val="18"/>
              </w:rPr>
              <w:t>140</w:t>
            </w:r>
          </w:p>
        </w:tc>
        <w:tc>
          <w:tcPr>
            <w:tcW w:w="331" w:type="pct"/>
            <w:vMerge/>
            <w:shd w:val="clear" w:color="000000" w:fill="FFFFFF"/>
            <w:vAlign w:val="center"/>
          </w:tcPr>
          <w:p w:rsidR="008D57A6" w:rsidRPr="00970498" w:rsidRDefault="008D57A6" w:rsidP="00275575">
            <w:pPr>
              <w:jc w:val="center"/>
              <w:rPr>
                <w:rFonts w:ascii="宋体" w:hAnsi="宋体"/>
                <w:sz w:val="18"/>
                <w:szCs w:val="18"/>
              </w:rPr>
            </w:pPr>
          </w:p>
        </w:tc>
        <w:tc>
          <w:tcPr>
            <w:tcW w:w="587"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434"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385" w:type="pct"/>
            <w:vAlign w:val="center"/>
          </w:tcPr>
          <w:p w:rsidR="008D57A6" w:rsidRPr="00970498" w:rsidRDefault="008D57A6" w:rsidP="00275575">
            <w:pPr>
              <w:adjustRightInd w:val="0"/>
              <w:snapToGrid w:val="0"/>
              <w:spacing w:line="240" w:lineRule="atLeast"/>
              <w:jc w:val="center"/>
              <w:rPr>
                <w:rFonts w:ascii="宋体" w:hAnsi="宋体"/>
                <w:sz w:val="18"/>
                <w:szCs w:val="18"/>
              </w:rPr>
            </w:pPr>
          </w:p>
        </w:tc>
      </w:tr>
      <w:tr w:rsidR="008D57A6" w:rsidRPr="00296EDC" w:rsidTr="00275575">
        <w:trPr>
          <w:cantSplit/>
          <w:trHeight w:val="285"/>
        </w:trPr>
        <w:tc>
          <w:tcPr>
            <w:tcW w:w="423"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711" w:type="pct"/>
            <w:shd w:val="clear" w:color="000000" w:fill="FFFFFF"/>
            <w:vAlign w:val="center"/>
          </w:tcPr>
          <w:p w:rsidR="008D57A6" w:rsidRPr="00687A8A" w:rsidRDefault="008D57A6" w:rsidP="00275575">
            <w:pPr>
              <w:widowControl/>
              <w:jc w:val="center"/>
              <w:rPr>
                <w:rFonts w:ascii="宋体" w:hAnsi="宋体" w:cs="Arial" w:hint="eastAsia"/>
                <w:kern w:val="0"/>
                <w:sz w:val="18"/>
                <w:szCs w:val="18"/>
              </w:rPr>
            </w:pPr>
            <w:r w:rsidRPr="00687A8A">
              <w:rPr>
                <w:rFonts w:ascii="宋体" w:hAnsi="宋体" w:cs="Arial" w:hint="eastAsia"/>
                <w:kern w:val="0"/>
                <w:sz w:val="18"/>
                <w:szCs w:val="18"/>
              </w:rPr>
              <w:t>柔性矿物绝缘电缆</w:t>
            </w:r>
          </w:p>
        </w:tc>
        <w:tc>
          <w:tcPr>
            <w:tcW w:w="729" w:type="pct"/>
            <w:shd w:val="clear" w:color="000000" w:fill="FFFFFF"/>
            <w:vAlign w:val="center"/>
          </w:tcPr>
          <w:p w:rsidR="008D57A6" w:rsidRPr="00687A8A" w:rsidRDefault="008D57A6" w:rsidP="00275575">
            <w:pPr>
              <w:widowControl/>
              <w:jc w:val="center"/>
              <w:rPr>
                <w:rFonts w:ascii="宋体" w:hAnsi="宋体" w:cs="Arial" w:hint="eastAsia"/>
                <w:kern w:val="0"/>
                <w:sz w:val="18"/>
                <w:szCs w:val="18"/>
              </w:rPr>
            </w:pPr>
            <w:r w:rsidRPr="00687A8A">
              <w:rPr>
                <w:rFonts w:ascii="宋体" w:hAnsi="宋体" w:cs="Arial" w:hint="eastAsia"/>
                <w:kern w:val="0"/>
                <w:sz w:val="18"/>
                <w:szCs w:val="18"/>
              </w:rPr>
              <w:t xml:space="preserve">3*300+2*150 </w:t>
            </w:r>
          </w:p>
        </w:tc>
        <w:tc>
          <w:tcPr>
            <w:tcW w:w="441"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579"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380" w:type="pct"/>
            <w:shd w:val="clear" w:color="000000" w:fill="FFFFFF"/>
            <w:vAlign w:val="center"/>
          </w:tcPr>
          <w:p w:rsidR="008D57A6" w:rsidRPr="00F70BF4" w:rsidRDefault="008D57A6" w:rsidP="00275575">
            <w:pPr>
              <w:jc w:val="center"/>
              <w:rPr>
                <w:rFonts w:ascii="宋体" w:hAnsi="宋体" w:hint="eastAsia"/>
                <w:color w:val="000000"/>
                <w:sz w:val="18"/>
                <w:szCs w:val="18"/>
              </w:rPr>
            </w:pPr>
            <w:r w:rsidRPr="00F70BF4">
              <w:rPr>
                <w:rFonts w:ascii="宋体" w:hAnsi="宋体" w:hint="eastAsia"/>
                <w:color w:val="000000"/>
                <w:sz w:val="18"/>
                <w:szCs w:val="18"/>
              </w:rPr>
              <w:t>627</w:t>
            </w:r>
          </w:p>
        </w:tc>
        <w:tc>
          <w:tcPr>
            <w:tcW w:w="331" w:type="pct"/>
            <w:vMerge/>
            <w:shd w:val="clear" w:color="000000" w:fill="FFFFFF"/>
            <w:vAlign w:val="center"/>
          </w:tcPr>
          <w:p w:rsidR="008D57A6" w:rsidRPr="00970498" w:rsidRDefault="008D57A6" w:rsidP="00275575">
            <w:pPr>
              <w:jc w:val="center"/>
              <w:rPr>
                <w:rFonts w:ascii="宋体" w:hAnsi="宋体"/>
                <w:sz w:val="18"/>
                <w:szCs w:val="18"/>
              </w:rPr>
            </w:pPr>
          </w:p>
        </w:tc>
        <w:tc>
          <w:tcPr>
            <w:tcW w:w="587"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434" w:type="pct"/>
            <w:vMerge/>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385" w:type="pct"/>
            <w:vAlign w:val="center"/>
          </w:tcPr>
          <w:p w:rsidR="008D57A6" w:rsidRPr="00970498" w:rsidRDefault="008D57A6" w:rsidP="00275575">
            <w:pPr>
              <w:adjustRightInd w:val="0"/>
              <w:snapToGrid w:val="0"/>
              <w:spacing w:line="240" w:lineRule="atLeast"/>
              <w:jc w:val="center"/>
              <w:rPr>
                <w:rFonts w:ascii="宋体" w:hAnsi="宋体"/>
                <w:sz w:val="18"/>
                <w:szCs w:val="18"/>
              </w:rPr>
            </w:pPr>
          </w:p>
        </w:tc>
      </w:tr>
      <w:tr w:rsidR="008D57A6" w:rsidRPr="00296EDC" w:rsidTr="00275575">
        <w:trPr>
          <w:cantSplit/>
          <w:trHeight w:val="417"/>
        </w:trPr>
        <w:tc>
          <w:tcPr>
            <w:tcW w:w="423" w:type="pct"/>
            <w:shd w:val="clear" w:color="000000" w:fill="FFFFFF"/>
            <w:vAlign w:val="center"/>
          </w:tcPr>
          <w:p w:rsidR="008D57A6" w:rsidRPr="0073506D" w:rsidRDefault="008D57A6" w:rsidP="00275575">
            <w:pPr>
              <w:adjustRightInd w:val="0"/>
              <w:snapToGrid w:val="0"/>
              <w:spacing w:line="240" w:lineRule="atLeast"/>
              <w:jc w:val="center"/>
              <w:rPr>
                <w:rFonts w:ascii="宋体" w:hAnsi="宋体"/>
                <w:b/>
                <w:bCs/>
                <w:sz w:val="18"/>
                <w:szCs w:val="18"/>
              </w:rPr>
            </w:pPr>
          </w:p>
        </w:tc>
        <w:tc>
          <w:tcPr>
            <w:tcW w:w="711" w:type="pct"/>
            <w:shd w:val="clear" w:color="000000" w:fill="FFFFFF"/>
            <w:vAlign w:val="center"/>
          </w:tcPr>
          <w:p w:rsidR="008D57A6" w:rsidRPr="0073506D" w:rsidRDefault="008D57A6" w:rsidP="00275575">
            <w:pPr>
              <w:adjustRightInd w:val="0"/>
              <w:snapToGrid w:val="0"/>
              <w:spacing w:line="240" w:lineRule="atLeast"/>
              <w:jc w:val="center"/>
              <w:rPr>
                <w:rFonts w:ascii="宋体" w:hAnsi="宋体"/>
                <w:b/>
                <w:bCs/>
                <w:sz w:val="18"/>
                <w:szCs w:val="18"/>
              </w:rPr>
            </w:pPr>
            <w:r w:rsidRPr="0073506D">
              <w:rPr>
                <w:rFonts w:ascii="宋体" w:hAnsi="宋体" w:hint="eastAsia"/>
                <w:b/>
                <w:bCs/>
                <w:sz w:val="18"/>
                <w:szCs w:val="18"/>
              </w:rPr>
              <w:t>小计</w:t>
            </w:r>
          </w:p>
        </w:tc>
        <w:tc>
          <w:tcPr>
            <w:tcW w:w="729" w:type="pct"/>
            <w:shd w:val="clear" w:color="000000" w:fill="FFFFFF"/>
            <w:vAlign w:val="center"/>
          </w:tcPr>
          <w:p w:rsidR="008D57A6" w:rsidRPr="0073506D" w:rsidRDefault="008D57A6" w:rsidP="00275575">
            <w:pPr>
              <w:adjustRightInd w:val="0"/>
              <w:snapToGrid w:val="0"/>
              <w:spacing w:line="240" w:lineRule="atLeast"/>
              <w:jc w:val="center"/>
              <w:rPr>
                <w:rFonts w:ascii="宋体" w:hAnsi="宋体"/>
                <w:b/>
                <w:bCs/>
                <w:sz w:val="18"/>
                <w:szCs w:val="18"/>
              </w:rPr>
            </w:pPr>
          </w:p>
        </w:tc>
        <w:tc>
          <w:tcPr>
            <w:tcW w:w="441" w:type="pct"/>
            <w:shd w:val="clear" w:color="000000" w:fill="FFFFFF"/>
            <w:vAlign w:val="center"/>
          </w:tcPr>
          <w:p w:rsidR="008D57A6" w:rsidRPr="0073506D" w:rsidRDefault="008D57A6" w:rsidP="00275575">
            <w:pPr>
              <w:adjustRightInd w:val="0"/>
              <w:snapToGrid w:val="0"/>
              <w:spacing w:line="240" w:lineRule="atLeast"/>
              <w:jc w:val="center"/>
              <w:rPr>
                <w:rFonts w:ascii="宋体" w:hAnsi="宋体"/>
                <w:b/>
                <w:bCs/>
                <w:sz w:val="18"/>
                <w:szCs w:val="18"/>
              </w:rPr>
            </w:pPr>
          </w:p>
        </w:tc>
        <w:tc>
          <w:tcPr>
            <w:tcW w:w="579" w:type="pct"/>
            <w:shd w:val="clear" w:color="000000" w:fill="FFFFFF"/>
            <w:vAlign w:val="center"/>
          </w:tcPr>
          <w:p w:rsidR="008D57A6" w:rsidRPr="0073506D" w:rsidRDefault="008D57A6" w:rsidP="00275575">
            <w:pPr>
              <w:adjustRightInd w:val="0"/>
              <w:snapToGrid w:val="0"/>
              <w:spacing w:line="240" w:lineRule="atLeast"/>
              <w:jc w:val="center"/>
              <w:rPr>
                <w:rFonts w:ascii="宋体" w:hAnsi="宋体"/>
                <w:b/>
                <w:bCs/>
                <w:sz w:val="18"/>
                <w:szCs w:val="18"/>
              </w:rPr>
            </w:pPr>
          </w:p>
        </w:tc>
        <w:tc>
          <w:tcPr>
            <w:tcW w:w="380" w:type="pct"/>
            <w:shd w:val="clear" w:color="000000" w:fill="FFFFFF"/>
            <w:vAlign w:val="center"/>
          </w:tcPr>
          <w:p w:rsidR="008D57A6" w:rsidRPr="0073506D" w:rsidRDefault="008D57A6" w:rsidP="00275575">
            <w:pPr>
              <w:adjustRightInd w:val="0"/>
              <w:snapToGrid w:val="0"/>
              <w:spacing w:line="240" w:lineRule="atLeast"/>
              <w:jc w:val="center"/>
              <w:rPr>
                <w:rFonts w:ascii="宋体" w:hAnsi="宋体"/>
                <w:b/>
                <w:bCs/>
                <w:sz w:val="18"/>
                <w:szCs w:val="18"/>
              </w:rPr>
            </w:pPr>
            <w:r>
              <w:rPr>
                <w:rFonts w:ascii="宋体" w:hAnsi="宋体" w:cs="Arial"/>
                <w:b/>
                <w:bCs/>
                <w:kern w:val="0"/>
                <w:sz w:val="18"/>
                <w:szCs w:val="18"/>
              </w:rPr>
              <w:t>12540</w:t>
            </w:r>
          </w:p>
        </w:tc>
        <w:tc>
          <w:tcPr>
            <w:tcW w:w="331" w:type="pct"/>
            <w:shd w:val="clear" w:color="000000" w:fill="FFFFFF"/>
            <w:vAlign w:val="center"/>
          </w:tcPr>
          <w:p w:rsidR="008D57A6" w:rsidRPr="0073506D" w:rsidRDefault="008D57A6" w:rsidP="00275575">
            <w:pPr>
              <w:jc w:val="center"/>
              <w:rPr>
                <w:rFonts w:ascii="宋体" w:hAnsi="宋体"/>
                <w:b/>
                <w:bCs/>
                <w:sz w:val="18"/>
                <w:szCs w:val="18"/>
              </w:rPr>
            </w:pPr>
            <w:r>
              <w:rPr>
                <w:rFonts w:ascii="宋体" w:hAnsi="宋体" w:cs="Arial" w:hint="eastAsia"/>
                <w:b/>
                <w:bCs/>
                <w:sz w:val="18"/>
                <w:szCs w:val="18"/>
              </w:rPr>
              <w:t>米</w:t>
            </w:r>
          </w:p>
        </w:tc>
        <w:tc>
          <w:tcPr>
            <w:tcW w:w="587" w:type="pct"/>
            <w:shd w:val="clear" w:color="000000" w:fill="FFFFFF"/>
            <w:vAlign w:val="center"/>
          </w:tcPr>
          <w:p w:rsidR="008D57A6" w:rsidRPr="00970498" w:rsidRDefault="008D57A6" w:rsidP="00275575">
            <w:pPr>
              <w:adjustRightInd w:val="0"/>
              <w:snapToGrid w:val="0"/>
              <w:spacing w:line="240" w:lineRule="atLeast"/>
              <w:jc w:val="center"/>
              <w:rPr>
                <w:rFonts w:ascii="宋体" w:hAnsi="宋体"/>
                <w:sz w:val="18"/>
                <w:szCs w:val="18"/>
              </w:rPr>
            </w:pPr>
          </w:p>
        </w:tc>
        <w:tc>
          <w:tcPr>
            <w:tcW w:w="434" w:type="pct"/>
            <w:shd w:val="clear" w:color="000000" w:fill="FFFFFF"/>
          </w:tcPr>
          <w:p w:rsidR="008D57A6" w:rsidRPr="00970498" w:rsidRDefault="008D57A6" w:rsidP="00275575">
            <w:pPr>
              <w:adjustRightInd w:val="0"/>
              <w:snapToGrid w:val="0"/>
              <w:spacing w:line="240" w:lineRule="atLeast"/>
              <w:jc w:val="center"/>
              <w:rPr>
                <w:rFonts w:ascii="宋体" w:hAnsi="宋体"/>
                <w:sz w:val="18"/>
                <w:szCs w:val="18"/>
              </w:rPr>
            </w:pPr>
          </w:p>
        </w:tc>
        <w:tc>
          <w:tcPr>
            <w:tcW w:w="385" w:type="pct"/>
            <w:vAlign w:val="center"/>
          </w:tcPr>
          <w:p w:rsidR="008D57A6" w:rsidRPr="00970498" w:rsidRDefault="008D57A6" w:rsidP="00275575">
            <w:pPr>
              <w:adjustRightInd w:val="0"/>
              <w:snapToGrid w:val="0"/>
              <w:spacing w:line="240" w:lineRule="atLeast"/>
              <w:jc w:val="center"/>
              <w:rPr>
                <w:rFonts w:ascii="宋体" w:hAnsi="宋体"/>
                <w:sz w:val="18"/>
                <w:szCs w:val="18"/>
              </w:rPr>
            </w:pPr>
          </w:p>
        </w:tc>
      </w:tr>
    </w:tbl>
    <w:bookmarkEnd w:id="24"/>
    <w:p w:rsidR="008D57A6" w:rsidRPr="00343EA8" w:rsidRDefault="008D57A6" w:rsidP="008D57A6">
      <w:pPr>
        <w:adjustRightInd w:val="0"/>
        <w:snapToGrid w:val="0"/>
        <w:spacing w:line="276" w:lineRule="auto"/>
        <w:rPr>
          <w:rFonts w:ascii="宋体" w:hAnsi="宋体"/>
          <w:sz w:val="18"/>
          <w:szCs w:val="18"/>
        </w:rPr>
      </w:pPr>
      <w:r w:rsidRPr="00343EA8">
        <w:rPr>
          <w:rFonts w:ascii="宋体" w:hAnsi="宋体" w:hint="eastAsia"/>
          <w:sz w:val="18"/>
          <w:szCs w:val="18"/>
        </w:rPr>
        <w:t xml:space="preserve">注： </w:t>
      </w:r>
      <w:r w:rsidRPr="00343EA8">
        <w:rPr>
          <w:rFonts w:ascii="宋体" w:hAnsi="宋体"/>
          <w:sz w:val="18"/>
          <w:szCs w:val="18"/>
        </w:rPr>
        <w:t>1</w:t>
      </w:r>
      <w:r w:rsidRPr="00343EA8">
        <w:rPr>
          <w:rFonts w:ascii="宋体" w:hAnsi="宋体" w:hint="eastAsia"/>
          <w:sz w:val="18"/>
          <w:szCs w:val="18"/>
        </w:rPr>
        <w:t>、表中为初步设计规格数量，最终规格数量以施工图为准，使用单位可根据施工图对以上规格数量进行调整。</w:t>
      </w:r>
    </w:p>
    <w:p w:rsidR="008D57A6" w:rsidRPr="00343EA8" w:rsidRDefault="008D57A6" w:rsidP="008D57A6">
      <w:pPr>
        <w:adjustRightInd w:val="0"/>
        <w:snapToGrid w:val="0"/>
        <w:spacing w:line="276" w:lineRule="auto"/>
        <w:ind w:firstLineChars="236" w:firstLine="425"/>
        <w:rPr>
          <w:rFonts w:ascii="宋体" w:hAnsi="宋体"/>
          <w:sz w:val="18"/>
          <w:szCs w:val="18"/>
        </w:rPr>
      </w:pPr>
      <w:r w:rsidRPr="00343EA8">
        <w:rPr>
          <w:rFonts w:ascii="宋体" w:hAnsi="宋体" w:hint="eastAsia"/>
          <w:sz w:val="18"/>
          <w:szCs w:val="18"/>
        </w:rPr>
        <w:t>2、交货时间及地点具体以使用单位的书面传真通知为准。</w:t>
      </w:r>
    </w:p>
    <w:p w:rsidR="008D57A6" w:rsidRPr="00343EA8" w:rsidRDefault="008D57A6" w:rsidP="008D57A6">
      <w:pPr>
        <w:adjustRightInd w:val="0"/>
        <w:snapToGrid w:val="0"/>
        <w:spacing w:line="276" w:lineRule="auto"/>
        <w:ind w:firstLineChars="236" w:firstLine="425"/>
        <w:rPr>
          <w:rFonts w:ascii="宋体" w:hAnsi="宋体"/>
          <w:sz w:val="18"/>
          <w:szCs w:val="18"/>
        </w:rPr>
      </w:pPr>
      <w:r w:rsidRPr="00343EA8">
        <w:rPr>
          <w:rFonts w:ascii="宋体" w:hAnsi="宋体" w:hint="eastAsia"/>
          <w:sz w:val="18"/>
          <w:szCs w:val="18"/>
        </w:rPr>
        <w:t>3、</w:t>
      </w:r>
      <w:r w:rsidRPr="00343EA8">
        <w:rPr>
          <w:rFonts w:ascii="宋体" w:hAnsi="宋体"/>
          <w:sz w:val="18"/>
          <w:szCs w:val="18"/>
        </w:rPr>
        <w:t>具体规格</w:t>
      </w:r>
      <w:r w:rsidRPr="00343EA8">
        <w:rPr>
          <w:rFonts w:ascii="宋体" w:hAnsi="宋体" w:hint="eastAsia"/>
          <w:sz w:val="18"/>
          <w:szCs w:val="18"/>
        </w:rPr>
        <w:t>型号</w:t>
      </w:r>
      <w:r w:rsidRPr="00343EA8">
        <w:rPr>
          <w:rFonts w:ascii="宋体" w:hAnsi="宋体"/>
          <w:sz w:val="18"/>
          <w:szCs w:val="18"/>
        </w:rPr>
        <w:t>与电商平台不一致的，以标书文件为准。</w:t>
      </w:r>
    </w:p>
    <w:p w:rsidR="008D57A6" w:rsidRDefault="008D57A6" w:rsidP="008D57A6">
      <w:pPr>
        <w:adjustRightInd w:val="0"/>
        <w:snapToGrid w:val="0"/>
        <w:spacing w:line="276" w:lineRule="auto"/>
        <w:ind w:leftChars="200" w:left="420"/>
        <w:rPr>
          <w:rFonts w:ascii="宋体" w:hAnsi="宋体"/>
          <w:sz w:val="18"/>
          <w:szCs w:val="18"/>
        </w:rPr>
      </w:pPr>
      <w:r w:rsidRPr="00343EA8">
        <w:rPr>
          <w:rFonts w:ascii="宋体" w:hAnsi="宋体"/>
          <w:sz w:val="18"/>
          <w:szCs w:val="18"/>
        </w:rPr>
        <w:t>4、本包件结算、付款方式</w:t>
      </w:r>
      <w:r w:rsidRPr="00343EA8">
        <w:rPr>
          <w:rFonts w:ascii="宋体" w:hAnsi="宋体" w:hint="eastAsia"/>
          <w:sz w:val="18"/>
          <w:szCs w:val="18"/>
        </w:rPr>
        <w:t>：</w:t>
      </w:r>
      <w:r>
        <w:rPr>
          <w:rFonts w:ascii="宋体" w:hAnsi="宋体" w:hint="eastAsia"/>
          <w:sz w:val="18"/>
          <w:szCs w:val="18"/>
        </w:rPr>
        <w:t>固定</w:t>
      </w:r>
      <w:r w:rsidRPr="00343EA8">
        <w:rPr>
          <w:rFonts w:ascii="宋体" w:hAnsi="宋体" w:hint="eastAsia"/>
          <w:sz w:val="18"/>
          <w:szCs w:val="18"/>
        </w:rPr>
        <w:t>单价结算，结算周期为每月21日至下月20日</w:t>
      </w:r>
      <w:r w:rsidRPr="005B42D0">
        <w:rPr>
          <w:rFonts w:ascii="宋体" w:hAnsi="宋体" w:hint="eastAsia"/>
          <w:sz w:val="18"/>
          <w:szCs w:val="18"/>
        </w:rPr>
        <w:t>；</w:t>
      </w:r>
      <w:r w:rsidRPr="009B1B98">
        <w:rPr>
          <w:rFonts w:ascii="宋体" w:hAnsi="宋体" w:hint="eastAsia"/>
          <w:sz w:val="18"/>
          <w:szCs w:val="18"/>
        </w:rPr>
        <w:t>正式合同签订后</w:t>
      </w:r>
      <w:r>
        <w:rPr>
          <w:rFonts w:ascii="宋体" w:hAnsi="宋体"/>
          <w:sz w:val="18"/>
          <w:szCs w:val="18"/>
        </w:rPr>
        <w:t>7</w:t>
      </w:r>
      <w:r w:rsidRPr="009B1B98">
        <w:rPr>
          <w:rFonts w:ascii="宋体" w:hAnsi="宋体" w:hint="eastAsia"/>
          <w:sz w:val="18"/>
          <w:szCs w:val="18"/>
        </w:rPr>
        <w:t>日内，买方支付卖方合同总金额的20%作为预付款，在供货期间内卖方应先供应</w:t>
      </w:r>
      <w:r w:rsidRPr="009B1B98">
        <w:rPr>
          <w:rFonts w:ascii="宋体" w:hAnsi="宋体" w:hint="eastAsia"/>
          <w:sz w:val="18"/>
          <w:szCs w:val="18"/>
        </w:rPr>
        <w:lastRenderedPageBreak/>
        <w:t>等于预付款金额的货物，此期间买方不作支付。超预付款金额供货后，买方在当月扣除该批物资价值5%的质量保证金（质保期为1年）后，在第二个月20日前支付该批物资75%的价款，剩余的20%在第三个月20日前支付，可支付不超过50%的六个月期银行承兑汇票（可由中铁二局集团有限公司代开银行承兑汇票），质保金在质保期满后1个月内支付。</w:t>
      </w:r>
    </w:p>
    <w:p w:rsidR="008D57A6" w:rsidRDefault="008D57A6" w:rsidP="008D57A6">
      <w:pPr>
        <w:adjustRightInd w:val="0"/>
        <w:snapToGrid w:val="0"/>
        <w:spacing w:line="276" w:lineRule="auto"/>
        <w:ind w:leftChars="200" w:left="420"/>
        <w:rPr>
          <w:rFonts w:ascii="宋体" w:hAnsi="宋体"/>
          <w:sz w:val="18"/>
          <w:szCs w:val="18"/>
        </w:rPr>
      </w:pPr>
      <w:r w:rsidRPr="00343EA8">
        <w:rPr>
          <w:rFonts w:ascii="宋体" w:hAnsi="宋体" w:hint="eastAsia"/>
          <w:sz w:val="18"/>
          <w:szCs w:val="18"/>
        </w:rPr>
        <w:t>5、发票要求：一票制增值税</w:t>
      </w:r>
      <w:r>
        <w:rPr>
          <w:rFonts w:ascii="宋体" w:hAnsi="宋体" w:hint="eastAsia"/>
          <w:sz w:val="18"/>
          <w:szCs w:val="18"/>
        </w:rPr>
        <w:t>普通</w:t>
      </w:r>
      <w:r w:rsidRPr="00343EA8">
        <w:rPr>
          <w:rFonts w:ascii="宋体" w:hAnsi="宋体" w:hint="eastAsia"/>
          <w:sz w:val="18"/>
          <w:szCs w:val="18"/>
        </w:rPr>
        <w:t>发票，税率为</w:t>
      </w:r>
      <w:r>
        <w:rPr>
          <w:rFonts w:ascii="宋体" w:hAnsi="宋体"/>
          <w:sz w:val="18"/>
          <w:szCs w:val="18"/>
        </w:rPr>
        <w:t>13</w:t>
      </w:r>
      <w:r w:rsidRPr="00343EA8">
        <w:rPr>
          <w:rFonts w:ascii="宋体" w:hAnsi="宋体" w:hint="eastAsia"/>
          <w:sz w:val="18"/>
          <w:szCs w:val="18"/>
        </w:rPr>
        <w:t>%。</w:t>
      </w:r>
    </w:p>
    <w:p w:rsidR="008D57A6" w:rsidRPr="00862EBF" w:rsidRDefault="008D57A6" w:rsidP="008D57A6">
      <w:pPr>
        <w:adjustRightInd w:val="0"/>
        <w:snapToGrid w:val="0"/>
        <w:spacing w:line="276" w:lineRule="auto"/>
        <w:ind w:leftChars="200" w:left="420"/>
        <w:rPr>
          <w:rFonts w:ascii="宋体" w:hAnsi="宋体"/>
          <w:sz w:val="18"/>
          <w:szCs w:val="18"/>
        </w:rPr>
      </w:pPr>
    </w:p>
    <w:p w:rsidR="008D57A6" w:rsidRDefault="008D57A6" w:rsidP="008D57A6">
      <w:pPr>
        <w:adjustRightInd w:val="0"/>
        <w:snapToGrid w:val="0"/>
        <w:spacing w:line="276" w:lineRule="auto"/>
        <w:ind w:leftChars="200" w:left="420"/>
        <w:rPr>
          <w:rFonts w:ascii="宋体" w:hAnsi="宋体"/>
          <w:sz w:val="18"/>
          <w:szCs w:val="18"/>
        </w:rPr>
      </w:pPr>
    </w:p>
    <w:p w:rsidR="008D57A6" w:rsidRDefault="008D57A6" w:rsidP="008D57A6">
      <w:pPr>
        <w:adjustRightInd w:val="0"/>
        <w:snapToGrid w:val="0"/>
        <w:spacing w:line="276" w:lineRule="auto"/>
        <w:ind w:leftChars="200" w:left="420"/>
        <w:rPr>
          <w:rFonts w:ascii="宋体" w:hAnsi="宋体"/>
          <w:sz w:val="18"/>
          <w:szCs w:val="18"/>
        </w:rPr>
      </w:pPr>
    </w:p>
    <w:p w:rsidR="008D57A6" w:rsidRDefault="008D57A6" w:rsidP="008D57A6">
      <w:pPr>
        <w:adjustRightInd w:val="0"/>
        <w:snapToGrid w:val="0"/>
        <w:spacing w:line="276" w:lineRule="auto"/>
        <w:ind w:leftChars="200" w:left="420"/>
        <w:rPr>
          <w:rFonts w:ascii="宋体" w:hAnsi="宋体"/>
          <w:sz w:val="18"/>
          <w:szCs w:val="18"/>
        </w:rPr>
      </w:pPr>
    </w:p>
    <w:p w:rsidR="008D57A6" w:rsidRDefault="008D57A6" w:rsidP="008D57A6">
      <w:pPr>
        <w:adjustRightInd w:val="0"/>
        <w:snapToGrid w:val="0"/>
        <w:spacing w:line="276" w:lineRule="auto"/>
        <w:ind w:leftChars="200" w:left="420"/>
        <w:rPr>
          <w:rFonts w:ascii="宋体" w:hAnsi="宋体"/>
          <w:sz w:val="18"/>
          <w:szCs w:val="18"/>
        </w:rPr>
      </w:pPr>
    </w:p>
    <w:p w:rsidR="008D57A6" w:rsidRDefault="008D57A6" w:rsidP="008D57A6">
      <w:pPr>
        <w:adjustRightInd w:val="0"/>
        <w:snapToGrid w:val="0"/>
        <w:spacing w:line="276" w:lineRule="auto"/>
        <w:ind w:leftChars="200" w:left="420"/>
        <w:rPr>
          <w:rFonts w:ascii="宋体" w:hAnsi="宋体"/>
          <w:sz w:val="18"/>
          <w:szCs w:val="18"/>
        </w:rPr>
      </w:pPr>
    </w:p>
    <w:p w:rsidR="008D57A6" w:rsidRDefault="008D57A6" w:rsidP="008D57A6">
      <w:pPr>
        <w:adjustRightInd w:val="0"/>
        <w:snapToGrid w:val="0"/>
        <w:spacing w:line="276" w:lineRule="auto"/>
        <w:ind w:leftChars="200" w:left="420"/>
        <w:rPr>
          <w:rFonts w:ascii="宋体" w:hAnsi="宋体"/>
          <w:sz w:val="18"/>
          <w:szCs w:val="18"/>
        </w:rPr>
      </w:pPr>
    </w:p>
    <w:p w:rsidR="008D57A6" w:rsidRDefault="008D57A6" w:rsidP="008D57A6">
      <w:pPr>
        <w:adjustRightInd w:val="0"/>
        <w:snapToGrid w:val="0"/>
        <w:spacing w:line="276" w:lineRule="auto"/>
        <w:ind w:leftChars="200" w:left="420"/>
        <w:rPr>
          <w:rFonts w:ascii="宋体" w:hAnsi="宋体"/>
          <w:sz w:val="18"/>
          <w:szCs w:val="18"/>
        </w:rPr>
      </w:pPr>
    </w:p>
    <w:p w:rsidR="008D57A6" w:rsidRDefault="008D57A6" w:rsidP="008D57A6">
      <w:pPr>
        <w:adjustRightInd w:val="0"/>
        <w:snapToGrid w:val="0"/>
        <w:spacing w:line="276" w:lineRule="auto"/>
        <w:ind w:leftChars="200" w:left="420"/>
        <w:rPr>
          <w:rFonts w:ascii="宋体" w:hAnsi="宋体"/>
          <w:sz w:val="18"/>
          <w:szCs w:val="18"/>
        </w:rPr>
      </w:pPr>
    </w:p>
    <w:p w:rsidR="008D57A6" w:rsidRDefault="008D57A6" w:rsidP="008D57A6">
      <w:pPr>
        <w:adjustRightInd w:val="0"/>
        <w:snapToGrid w:val="0"/>
        <w:spacing w:line="276" w:lineRule="auto"/>
        <w:ind w:leftChars="200" w:left="420"/>
        <w:rPr>
          <w:rFonts w:ascii="宋体" w:hAnsi="宋体"/>
          <w:sz w:val="18"/>
          <w:szCs w:val="18"/>
        </w:rPr>
      </w:pPr>
    </w:p>
    <w:p w:rsidR="008D57A6" w:rsidRDefault="008D57A6" w:rsidP="008D57A6">
      <w:pPr>
        <w:adjustRightInd w:val="0"/>
        <w:snapToGrid w:val="0"/>
        <w:spacing w:line="276" w:lineRule="auto"/>
        <w:ind w:leftChars="200" w:left="420"/>
        <w:rPr>
          <w:rFonts w:ascii="宋体" w:hAnsi="宋体"/>
          <w:sz w:val="18"/>
          <w:szCs w:val="18"/>
        </w:rPr>
      </w:pPr>
    </w:p>
    <w:p w:rsidR="008D57A6" w:rsidRDefault="008D57A6" w:rsidP="008D57A6">
      <w:pPr>
        <w:adjustRightInd w:val="0"/>
        <w:snapToGrid w:val="0"/>
        <w:spacing w:line="276" w:lineRule="auto"/>
        <w:ind w:leftChars="200" w:left="420"/>
        <w:rPr>
          <w:rFonts w:ascii="宋体" w:hAnsi="宋体"/>
          <w:sz w:val="18"/>
          <w:szCs w:val="18"/>
        </w:rPr>
      </w:pPr>
    </w:p>
    <w:p w:rsidR="008D57A6" w:rsidRDefault="008D57A6" w:rsidP="008D57A6">
      <w:pPr>
        <w:adjustRightInd w:val="0"/>
        <w:snapToGrid w:val="0"/>
        <w:spacing w:line="276" w:lineRule="auto"/>
        <w:ind w:leftChars="200" w:left="420"/>
        <w:rPr>
          <w:rFonts w:ascii="宋体" w:hAnsi="宋体"/>
          <w:sz w:val="18"/>
          <w:szCs w:val="18"/>
        </w:rPr>
      </w:pPr>
    </w:p>
    <w:p w:rsidR="008D57A6" w:rsidRDefault="008D57A6" w:rsidP="008D57A6">
      <w:pPr>
        <w:adjustRightInd w:val="0"/>
        <w:snapToGrid w:val="0"/>
        <w:spacing w:line="276" w:lineRule="auto"/>
        <w:ind w:leftChars="200" w:left="420"/>
        <w:rPr>
          <w:rFonts w:ascii="宋体" w:hAnsi="宋体"/>
          <w:sz w:val="18"/>
          <w:szCs w:val="18"/>
        </w:rPr>
      </w:pPr>
    </w:p>
    <w:p w:rsidR="008D57A6" w:rsidRDefault="008D57A6" w:rsidP="008D57A6">
      <w:pPr>
        <w:adjustRightInd w:val="0"/>
        <w:snapToGrid w:val="0"/>
        <w:spacing w:line="276" w:lineRule="auto"/>
        <w:ind w:leftChars="200" w:left="420"/>
        <w:rPr>
          <w:rFonts w:ascii="宋体" w:hAnsi="宋体"/>
          <w:sz w:val="18"/>
          <w:szCs w:val="18"/>
        </w:rPr>
      </w:pPr>
    </w:p>
    <w:p w:rsidR="008D57A6" w:rsidRDefault="008D57A6" w:rsidP="008D57A6">
      <w:pPr>
        <w:adjustRightInd w:val="0"/>
        <w:snapToGrid w:val="0"/>
        <w:spacing w:line="276" w:lineRule="auto"/>
        <w:ind w:leftChars="200" w:left="420"/>
        <w:rPr>
          <w:rFonts w:ascii="宋体" w:hAnsi="宋体"/>
          <w:sz w:val="18"/>
          <w:szCs w:val="18"/>
        </w:rPr>
      </w:pPr>
    </w:p>
    <w:p w:rsidR="008D57A6" w:rsidRDefault="008D57A6" w:rsidP="008D57A6">
      <w:pPr>
        <w:adjustRightInd w:val="0"/>
        <w:snapToGrid w:val="0"/>
        <w:spacing w:line="276" w:lineRule="auto"/>
        <w:ind w:leftChars="200" w:left="420"/>
        <w:rPr>
          <w:rFonts w:ascii="宋体" w:hAnsi="宋体"/>
          <w:sz w:val="18"/>
          <w:szCs w:val="18"/>
        </w:rPr>
      </w:pPr>
    </w:p>
    <w:p w:rsidR="008D57A6" w:rsidRDefault="008D57A6" w:rsidP="008D57A6">
      <w:pPr>
        <w:adjustRightInd w:val="0"/>
        <w:snapToGrid w:val="0"/>
        <w:spacing w:line="276" w:lineRule="auto"/>
        <w:ind w:leftChars="200" w:left="420"/>
        <w:rPr>
          <w:rFonts w:ascii="宋体" w:hAnsi="宋体"/>
          <w:sz w:val="18"/>
          <w:szCs w:val="18"/>
        </w:rPr>
      </w:pPr>
    </w:p>
    <w:p w:rsidR="008D57A6" w:rsidRDefault="008D57A6" w:rsidP="008D57A6">
      <w:pPr>
        <w:adjustRightInd w:val="0"/>
        <w:snapToGrid w:val="0"/>
        <w:spacing w:line="276" w:lineRule="auto"/>
        <w:ind w:leftChars="200" w:left="420"/>
        <w:rPr>
          <w:rFonts w:ascii="宋体" w:hAnsi="宋体"/>
          <w:sz w:val="18"/>
          <w:szCs w:val="18"/>
        </w:rPr>
      </w:pPr>
    </w:p>
    <w:p w:rsidR="008D57A6" w:rsidRDefault="008D57A6" w:rsidP="008D57A6">
      <w:pPr>
        <w:adjustRightInd w:val="0"/>
        <w:snapToGrid w:val="0"/>
        <w:spacing w:line="276" w:lineRule="auto"/>
        <w:ind w:leftChars="200" w:left="420"/>
        <w:rPr>
          <w:rFonts w:ascii="宋体" w:hAnsi="宋体"/>
          <w:sz w:val="18"/>
          <w:szCs w:val="18"/>
        </w:rPr>
      </w:pPr>
    </w:p>
    <w:p w:rsidR="008D57A6" w:rsidRDefault="008D57A6" w:rsidP="008D57A6">
      <w:pPr>
        <w:adjustRightInd w:val="0"/>
        <w:snapToGrid w:val="0"/>
        <w:spacing w:line="276" w:lineRule="auto"/>
        <w:ind w:leftChars="200" w:left="420"/>
        <w:rPr>
          <w:rFonts w:ascii="宋体" w:hAnsi="宋体"/>
          <w:sz w:val="18"/>
          <w:szCs w:val="18"/>
        </w:rPr>
      </w:pPr>
    </w:p>
    <w:p w:rsidR="008D57A6" w:rsidRDefault="008D57A6" w:rsidP="008D57A6">
      <w:pPr>
        <w:adjustRightInd w:val="0"/>
        <w:snapToGrid w:val="0"/>
        <w:spacing w:line="276" w:lineRule="auto"/>
        <w:ind w:leftChars="200" w:left="420"/>
        <w:rPr>
          <w:rFonts w:ascii="宋体" w:hAnsi="宋体"/>
          <w:sz w:val="18"/>
          <w:szCs w:val="18"/>
        </w:rPr>
      </w:pPr>
    </w:p>
    <w:p w:rsidR="008D57A6" w:rsidRPr="00182868" w:rsidRDefault="008D57A6" w:rsidP="008D57A6">
      <w:pPr>
        <w:spacing w:line="360" w:lineRule="auto"/>
        <w:ind w:firstLineChars="200" w:firstLine="560"/>
        <w:rPr>
          <w:rFonts w:ascii="宋体" w:hAnsi="宋体" w:hint="eastAsia"/>
          <w:bCs/>
          <w:sz w:val="28"/>
          <w:szCs w:val="28"/>
        </w:rPr>
        <w:sectPr w:rsidR="008D57A6" w:rsidRPr="00182868" w:rsidSect="004F026D">
          <w:pgSz w:w="16838" w:h="11906" w:orient="landscape" w:code="9"/>
          <w:pgMar w:top="1474" w:right="1134" w:bottom="1191" w:left="1134" w:header="340" w:footer="1361" w:gutter="0"/>
          <w:cols w:space="425"/>
          <w:docGrid w:linePitch="312"/>
        </w:sectPr>
      </w:pPr>
    </w:p>
    <w:p w:rsidR="008D57A6" w:rsidRPr="00343EA8" w:rsidRDefault="008D57A6" w:rsidP="008D57A6">
      <w:pPr>
        <w:spacing w:line="360" w:lineRule="auto"/>
        <w:outlineLvl w:val="0"/>
        <w:rPr>
          <w:rFonts w:ascii="宋体" w:hAnsi="宋体"/>
          <w:b/>
          <w:sz w:val="28"/>
          <w:szCs w:val="28"/>
        </w:rPr>
      </w:pPr>
      <w:bookmarkStart w:id="25" w:name="_Toc465236863"/>
      <w:r w:rsidRPr="00343EA8">
        <w:rPr>
          <w:rFonts w:ascii="宋体" w:hAnsi="宋体" w:hint="eastAsia"/>
          <w:b/>
          <w:sz w:val="28"/>
          <w:szCs w:val="28"/>
        </w:rPr>
        <w:lastRenderedPageBreak/>
        <w:t>附件</w:t>
      </w:r>
      <w:r w:rsidRPr="00343EA8">
        <w:rPr>
          <w:rFonts w:ascii="宋体" w:hAnsi="宋体"/>
          <w:b/>
          <w:sz w:val="28"/>
          <w:szCs w:val="28"/>
        </w:rPr>
        <w:t>五：</w:t>
      </w:r>
      <w:bookmarkStart w:id="26" w:name="_Toc453423265"/>
      <w:r w:rsidRPr="00343EA8">
        <w:rPr>
          <w:rFonts w:ascii="宋体" w:hAnsi="宋体" w:hint="eastAsia"/>
          <w:b/>
          <w:sz w:val="28"/>
          <w:szCs w:val="28"/>
        </w:rPr>
        <w:t xml:space="preserve">                   </w:t>
      </w:r>
    </w:p>
    <w:p w:rsidR="008D57A6" w:rsidRDefault="008D57A6" w:rsidP="008D57A6">
      <w:pPr>
        <w:spacing w:line="360" w:lineRule="auto"/>
        <w:jc w:val="center"/>
        <w:outlineLvl w:val="0"/>
        <w:rPr>
          <w:rFonts w:ascii="宋体" w:hAnsi="宋体"/>
          <w:b/>
          <w:sz w:val="28"/>
          <w:szCs w:val="28"/>
        </w:rPr>
      </w:pPr>
      <w:r w:rsidRPr="00343EA8">
        <w:rPr>
          <w:rFonts w:ascii="宋体" w:hAnsi="宋体" w:hint="eastAsia"/>
          <w:b/>
          <w:sz w:val="28"/>
          <w:szCs w:val="28"/>
        </w:rPr>
        <w:t>技术规格书</w:t>
      </w:r>
      <w:bookmarkEnd w:id="25"/>
      <w:bookmarkEnd w:id="26"/>
    </w:p>
    <w:p w:rsidR="008D57A6" w:rsidRDefault="008D57A6" w:rsidP="008D57A6">
      <w:pPr>
        <w:spacing w:line="360" w:lineRule="auto"/>
        <w:jc w:val="center"/>
        <w:outlineLvl w:val="0"/>
        <w:rPr>
          <w:rFonts w:ascii="宋体" w:hAnsi="宋体"/>
          <w:b/>
          <w:szCs w:val="21"/>
        </w:rPr>
      </w:pPr>
      <w:r w:rsidRPr="00FA610F">
        <w:rPr>
          <w:noProof/>
        </w:rPr>
        <w:drawing>
          <wp:inline distT="0" distB="0" distL="0" distR="0">
            <wp:extent cx="5278755" cy="565848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8755" cy="5658485"/>
                    </a:xfrm>
                    <a:prstGeom prst="rect">
                      <a:avLst/>
                    </a:prstGeom>
                    <a:noFill/>
                    <a:ln>
                      <a:noFill/>
                    </a:ln>
                  </pic:spPr>
                </pic:pic>
              </a:graphicData>
            </a:graphic>
          </wp:inline>
        </w:drawing>
      </w:r>
    </w:p>
    <w:p w:rsidR="008D57A6" w:rsidRDefault="008D57A6" w:rsidP="008D57A6">
      <w:pPr>
        <w:spacing w:line="360" w:lineRule="auto"/>
        <w:jc w:val="center"/>
        <w:outlineLvl w:val="0"/>
        <w:rPr>
          <w:rFonts w:ascii="宋体" w:hAnsi="宋体"/>
          <w:b/>
          <w:szCs w:val="21"/>
        </w:rPr>
      </w:pPr>
    </w:p>
    <w:p w:rsidR="008D57A6" w:rsidRDefault="008D57A6" w:rsidP="008D57A6">
      <w:pPr>
        <w:spacing w:line="360" w:lineRule="auto"/>
        <w:jc w:val="center"/>
        <w:outlineLvl w:val="0"/>
        <w:rPr>
          <w:rFonts w:ascii="宋体" w:hAnsi="宋体"/>
          <w:b/>
          <w:szCs w:val="21"/>
        </w:rPr>
      </w:pPr>
    </w:p>
    <w:p w:rsidR="008D57A6" w:rsidRDefault="008D57A6" w:rsidP="008D57A6">
      <w:pPr>
        <w:spacing w:line="360" w:lineRule="auto"/>
        <w:jc w:val="center"/>
        <w:outlineLvl w:val="0"/>
        <w:rPr>
          <w:rFonts w:ascii="宋体" w:hAnsi="宋体"/>
          <w:b/>
          <w:szCs w:val="21"/>
        </w:rPr>
      </w:pPr>
    </w:p>
    <w:p w:rsidR="008D57A6" w:rsidRDefault="008D57A6" w:rsidP="008D57A6">
      <w:pPr>
        <w:spacing w:line="360" w:lineRule="auto"/>
        <w:jc w:val="center"/>
        <w:outlineLvl w:val="0"/>
        <w:rPr>
          <w:rFonts w:ascii="宋体" w:hAnsi="宋体"/>
          <w:b/>
          <w:szCs w:val="21"/>
        </w:rPr>
      </w:pPr>
    </w:p>
    <w:p w:rsidR="008D57A6" w:rsidRDefault="008D57A6" w:rsidP="008D57A6">
      <w:pPr>
        <w:spacing w:line="360" w:lineRule="auto"/>
        <w:jc w:val="center"/>
        <w:outlineLvl w:val="0"/>
        <w:rPr>
          <w:rFonts w:ascii="宋体" w:hAnsi="宋体"/>
          <w:b/>
          <w:szCs w:val="21"/>
        </w:rPr>
      </w:pPr>
    </w:p>
    <w:p w:rsidR="008D57A6" w:rsidRDefault="008D57A6" w:rsidP="008D57A6">
      <w:pPr>
        <w:spacing w:line="360" w:lineRule="auto"/>
        <w:jc w:val="center"/>
        <w:outlineLvl w:val="0"/>
        <w:rPr>
          <w:rFonts w:ascii="宋体" w:hAnsi="宋体"/>
          <w:b/>
          <w:szCs w:val="21"/>
        </w:rPr>
      </w:pPr>
    </w:p>
    <w:p w:rsidR="008D57A6" w:rsidRDefault="008D57A6" w:rsidP="008D57A6">
      <w:pPr>
        <w:spacing w:line="360" w:lineRule="auto"/>
        <w:jc w:val="center"/>
        <w:outlineLvl w:val="0"/>
        <w:rPr>
          <w:rFonts w:ascii="宋体" w:hAnsi="宋体"/>
          <w:b/>
          <w:szCs w:val="21"/>
        </w:rPr>
      </w:pPr>
    </w:p>
    <w:p w:rsidR="008D57A6" w:rsidRDefault="008D57A6" w:rsidP="008D57A6">
      <w:pPr>
        <w:spacing w:line="360" w:lineRule="auto"/>
        <w:jc w:val="center"/>
        <w:outlineLvl w:val="0"/>
        <w:rPr>
          <w:rFonts w:ascii="宋体" w:hAnsi="宋体"/>
          <w:b/>
          <w:szCs w:val="21"/>
        </w:rPr>
      </w:pPr>
    </w:p>
    <w:p w:rsidR="008D57A6" w:rsidRDefault="008D57A6" w:rsidP="008D57A6">
      <w:pPr>
        <w:spacing w:line="360" w:lineRule="auto"/>
        <w:jc w:val="center"/>
        <w:outlineLvl w:val="0"/>
        <w:rPr>
          <w:rFonts w:ascii="宋体" w:hAnsi="宋体"/>
          <w:b/>
          <w:szCs w:val="21"/>
        </w:rPr>
      </w:pPr>
      <w:r w:rsidRPr="00FA610F">
        <w:rPr>
          <w:noProof/>
        </w:rPr>
        <w:lastRenderedPageBreak/>
        <w:drawing>
          <wp:inline distT="0" distB="0" distL="0" distR="0">
            <wp:extent cx="5272405" cy="6264275"/>
            <wp:effectExtent l="0" t="0" r="4445"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2405" cy="6264275"/>
                    </a:xfrm>
                    <a:prstGeom prst="rect">
                      <a:avLst/>
                    </a:prstGeom>
                    <a:noFill/>
                    <a:ln>
                      <a:noFill/>
                    </a:ln>
                  </pic:spPr>
                </pic:pic>
              </a:graphicData>
            </a:graphic>
          </wp:inline>
        </w:drawing>
      </w:r>
    </w:p>
    <w:p w:rsidR="008D57A6" w:rsidRDefault="008D57A6" w:rsidP="008D57A6">
      <w:pPr>
        <w:spacing w:line="360" w:lineRule="auto"/>
        <w:jc w:val="center"/>
        <w:outlineLvl w:val="0"/>
        <w:rPr>
          <w:rFonts w:ascii="宋体" w:hAnsi="宋体"/>
          <w:b/>
          <w:szCs w:val="21"/>
        </w:rPr>
      </w:pPr>
    </w:p>
    <w:p w:rsidR="008D57A6" w:rsidRDefault="008D57A6" w:rsidP="008D57A6">
      <w:pPr>
        <w:spacing w:line="360" w:lineRule="auto"/>
        <w:jc w:val="center"/>
        <w:outlineLvl w:val="0"/>
        <w:rPr>
          <w:rFonts w:ascii="宋体" w:hAnsi="宋体"/>
          <w:b/>
          <w:szCs w:val="21"/>
        </w:rPr>
      </w:pPr>
    </w:p>
    <w:p w:rsidR="008D57A6" w:rsidRDefault="008D57A6" w:rsidP="008D57A6">
      <w:pPr>
        <w:spacing w:line="360" w:lineRule="auto"/>
        <w:jc w:val="center"/>
        <w:outlineLvl w:val="0"/>
        <w:rPr>
          <w:rFonts w:ascii="宋体" w:hAnsi="宋体"/>
          <w:b/>
          <w:szCs w:val="21"/>
        </w:rPr>
      </w:pPr>
    </w:p>
    <w:p w:rsidR="008D57A6" w:rsidRDefault="008D57A6" w:rsidP="008D57A6">
      <w:pPr>
        <w:spacing w:line="360" w:lineRule="auto"/>
        <w:jc w:val="center"/>
        <w:outlineLvl w:val="0"/>
        <w:rPr>
          <w:rFonts w:ascii="宋体" w:hAnsi="宋体"/>
          <w:b/>
          <w:szCs w:val="21"/>
        </w:rPr>
      </w:pPr>
    </w:p>
    <w:p w:rsidR="008D57A6" w:rsidRDefault="008D57A6" w:rsidP="008D57A6">
      <w:pPr>
        <w:spacing w:line="360" w:lineRule="auto"/>
        <w:jc w:val="center"/>
        <w:outlineLvl w:val="0"/>
        <w:rPr>
          <w:rFonts w:ascii="宋体" w:hAnsi="宋体"/>
          <w:b/>
          <w:szCs w:val="21"/>
        </w:rPr>
      </w:pPr>
    </w:p>
    <w:p w:rsidR="008D57A6" w:rsidRDefault="008D57A6" w:rsidP="008D57A6">
      <w:pPr>
        <w:spacing w:line="360" w:lineRule="auto"/>
        <w:jc w:val="center"/>
        <w:outlineLvl w:val="0"/>
        <w:rPr>
          <w:rFonts w:ascii="宋体" w:hAnsi="宋体"/>
          <w:b/>
          <w:szCs w:val="21"/>
        </w:rPr>
      </w:pPr>
    </w:p>
    <w:p w:rsidR="008D57A6" w:rsidRDefault="008D57A6" w:rsidP="008D57A6">
      <w:pPr>
        <w:spacing w:line="360" w:lineRule="auto"/>
        <w:jc w:val="center"/>
        <w:outlineLvl w:val="0"/>
        <w:rPr>
          <w:rFonts w:ascii="宋体" w:hAnsi="宋体"/>
          <w:b/>
          <w:szCs w:val="21"/>
        </w:rPr>
      </w:pPr>
    </w:p>
    <w:p w:rsidR="008D57A6" w:rsidRDefault="008D57A6" w:rsidP="008D57A6">
      <w:pPr>
        <w:spacing w:line="360" w:lineRule="auto"/>
        <w:jc w:val="center"/>
        <w:outlineLvl w:val="0"/>
        <w:rPr>
          <w:rFonts w:ascii="宋体" w:hAnsi="宋体"/>
          <w:b/>
          <w:szCs w:val="21"/>
        </w:rPr>
      </w:pPr>
    </w:p>
    <w:p w:rsidR="008D57A6" w:rsidRDefault="008D57A6" w:rsidP="008D57A6">
      <w:pPr>
        <w:spacing w:line="360" w:lineRule="auto"/>
        <w:jc w:val="center"/>
        <w:outlineLvl w:val="0"/>
        <w:rPr>
          <w:rFonts w:ascii="宋体" w:hAnsi="宋体"/>
          <w:b/>
          <w:szCs w:val="21"/>
        </w:rPr>
      </w:pPr>
      <w:r w:rsidRPr="00FA610F">
        <w:rPr>
          <w:noProof/>
        </w:rPr>
        <w:lastRenderedPageBreak/>
        <w:drawing>
          <wp:inline distT="0" distB="0" distL="0" distR="0">
            <wp:extent cx="5272405" cy="6377305"/>
            <wp:effectExtent l="0" t="0" r="4445"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2405" cy="6377305"/>
                    </a:xfrm>
                    <a:prstGeom prst="rect">
                      <a:avLst/>
                    </a:prstGeom>
                    <a:noFill/>
                    <a:ln>
                      <a:noFill/>
                    </a:ln>
                  </pic:spPr>
                </pic:pic>
              </a:graphicData>
            </a:graphic>
          </wp:inline>
        </w:drawing>
      </w:r>
    </w:p>
    <w:p w:rsidR="008D57A6" w:rsidRDefault="008D57A6" w:rsidP="008D57A6">
      <w:pPr>
        <w:spacing w:line="360" w:lineRule="auto"/>
        <w:jc w:val="center"/>
        <w:outlineLvl w:val="0"/>
        <w:rPr>
          <w:rFonts w:ascii="宋体" w:hAnsi="宋体"/>
          <w:b/>
          <w:szCs w:val="21"/>
        </w:rPr>
      </w:pPr>
    </w:p>
    <w:p w:rsidR="008D57A6" w:rsidRDefault="008D57A6" w:rsidP="008D57A6">
      <w:pPr>
        <w:spacing w:line="360" w:lineRule="auto"/>
        <w:jc w:val="center"/>
        <w:outlineLvl w:val="0"/>
        <w:rPr>
          <w:rFonts w:ascii="宋体" w:hAnsi="宋体"/>
          <w:b/>
          <w:szCs w:val="21"/>
        </w:rPr>
      </w:pPr>
    </w:p>
    <w:p w:rsidR="008D57A6" w:rsidRDefault="008D57A6" w:rsidP="008D57A6">
      <w:pPr>
        <w:spacing w:line="360" w:lineRule="auto"/>
        <w:jc w:val="center"/>
        <w:outlineLvl w:val="0"/>
        <w:rPr>
          <w:rFonts w:ascii="宋体" w:hAnsi="宋体"/>
          <w:b/>
          <w:szCs w:val="21"/>
        </w:rPr>
      </w:pPr>
    </w:p>
    <w:p w:rsidR="008D57A6" w:rsidRDefault="008D57A6" w:rsidP="008D57A6">
      <w:pPr>
        <w:spacing w:line="360" w:lineRule="auto"/>
        <w:jc w:val="center"/>
        <w:outlineLvl w:val="0"/>
        <w:rPr>
          <w:rFonts w:ascii="宋体" w:hAnsi="宋体"/>
          <w:b/>
          <w:szCs w:val="21"/>
        </w:rPr>
      </w:pPr>
    </w:p>
    <w:p w:rsidR="008D57A6" w:rsidRDefault="008D57A6" w:rsidP="008D57A6">
      <w:pPr>
        <w:spacing w:line="360" w:lineRule="auto"/>
        <w:jc w:val="center"/>
        <w:outlineLvl w:val="0"/>
        <w:rPr>
          <w:rFonts w:ascii="宋体" w:hAnsi="宋体"/>
          <w:b/>
          <w:szCs w:val="21"/>
        </w:rPr>
      </w:pPr>
    </w:p>
    <w:p w:rsidR="008D57A6" w:rsidRDefault="008D57A6" w:rsidP="008D57A6">
      <w:pPr>
        <w:spacing w:line="360" w:lineRule="auto"/>
        <w:jc w:val="center"/>
        <w:outlineLvl w:val="0"/>
        <w:rPr>
          <w:rFonts w:ascii="宋体" w:hAnsi="宋体"/>
          <w:b/>
          <w:szCs w:val="21"/>
        </w:rPr>
      </w:pPr>
    </w:p>
    <w:p w:rsidR="008D57A6" w:rsidRDefault="008D57A6" w:rsidP="008D57A6">
      <w:pPr>
        <w:spacing w:line="360" w:lineRule="auto"/>
        <w:jc w:val="center"/>
        <w:outlineLvl w:val="0"/>
        <w:rPr>
          <w:rFonts w:ascii="宋体" w:hAnsi="宋体"/>
          <w:b/>
          <w:szCs w:val="21"/>
        </w:rPr>
      </w:pPr>
    </w:p>
    <w:p w:rsidR="008D57A6" w:rsidRDefault="008D57A6" w:rsidP="008D57A6">
      <w:pPr>
        <w:spacing w:line="360" w:lineRule="auto"/>
        <w:jc w:val="center"/>
        <w:outlineLvl w:val="0"/>
        <w:rPr>
          <w:rFonts w:ascii="宋体" w:hAnsi="宋体"/>
          <w:b/>
          <w:szCs w:val="21"/>
        </w:rPr>
      </w:pPr>
    </w:p>
    <w:p w:rsidR="008D57A6" w:rsidRDefault="008D57A6" w:rsidP="008D57A6">
      <w:pPr>
        <w:spacing w:line="360" w:lineRule="auto"/>
        <w:jc w:val="center"/>
        <w:outlineLvl w:val="0"/>
        <w:rPr>
          <w:rFonts w:ascii="宋体" w:hAnsi="宋体"/>
          <w:b/>
          <w:szCs w:val="21"/>
        </w:rPr>
      </w:pPr>
      <w:r w:rsidRPr="00FA610F">
        <w:rPr>
          <w:noProof/>
        </w:rPr>
        <w:lastRenderedPageBreak/>
        <w:drawing>
          <wp:inline distT="0" distB="0" distL="0" distR="0">
            <wp:extent cx="5278755" cy="336677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8755" cy="3366770"/>
                    </a:xfrm>
                    <a:prstGeom prst="rect">
                      <a:avLst/>
                    </a:prstGeom>
                    <a:noFill/>
                    <a:ln>
                      <a:noFill/>
                    </a:ln>
                  </pic:spPr>
                </pic:pic>
              </a:graphicData>
            </a:graphic>
          </wp:inline>
        </w:drawing>
      </w:r>
    </w:p>
    <w:p w:rsidR="008D57A6" w:rsidRDefault="008D57A6" w:rsidP="008D57A6">
      <w:pPr>
        <w:spacing w:line="360" w:lineRule="auto"/>
        <w:jc w:val="center"/>
        <w:outlineLvl w:val="0"/>
        <w:rPr>
          <w:rFonts w:ascii="宋体" w:hAnsi="宋体"/>
          <w:b/>
          <w:szCs w:val="21"/>
        </w:rPr>
      </w:pPr>
    </w:p>
    <w:p w:rsidR="008D57A6" w:rsidRDefault="008D57A6" w:rsidP="008D57A6">
      <w:pPr>
        <w:spacing w:line="360" w:lineRule="auto"/>
        <w:jc w:val="center"/>
        <w:outlineLvl w:val="0"/>
        <w:rPr>
          <w:rFonts w:ascii="宋体" w:hAnsi="宋体"/>
          <w:b/>
          <w:szCs w:val="21"/>
        </w:rPr>
      </w:pPr>
    </w:p>
    <w:p w:rsidR="00533434" w:rsidRDefault="00533434"/>
    <w:sectPr w:rsidR="005334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161" w:rsidRDefault="008D57A6">
    <w:pPr>
      <w:pStyle w:val="a3"/>
      <w:framePr w:wrap="around" w:vAnchor="text" w:hAnchor="margin" w:xAlign="right" w:y="1"/>
      <w:rPr>
        <w:rStyle w:val="a5"/>
      </w:rPr>
    </w:pPr>
    <w:r>
      <w:fldChar w:fldCharType="begin"/>
    </w:r>
    <w:r>
      <w:rPr>
        <w:rStyle w:val="a5"/>
      </w:rPr>
      <w:instrText xml:space="preserve">PAGE </w:instrText>
    </w:r>
    <w:r>
      <w:rPr>
        <w:rStyle w:val="a5"/>
      </w:rPr>
      <w:instrText xml:space="preserve"> </w:instrText>
    </w:r>
    <w:r>
      <w:fldChar w:fldCharType="separate"/>
    </w:r>
    <w:r>
      <w:fldChar w:fldCharType="end"/>
    </w:r>
  </w:p>
  <w:p w:rsidR="00697161" w:rsidRDefault="008D57A6">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161" w:rsidRDefault="008D57A6">
    <w:pPr>
      <w:pStyle w:val="a3"/>
      <w:framePr w:wrap="around" w:vAnchor="text" w:hAnchor="page" w:x="5701" w:y="583"/>
      <w:rPr>
        <w:rStyle w:val="a5"/>
      </w:rPr>
    </w:pPr>
    <w:r>
      <w:fldChar w:fldCharType="begin"/>
    </w:r>
    <w:r>
      <w:rPr>
        <w:rStyle w:val="a5"/>
      </w:rPr>
      <w:instrText>PAG</w:instrText>
    </w:r>
    <w:r>
      <w:rPr>
        <w:rStyle w:val="a5"/>
      </w:rPr>
      <w:instrText xml:space="preserve">E  </w:instrText>
    </w:r>
    <w:r>
      <w:fldChar w:fldCharType="separate"/>
    </w:r>
    <w:r>
      <w:rPr>
        <w:rStyle w:val="a5"/>
        <w:noProof/>
      </w:rPr>
      <w:t>42</w:t>
    </w:r>
    <w:r>
      <w:fldChar w:fldCharType="end"/>
    </w:r>
  </w:p>
  <w:p w:rsidR="00697161" w:rsidRDefault="008D57A6" w:rsidP="004F026D">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7A6"/>
    <w:rsid w:val="004A0633"/>
    <w:rsid w:val="00533434"/>
    <w:rsid w:val="008D5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73BF5-48BB-4B75-98E6-56B95FAB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D57A6"/>
    <w:pPr>
      <w:widowControl w:val="0"/>
      <w:jc w:val="both"/>
    </w:pPr>
    <w:rPr>
      <w:rFonts w:ascii="Times New Roman" w:eastAsia="宋体" w:hAnsi="Times New Roman" w:cs="Times New Roman"/>
      <w:szCs w:val="24"/>
    </w:rPr>
  </w:style>
  <w:style w:type="paragraph" w:styleId="2">
    <w:name w:val="heading 2"/>
    <w:basedOn w:val="a"/>
    <w:next w:val="a"/>
    <w:link w:val="20"/>
    <w:uiPriority w:val="9"/>
    <w:semiHidden/>
    <w:unhideWhenUsed/>
    <w:qFormat/>
    <w:rsid w:val="008D57A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nhideWhenUsed/>
    <w:qFormat/>
    <w:rsid w:val="008D57A6"/>
    <w:pPr>
      <w:tabs>
        <w:tab w:val="center" w:pos="4153"/>
        <w:tab w:val="right" w:pos="8306"/>
      </w:tabs>
      <w:snapToGrid w:val="0"/>
      <w:jc w:val="left"/>
    </w:pPr>
    <w:rPr>
      <w:kern w:val="0"/>
      <w:sz w:val="18"/>
      <w:szCs w:val="18"/>
    </w:rPr>
  </w:style>
  <w:style w:type="character" w:customStyle="1" w:styleId="a4">
    <w:name w:val="页脚 字符"/>
    <w:basedOn w:val="a0"/>
    <w:uiPriority w:val="99"/>
    <w:semiHidden/>
    <w:rsid w:val="008D57A6"/>
    <w:rPr>
      <w:rFonts w:ascii="Times New Roman" w:eastAsia="宋体" w:hAnsi="Times New Roman" w:cs="Times New Roman"/>
      <w:sz w:val="18"/>
      <w:szCs w:val="18"/>
    </w:rPr>
  </w:style>
  <w:style w:type="character" w:customStyle="1" w:styleId="Char1">
    <w:name w:val="页脚 Char1"/>
    <w:link w:val="a3"/>
    <w:locked/>
    <w:rsid w:val="008D57A6"/>
    <w:rPr>
      <w:rFonts w:ascii="Times New Roman" w:eastAsia="宋体" w:hAnsi="Times New Roman" w:cs="Times New Roman"/>
      <w:kern w:val="0"/>
      <w:sz w:val="18"/>
      <w:szCs w:val="18"/>
    </w:rPr>
  </w:style>
  <w:style w:type="paragraph" w:styleId="3">
    <w:name w:val="Body Text 3"/>
    <w:basedOn w:val="a"/>
    <w:link w:val="3Char1"/>
    <w:unhideWhenUsed/>
    <w:qFormat/>
    <w:rsid w:val="008D57A6"/>
    <w:rPr>
      <w:rFonts w:ascii="宋体"/>
      <w:kern w:val="0"/>
      <w:sz w:val="24"/>
      <w:szCs w:val="20"/>
    </w:rPr>
  </w:style>
  <w:style w:type="character" w:customStyle="1" w:styleId="30">
    <w:name w:val="正文文本 3 字符"/>
    <w:basedOn w:val="a0"/>
    <w:uiPriority w:val="99"/>
    <w:semiHidden/>
    <w:rsid w:val="008D57A6"/>
    <w:rPr>
      <w:rFonts w:ascii="Times New Roman" w:eastAsia="宋体" w:hAnsi="Times New Roman" w:cs="Times New Roman"/>
      <w:sz w:val="16"/>
      <w:szCs w:val="16"/>
    </w:rPr>
  </w:style>
  <w:style w:type="character" w:customStyle="1" w:styleId="3Char1">
    <w:name w:val="正文文本 3 Char1"/>
    <w:link w:val="3"/>
    <w:locked/>
    <w:rsid w:val="008D57A6"/>
    <w:rPr>
      <w:rFonts w:ascii="宋体" w:eastAsia="宋体" w:hAnsi="Times New Roman" w:cs="Times New Roman"/>
      <w:kern w:val="0"/>
      <w:sz w:val="24"/>
      <w:szCs w:val="20"/>
    </w:rPr>
  </w:style>
  <w:style w:type="paragraph" w:customStyle="1" w:styleId="2TimesNewRoman5020">
    <w:name w:val="样式 标题 2 + Times New Roman 四号 非加粗 段前: 5 磅 段后: 0 磅 行距: 固定值 20..."/>
    <w:basedOn w:val="2"/>
    <w:next w:val="a"/>
    <w:qFormat/>
    <w:rsid w:val="008D57A6"/>
    <w:pPr>
      <w:spacing w:before="100" w:after="0" w:line="400" w:lineRule="exact"/>
    </w:pPr>
    <w:rPr>
      <w:rFonts w:ascii="Times New Roman" w:eastAsia="黑体" w:hAnsi="Times New Roman" w:cs="宋体"/>
      <w:b w:val="0"/>
      <w:bCs w:val="0"/>
      <w:kern w:val="0"/>
      <w:sz w:val="28"/>
      <w:szCs w:val="20"/>
    </w:rPr>
  </w:style>
  <w:style w:type="character" w:styleId="a5">
    <w:name w:val="page number"/>
    <w:qFormat/>
    <w:rsid w:val="008D57A6"/>
  </w:style>
  <w:style w:type="character" w:customStyle="1" w:styleId="20">
    <w:name w:val="标题 2 字符"/>
    <w:basedOn w:val="a0"/>
    <w:link w:val="2"/>
    <w:uiPriority w:val="9"/>
    <w:semiHidden/>
    <w:rsid w:val="008D57A6"/>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footer" Target="footer2.xml"/><Relationship Id="rId10" Type="http://schemas.openxmlformats.org/officeDocument/2006/relationships/fontTable" Target="fontTable.xml"/><Relationship Id="rId4" Type="http://schemas.openxmlformats.org/officeDocument/2006/relationships/footer" Target="footer1.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625</Words>
  <Characters>3565</Characters>
  <Application>Microsoft Office Word</Application>
  <DocSecurity>0</DocSecurity>
  <Lines>29</Lines>
  <Paragraphs>8</Paragraphs>
  <ScaleCrop>false</ScaleCrop>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云淡 风清</dc:creator>
  <cp:keywords/>
  <dc:description/>
  <cp:lastModifiedBy>云淡 风清</cp:lastModifiedBy>
  <cp:revision>1</cp:revision>
  <dcterms:created xsi:type="dcterms:W3CDTF">2019-09-26T12:49:00Z</dcterms:created>
  <dcterms:modified xsi:type="dcterms:W3CDTF">2019-09-26T12:50:00Z</dcterms:modified>
</cp:coreProperties>
</file>