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DD" w:rsidRDefault="00594AC5" w:rsidP="00914628">
      <w:pPr>
        <w:spacing w:line="360" w:lineRule="auto"/>
        <w:ind w:firstLineChars="200" w:firstLine="723"/>
        <w:jc w:val="center"/>
        <w:rPr>
          <w:rFonts w:ascii="宋体" w:hAnsi="宋体" w:cs="宋体"/>
          <w:b/>
          <w:bCs/>
          <w:sz w:val="36"/>
          <w:szCs w:val="36"/>
        </w:rPr>
      </w:pPr>
      <w:bookmarkStart w:id="0" w:name="ReturnPositionBookmark_9090"/>
      <w:bookmarkEnd w:id="0"/>
      <w:proofErr w:type="gramStart"/>
      <w:r>
        <w:rPr>
          <w:rFonts w:ascii="宋体" w:hAnsi="宋体" w:cs="宋体" w:hint="eastAsia"/>
          <w:b/>
          <w:bCs/>
          <w:color w:val="000000"/>
          <w:sz w:val="36"/>
          <w:szCs w:val="36"/>
        </w:rPr>
        <w:t>询</w:t>
      </w:r>
      <w:proofErr w:type="gramEnd"/>
      <w:r>
        <w:rPr>
          <w:rFonts w:ascii="宋体" w:hAnsi="宋体" w:cs="宋体" w:hint="eastAsia"/>
          <w:b/>
          <w:bCs/>
          <w:color w:val="000000"/>
          <w:sz w:val="36"/>
          <w:szCs w:val="36"/>
        </w:rPr>
        <w:t>比价</w:t>
      </w:r>
      <w:r w:rsidR="006678E1">
        <w:rPr>
          <w:rFonts w:ascii="宋体" w:hAnsi="宋体" w:cs="宋体" w:hint="eastAsia"/>
          <w:b/>
          <w:bCs/>
          <w:color w:val="000000"/>
          <w:sz w:val="36"/>
          <w:szCs w:val="36"/>
        </w:rPr>
        <w:t>公告</w:t>
      </w:r>
    </w:p>
    <w:p w:rsidR="00CE40DD" w:rsidRDefault="00260D46" w:rsidP="00AE7674">
      <w:pPr>
        <w:spacing w:line="360" w:lineRule="auto"/>
        <w:jc w:val="left"/>
        <w:rPr>
          <w:rFonts w:ascii="宋体" w:hAnsi="宋体" w:cs="宋体"/>
          <w:sz w:val="24"/>
        </w:rPr>
      </w:pPr>
      <w:r>
        <w:rPr>
          <w:rFonts w:ascii="宋体" w:hAnsi="宋体" w:cs="宋体" w:hint="eastAsia"/>
          <w:sz w:val="24"/>
        </w:rPr>
        <w:t>各</w:t>
      </w:r>
      <w:r w:rsidR="00594AC5">
        <w:rPr>
          <w:rFonts w:ascii="宋体" w:hAnsi="宋体" w:cs="宋体" w:hint="eastAsia"/>
          <w:sz w:val="24"/>
        </w:rPr>
        <w:t>报价单位：</w:t>
      </w:r>
    </w:p>
    <w:p w:rsidR="00CE40DD" w:rsidRDefault="00594AC5" w:rsidP="007A2123">
      <w:pPr>
        <w:wordWrap w:val="0"/>
        <w:spacing w:line="360" w:lineRule="auto"/>
        <w:ind w:firstLineChars="200" w:firstLine="480"/>
        <w:jc w:val="left"/>
        <w:rPr>
          <w:rFonts w:ascii="宋体" w:hAnsi="宋体" w:cs="宋体"/>
          <w:sz w:val="24"/>
        </w:rPr>
      </w:pPr>
      <w:r>
        <w:rPr>
          <w:rFonts w:ascii="宋体" w:hAnsi="宋体" w:cs="宋体" w:hint="eastAsia"/>
          <w:color w:val="000000"/>
          <w:sz w:val="24"/>
        </w:rPr>
        <w:t>因</w:t>
      </w:r>
      <w:bookmarkStart w:id="1" w:name="gxebd_tenderName_1"/>
      <w:r w:rsidR="00914628" w:rsidRPr="00914628">
        <w:rPr>
          <w:rFonts w:ascii="宋体" w:hAnsi="宋体" w:cs="宋体" w:hint="eastAsia"/>
          <w:color w:val="000000"/>
          <w:sz w:val="24"/>
        </w:rPr>
        <w:t>中国电建水电十四局昆明水工厂</w:t>
      </w:r>
      <w:r w:rsidR="006873AA" w:rsidRPr="006873AA">
        <w:rPr>
          <w:rFonts w:ascii="宋体" w:hAnsi="宋体" w:cs="宋体" w:hint="eastAsia"/>
          <w:color w:val="000000"/>
          <w:sz w:val="24"/>
        </w:rPr>
        <w:t>永泰</w:t>
      </w:r>
      <w:proofErr w:type="gramStart"/>
      <w:r w:rsidR="006873AA" w:rsidRPr="006873AA">
        <w:rPr>
          <w:rFonts w:ascii="宋体" w:hAnsi="宋体" w:cs="宋体" w:hint="eastAsia"/>
          <w:color w:val="000000"/>
          <w:sz w:val="24"/>
        </w:rPr>
        <w:t>金结制安</w:t>
      </w:r>
      <w:proofErr w:type="gramEnd"/>
      <w:r w:rsidR="006873AA" w:rsidRPr="006873AA">
        <w:rPr>
          <w:rFonts w:ascii="宋体" w:hAnsi="宋体" w:cs="宋体" w:hint="eastAsia"/>
          <w:color w:val="000000"/>
          <w:sz w:val="24"/>
        </w:rPr>
        <w:t>工程部</w:t>
      </w:r>
      <w:proofErr w:type="gramStart"/>
      <w:r w:rsidR="006873AA" w:rsidRPr="006873AA">
        <w:rPr>
          <w:rFonts w:ascii="宋体" w:hAnsi="宋体" w:cs="宋体" w:hint="eastAsia"/>
          <w:color w:val="000000"/>
          <w:sz w:val="24"/>
        </w:rPr>
        <w:t>橡</w:t>
      </w:r>
      <w:proofErr w:type="gramEnd"/>
      <w:r w:rsidR="006873AA" w:rsidRPr="006873AA">
        <w:rPr>
          <w:rFonts w:ascii="宋体" w:hAnsi="宋体" w:cs="宋体" w:hint="eastAsia"/>
          <w:color w:val="000000"/>
          <w:sz w:val="24"/>
        </w:rPr>
        <w:t>套电缆、配电柜等物资</w:t>
      </w:r>
      <w:r w:rsidR="00914628" w:rsidRPr="00914628">
        <w:rPr>
          <w:rFonts w:ascii="宋体" w:hAnsi="宋体" w:cs="宋体" w:hint="eastAsia"/>
          <w:color w:val="000000"/>
          <w:sz w:val="24"/>
        </w:rPr>
        <w:t>采购项目</w:t>
      </w:r>
      <w:bookmarkEnd w:id="1"/>
      <w:r w:rsidR="008F2595">
        <w:rPr>
          <w:rFonts w:ascii="宋体" w:hAnsi="宋体" w:cs="宋体" w:hint="eastAsia"/>
          <w:color w:val="000000"/>
          <w:sz w:val="24"/>
        </w:rPr>
        <w:t>需要，我单</w:t>
      </w:r>
      <w:proofErr w:type="gramStart"/>
      <w:r w:rsidR="008F2595">
        <w:rPr>
          <w:rFonts w:ascii="宋体" w:hAnsi="宋体" w:cs="宋体" w:hint="eastAsia"/>
          <w:color w:val="000000"/>
          <w:sz w:val="24"/>
        </w:rPr>
        <w:t>位</w:t>
      </w:r>
      <w:r>
        <w:rPr>
          <w:rFonts w:ascii="宋体" w:hAnsi="宋体" w:cs="宋体" w:hint="eastAsia"/>
          <w:color w:val="000000"/>
          <w:sz w:val="24"/>
        </w:rPr>
        <w:t>拟</w:t>
      </w:r>
      <w:proofErr w:type="gramEnd"/>
      <w:r>
        <w:rPr>
          <w:rFonts w:ascii="宋体" w:hAnsi="宋体" w:cs="宋体" w:hint="eastAsia"/>
          <w:color w:val="000000"/>
          <w:sz w:val="24"/>
        </w:rPr>
        <w:t>采用</w:t>
      </w:r>
      <w:r w:rsidR="008F2595">
        <w:rPr>
          <w:rFonts w:ascii="宋体" w:hAnsi="宋体" w:cs="宋体" w:hint="eastAsia"/>
          <w:color w:val="000000"/>
          <w:sz w:val="24"/>
        </w:rPr>
        <w:t>公开</w:t>
      </w:r>
      <w:proofErr w:type="gramStart"/>
      <w:r>
        <w:rPr>
          <w:rFonts w:ascii="宋体" w:hAnsi="宋体" w:cs="宋体" w:hint="eastAsia"/>
          <w:color w:val="000000"/>
          <w:sz w:val="24"/>
        </w:rPr>
        <w:t>询</w:t>
      </w:r>
      <w:proofErr w:type="gramEnd"/>
      <w:r>
        <w:rPr>
          <w:rFonts w:ascii="宋体" w:hAnsi="宋体" w:cs="宋体" w:hint="eastAsia"/>
          <w:color w:val="000000"/>
          <w:sz w:val="24"/>
        </w:rPr>
        <w:t>比价采购方式进行下列货物的批量采购，请按以下要求于</w:t>
      </w:r>
      <w:bookmarkStart w:id="2" w:name="gxebd_submitEndDate_1"/>
      <w:r w:rsidR="001B78B4">
        <w:rPr>
          <w:rFonts w:ascii="宋体" w:hAnsi="宋体" w:cs="宋体"/>
          <w:color w:val="000000"/>
          <w:sz w:val="24"/>
        </w:rPr>
        <w:t>20</w:t>
      </w:r>
      <w:r w:rsidR="001B78B4">
        <w:rPr>
          <w:rFonts w:ascii="宋体" w:hAnsi="宋体" w:cs="宋体" w:hint="eastAsia"/>
          <w:color w:val="000000"/>
          <w:sz w:val="24"/>
        </w:rPr>
        <w:t>20</w:t>
      </w:r>
      <w:r w:rsidR="00914628" w:rsidRPr="00914628">
        <w:rPr>
          <w:rFonts w:ascii="宋体" w:hAnsi="宋体" w:cs="宋体"/>
          <w:color w:val="000000"/>
          <w:sz w:val="24"/>
        </w:rPr>
        <w:t>年</w:t>
      </w:r>
      <w:r w:rsidR="001E103C">
        <w:rPr>
          <w:rFonts w:ascii="宋体" w:hAnsi="宋体" w:cs="宋体"/>
          <w:color w:val="000000"/>
          <w:sz w:val="24"/>
        </w:rPr>
        <w:t>1</w:t>
      </w:r>
      <w:r w:rsidR="00914628" w:rsidRPr="00914628">
        <w:rPr>
          <w:rFonts w:ascii="宋体" w:hAnsi="宋体" w:cs="宋体"/>
          <w:color w:val="000000"/>
          <w:sz w:val="24"/>
        </w:rPr>
        <w:t>月</w:t>
      </w:r>
      <w:r w:rsidR="0018746F">
        <w:rPr>
          <w:rFonts w:ascii="宋体" w:hAnsi="宋体" w:cs="宋体" w:hint="eastAsia"/>
          <w:color w:val="000000"/>
          <w:sz w:val="24"/>
        </w:rPr>
        <w:t>15</w:t>
      </w:r>
      <w:r w:rsidR="00914628" w:rsidRPr="00914628">
        <w:rPr>
          <w:rFonts w:ascii="宋体" w:hAnsi="宋体" w:cs="宋体"/>
          <w:color w:val="000000"/>
          <w:sz w:val="24"/>
        </w:rPr>
        <w:t>日</w:t>
      </w:r>
      <w:r w:rsidR="001E103C">
        <w:rPr>
          <w:rFonts w:ascii="宋体" w:hAnsi="宋体" w:cs="宋体" w:hint="eastAsia"/>
          <w:color w:val="000000"/>
          <w:sz w:val="24"/>
        </w:rPr>
        <w:t>16</w:t>
      </w:r>
      <w:r w:rsidR="00914628" w:rsidRPr="00914628">
        <w:rPr>
          <w:rFonts w:ascii="宋体" w:hAnsi="宋体" w:cs="宋体"/>
          <w:color w:val="000000"/>
          <w:sz w:val="24"/>
        </w:rPr>
        <w:t>时</w:t>
      </w:r>
      <w:r w:rsidR="001E103C">
        <w:rPr>
          <w:rFonts w:ascii="宋体" w:hAnsi="宋体" w:cs="宋体" w:hint="eastAsia"/>
          <w:color w:val="000000"/>
          <w:sz w:val="24"/>
        </w:rPr>
        <w:t>0</w:t>
      </w:r>
      <w:r w:rsidR="00914628" w:rsidRPr="00914628">
        <w:rPr>
          <w:rFonts w:ascii="宋体" w:hAnsi="宋体" w:cs="宋体"/>
          <w:color w:val="000000"/>
          <w:sz w:val="24"/>
        </w:rPr>
        <w:t>0分</w:t>
      </w:r>
      <w:bookmarkEnd w:id="2"/>
      <w:r>
        <w:rPr>
          <w:rFonts w:ascii="宋体" w:hAnsi="宋体" w:cs="宋体" w:hint="eastAsia"/>
          <w:color w:val="000000"/>
          <w:sz w:val="24"/>
        </w:rPr>
        <w:t>前将报价文件密封</w:t>
      </w:r>
      <w:r w:rsidR="00F41AEF">
        <w:rPr>
          <w:rFonts w:ascii="宋体" w:hAnsi="宋体" w:cs="宋体" w:hint="eastAsia"/>
          <w:color w:val="000000"/>
          <w:sz w:val="24"/>
        </w:rPr>
        <w:t>通过中国电</w:t>
      </w:r>
      <w:proofErr w:type="gramStart"/>
      <w:r w:rsidR="00F41AEF">
        <w:rPr>
          <w:rFonts w:ascii="宋体" w:hAnsi="宋体" w:cs="宋体" w:hint="eastAsia"/>
          <w:color w:val="000000"/>
          <w:sz w:val="24"/>
        </w:rPr>
        <w:t>建集中</w:t>
      </w:r>
      <w:proofErr w:type="gramEnd"/>
      <w:r w:rsidR="00F41AEF">
        <w:rPr>
          <w:rFonts w:ascii="宋体" w:hAnsi="宋体" w:cs="宋体" w:hint="eastAsia"/>
          <w:color w:val="000000"/>
          <w:sz w:val="24"/>
        </w:rPr>
        <w:t>采购</w:t>
      </w:r>
      <w:r w:rsidR="00B913EE" w:rsidRPr="00B913EE">
        <w:rPr>
          <w:rFonts w:ascii="宋体" w:hAnsi="宋体" w:cs="宋体" w:hint="eastAsia"/>
          <w:color w:val="000000"/>
          <w:sz w:val="24"/>
        </w:rPr>
        <w:t>平台递交</w:t>
      </w:r>
      <w:r>
        <w:rPr>
          <w:rFonts w:ascii="宋体" w:hAnsi="宋体" w:cs="宋体" w:hint="eastAsia"/>
          <w:color w:val="000000"/>
          <w:sz w:val="24"/>
        </w:rPr>
        <w:t>。</w:t>
      </w:r>
    </w:p>
    <w:p w:rsidR="00720AD1" w:rsidRDefault="00594AC5" w:rsidP="00720AD1">
      <w:pPr>
        <w:numPr>
          <w:ilvl w:val="0"/>
          <w:numId w:val="1"/>
        </w:numPr>
        <w:wordWrap w:val="0"/>
        <w:spacing w:line="360" w:lineRule="auto"/>
        <w:ind w:firstLineChars="200" w:firstLine="480"/>
        <w:rPr>
          <w:rFonts w:ascii="宋体" w:hAnsi="宋体" w:cs="宋体"/>
          <w:sz w:val="24"/>
        </w:rPr>
      </w:pPr>
      <w:r>
        <w:rPr>
          <w:rFonts w:ascii="宋体" w:hAnsi="宋体" w:cs="宋体" w:hint="eastAsia"/>
          <w:sz w:val="24"/>
        </w:rPr>
        <w:t>拟采购货物一览表</w:t>
      </w:r>
    </w:p>
    <w:p w:rsidR="00D85120" w:rsidRPr="00740C45" w:rsidRDefault="00E50906" w:rsidP="00740C45">
      <w:pPr>
        <w:wordWrap w:val="0"/>
        <w:spacing w:line="360" w:lineRule="auto"/>
        <w:ind w:left="480"/>
        <w:jc w:val="left"/>
        <w:rPr>
          <w:rFonts w:ascii="宋体" w:hAnsi="宋体" w:cs="宋体"/>
          <w:sz w:val="24"/>
        </w:rPr>
      </w:pPr>
      <w:r>
        <w:rPr>
          <w:rFonts w:ascii="宋体" w:hAnsi="宋体" w:cs="宋体" w:hint="eastAsia"/>
          <w:color w:val="000000"/>
          <w:sz w:val="24"/>
        </w:rPr>
        <w:t>POWERCHINA-0114001-</w:t>
      </w:r>
      <w:r w:rsidR="006873AA">
        <w:rPr>
          <w:rFonts w:ascii="宋体" w:hAnsi="宋体" w:cs="宋体" w:hint="eastAsia"/>
          <w:color w:val="000000"/>
          <w:sz w:val="24"/>
        </w:rPr>
        <w:t>20017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400"/>
        <w:gridCol w:w="3890"/>
        <w:gridCol w:w="959"/>
        <w:gridCol w:w="1491"/>
      </w:tblGrid>
      <w:tr w:rsidR="00916282" w:rsidTr="003A0907">
        <w:trPr>
          <w:trHeight w:val="624"/>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916282" w:rsidRDefault="00916282" w:rsidP="00B1181A">
            <w:pPr>
              <w:jc w:val="center"/>
              <w:rPr>
                <w:rFonts w:ascii="宋体" w:hAnsi="宋体" w:cs="宋体"/>
                <w:color w:val="000000"/>
                <w:sz w:val="24"/>
              </w:rPr>
            </w:pPr>
            <w:r>
              <w:rPr>
                <w:rFonts w:ascii="宋体" w:hAnsi="宋体" w:cs="宋体" w:hint="eastAsia"/>
                <w:color w:val="000000"/>
                <w:sz w:val="24"/>
              </w:rPr>
              <w:t>序号</w:t>
            </w:r>
          </w:p>
        </w:tc>
        <w:tc>
          <w:tcPr>
            <w:tcW w:w="1470" w:type="dxa"/>
            <w:tcBorders>
              <w:top w:val="single" w:sz="2" w:space="0" w:color="000000"/>
              <w:left w:val="single" w:sz="2" w:space="0" w:color="000000"/>
              <w:bottom w:val="single" w:sz="2" w:space="0" w:color="000000"/>
              <w:right w:val="single" w:sz="2" w:space="0" w:color="000000"/>
            </w:tcBorders>
            <w:vAlign w:val="center"/>
          </w:tcPr>
          <w:p w:rsidR="00916282" w:rsidRDefault="00916282" w:rsidP="00B1181A">
            <w:pPr>
              <w:jc w:val="center"/>
              <w:rPr>
                <w:rFonts w:ascii="宋体" w:hAnsi="宋体" w:cs="宋体"/>
                <w:color w:val="000000"/>
                <w:sz w:val="24"/>
              </w:rPr>
            </w:pPr>
            <w:r>
              <w:rPr>
                <w:rFonts w:ascii="宋体" w:hAnsi="宋体" w:cs="宋体" w:hint="eastAsia"/>
                <w:color w:val="000000"/>
                <w:sz w:val="24"/>
              </w:rPr>
              <w:t>货物名称</w:t>
            </w:r>
          </w:p>
        </w:tc>
        <w:tc>
          <w:tcPr>
            <w:tcW w:w="4111" w:type="dxa"/>
            <w:tcBorders>
              <w:top w:val="single" w:sz="2" w:space="0" w:color="000000"/>
              <w:left w:val="single" w:sz="2" w:space="0" w:color="000000"/>
              <w:bottom w:val="single" w:sz="2" w:space="0" w:color="000000"/>
              <w:right w:val="single" w:sz="2" w:space="0" w:color="000000"/>
            </w:tcBorders>
            <w:vAlign w:val="center"/>
          </w:tcPr>
          <w:p w:rsidR="00916282" w:rsidRDefault="00916282" w:rsidP="00B1181A">
            <w:pPr>
              <w:jc w:val="center"/>
              <w:rPr>
                <w:rFonts w:ascii="宋体" w:hAnsi="宋体" w:cs="宋体"/>
                <w:color w:val="000000"/>
                <w:sz w:val="24"/>
              </w:rPr>
            </w:pPr>
            <w:r>
              <w:rPr>
                <w:rFonts w:ascii="宋体" w:hAnsi="宋体" w:cs="宋体" w:hint="eastAsia"/>
                <w:color w:val="000000"/>
                <w:sz w:val="24"/>
              </w:rPr>
              <w:t>规格型号、主要技术参数及标准配置</w:t>
            </w:r>
          </w:p>
        </w:tc>
        <w:tc>
          <w:tcPr>
            <w:tcW w:w="992" w:type="dxa"/>
            <w:tcBorders>
              <w:top w:val="single" w:sz="2" w:space="0" w:color="000000"/>
              <w:left w:val="single" w:sz="2" w:space="0" w:color="000000"/>
              <w:bottom w:val="single" w:sz="2" w:space="0" w:color="000000"/>
              <w:right w:val="single" w:sz="2" w:space="0" w:color="000000"/>
            </w:tcBorders>
            <w:vAlign w:val="center"/>
          </w:tcPr>
          <w:p w:rsidR="00916282" w:rsidRDefault="00916282" w:rsidP="00B1181A">
            <w:pPr>
              <w:jc w:val="center"/>
              <w:rPr>
                <w:rFonts w:ascii="宋体" w:hAnsi="宋体" w:cs="宋体"/>
                <w:color w:val="000000"/>
                <w:sz w:val="24"/>
              </w:rPr>
            </w:pPr>
            <w:r>
              <w:rPr>
                <w:rFonts w:ascii="宋体" w:hAnsi="宋体" w:cs="宋体" w:hint="eastAsia"/>
                <w:color w:val="000000"/>
                <w:sz w:val="24"/>
              </w:rPr>
              <w:t>数量</w:t>
            </w:r>
          </w:p>
        </w:tc>
        <w:tc>
          <w:tcPr>
            <w:tcW w:w="1560" w:type="dxa"/>
            <w:tcBorders>
              <w:top w:val="single" w:sz="2" w:space="0" w:color="000000"/>
              <w:left w:val="single" w:sz="2" w:space="0" w:color="000000"/>
              <w:bottom w:val="single" w:sz="2" w:space="0" w:color="000000"/>
              <w:right w:val="single" w:sz="2" w:space="0" w:color="000000"/>
            </w:tcBorders>
            <w:vAlign w:val="center"/>
          </w:tcPr>
          <w:p w:rsidR="00916282" w:rsidRDefault="00916282" w:rsidP="00B1181A">
            <w:pPr>
              <w:jc w:val="center"/>
              <w:rPr>
                <w:rFonts w:ascii="宋体" w:hAnsi="宋体" w:cs="宋体"/>
                <w:color w:val="000000"/>
                <w:sz w:val="24"/>
              </w:rPr>
            </w:pPr>
            <w:r>
              <w:rPr>
                <w:rFonts w:ascii="宋体" w:hAnsi="宋体" w:cs="宋体" w:hint="eastAsia"/>
                <w:color w:val="000000"/>
                <w:sz w:val="24"/>
              </w:rPr>
              <w:t>备注</w:t>
            </w:r>
          </w:p>
        </w:tc>
      </w:tr>
      <w:tr w:rsidR="003A0907"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color w:val="000000"/>
                <w:szCs w:val="21"/>
              </w:rPr>
            </w:pPr>
            <w:r w:rsidRPr="00DD7853">
              <w:rPr>
                <w:rFonts w:ascii="宋体" w:hAnsi="宋体" w:hint="eastAsia"/>
                <w:color w:val="000000"/>
                <w:szCs w:val="21"/>
              </w:rPr>
              <w:t>1</w:t>
            </w:r>
          </w:p>
        </w:tc>
        <w:tc>
          <w:tcPr>
            <w:tcW w:w="1470"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color w:val="000000"/>
                <w:szCs w:val="21"/>
              </w:rPr>
            </w:pPr>
            <w:r w:rsidRPr="00DD7853">
              <w:rPr>
                <w:rFonts w:ascii="宋体" w:hAnsi="宋体" w:hint="eastAsia"/>
                <w:color w:val="000000"/>
                <w:szCs w:val="21"/>
              </w:rPr>
              <w:t>分配电柜</w:t>
            </w:r>
          </w:p>
        </w:tc>
        <w:tc>
          <w:tcPr>
            <w:tcW w:w="4111"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szCs w:val="21"/>
              </w:rPr>
            </w:pPr>
            <w:r w:rsidRPr="00DD7853">
              <w:rPr>
                <w:rFonts w:ascii="宋体" w:hAnsi="宋体" w:hint="eastAsia"/>
                <w:szCs w:val="21"/>
              </w:rPr>
              <w:t>配置200A主开关一个、三相100A开关一个、三相63A开关4个、两相63A开关4个</w:t>
            </w:r>
          </w:p>
        </w:tc>
        <w:tc>
          <w:tcPr>
            <w:tcW w:w="992" w:type="dxa"/>
            <w:tcBorders>
              <w:top w:val="single" w:sz="2" w:space="0" w:color="000000"/>
              <w:left w:val="single" w:sz="2" w:space="0" w:color="000000"/>
              <w:bottom w:val="single" w:sz="2" w:space="0" w:color="000000"/>
              <w:right w:val="single" w:sz="2" w:space="0" w:color="000000"/>
            </w:tcBorders>
            <w:vAlign w:val="center"/>
          </w:tcPr>
          <w:p w:rsidR="003A0907" w:rsidRDefault="003A0907">
            <w:pPr>
              <w:jc w:val="center"/>
              <w:rPr>
                <w:rFonts w:ascii="宋体" w:hAnsi="宋体" w:cs="宋体"/>
                <w:color w:val="000000"/>
                <w:sz w:val="22"/>
                <w:szCs w:val="22"/>
              </w:rPr>
            </w:pPr>
            <w:r>
              <w:rPr>
                <w:rFonts w:hint="eastAsia"/>
                <w:color w:val="000000"/>
                <w:sz w:val="22"/>
                <w:szCs w:val="22"/>
              </w:rPr>
              <w:t>1</w:t>
            </w:r>
            <w:r>
              <w:rPr>
                <w:rFonts w:hint="eastAsia"/>
                <w:color w:val="000000"/>
                <w:sz w:val="22"/>
                <w:szCs w:val="22"/>
              </w:rPr>
              <w:t>套</w:t>
            </w:r>
          </w:p>
        </w:tc>
        <w:tc>
          <w:tcPr>
            <w:tcW w:w="1560" w:type="dxa"/>
            <w:tcBorders>
              <w:top w:val="single" w:sz="2" w:space="0" w:color="000000"/>
              <w:left w:val="single" w:sz="2" w:space="0" w:color="000000"/>
              <w:bottom w:val="single" w:sz="2" w:space="0" w:color="000000"/>
              <w:right w:val="single" w:sz="2" w:space="0" w:color="000000"/>
            </w:tcBorders>
            <w:vAlign w:val="center"/>
          </w:tcPr>
          <w:p w:rsidR="003A0907" w:rsidRPr="003A0907" w:rsidRDefault="003A0907">
            <w:pPr>
              <w:jc w:val="center"/>
              <w:rPr>
                <w:rFonts w:ascii="宋体" w:hAnsi="宋体" w:cs="宋体"/>
                <w:szCs w:val="28"/>
              </w:rPr>
            </w:pPr>
            <w:r w:rsidRPr="003A0907">
              <w:rPr>
                <w:rFonts w:hint="eastAsia"/>
                <w:szCs w:val="28"/>
              </w:rPr>
              <w:t>带漏电保护，三相五线制</w:t>
            </w:r>
          </w:p>
        </w:tc>
      </w:tr>
      <w:tr w:rsidR="003A0907"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color w:val="000000"/>
                <w:szCs w:val="21"/>
              </w:rPr>
            </w:pPr>
            <w:r w:rsidRPr="00DD7853">
              <w:rPr>
                <w:rFonts w:ascii="宋体" w:hAnsi="宋体" w:hint="eastAsia"/>
                <w:color w:val="000000"/>
                <w:szCs w:val="21"/>
              </w:rPr>
              <w:t>2</w:t>
            </w:r>
          </w:p>
        </w:tc>
        <w:tc>
          <w:tcPr>
            <w:tcW w:w="1470"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color w:val="000000"/>
                <w:szCs w:val="21"/>
              </w:rPr>
            </w:pPr>
            <w:r w:rsidRPr="00DD7853">
              <w:rPr>
                <w:rFonts w:ascii="宋体" w:hAnsi="宋体" w:hint="eastAsia"/>
                <w:color w:val="000000"/>
                <w:szCs w:val="21"/>
              </w:rPr>
              <w:t>分配电柜</w:t>
            </w:r>
          </w:p>
        </w:tc>
        <w:tc>
          <w:tcPr>
            <w:tcW w:w="4111"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szCs w:val="21"/>
              </w:rPr>
            </w:pPr>
            <w:r w:rsidRPr="00DD7853">
              <w:rPr>
                <w:rFonts w:ascii="宋体" w:hAnsi="宋体" w:hint="eastAsia"/>
                <w:szCs w:val="21"/>
              </w:rPr>
              <w:t>配置250A主开关一个、三相100A开关4个、两相63A开关2个、单相40A开关24个</w:t>
            </w:r>
          </w:p>
        </w:tc>
        <w:tc>
          <w:tcPr>
            <w:tcW w:w="992" w:type="dxa"/>
            <w:tcBorders>
              <w:top w:val="single" w:sz="2" w:space="0" w:color="000000"/>
              <w:left w:val="single" w:sz="2" w:space="0" w:color="000000"/>
              <w:bottom w:val="single" w:sz="2" w:space="0" w:color="000000"/>
              <w:right w:val="single" w:sz="2" w:space="0" w:color="000000"/>
            </w:tcBorders>
            <w:vAlign w:val="center"/>
          </w:tcPr>
          <w:p w:rsidR="003A0907" w:rsidRDefault="003A0907">
            <w:pPr>
              <w:jc w:val="center"/>
              <w:rPr>
                <w:rFonts w:ascii="宋体" w:hAnsi="宋体" w:cs="宋体"/>
                <w:color w:val="000000"/>
                <w:sz w:val="22"/>
                <w:szCs w:val="22"/>
              </w:rPr>
            </w:pPr>
            <w:r>
              <w:rPr>
                <w:rFonts w:hint="eastAsia"/>
                <w:color w:val="000000"/>
                <w:sz w:val="22"/>
                <w:szCs w:val="22"/>
              </w:rPr>
              <w:t>2</w:t>
            </w:r>
            <w:r>
              <w:rPr>
                <w:rFonts w:hint="eastAsia"/>
                <w:color w:val="000000"/>
                <w:sz w:val="22"/>
                <w:szCs w:val="22"/>
              </w:rPr>
              <w:t>套</w:t>
            </w:r>
          </w:p>
        </w:tc>
        <w:tc>
          <w:tcPr>
            <w:tcW w:w="1560" w:type="dxa"/>
            <w:tcBorders>
              <w:top w:val="single" w:sz="2" w:space="0" w:color="000000"/>
              <w:left w:val="single" w:sz="2" w:space="0" w:color="000000"/>
              <w:bottom w:val="single" w:sz="2" w:space="0" w:color="000000"/>
              <w:right w:val="single" w:sz="2" w:space="0" w:color="000000"/>
            </w:tcBorders>
            <w:vAlign w:val="center"/>
          </w:tcPr>
          <w:p w:rsidR="003A0907" w:rsidRPr="003A0907" w:rsidRDefault="003A0907">
            <w:pPr>
              <w:jc w:val="center"/>
              <w:rPr>
                <w:rFonts w:ascii="宋体" w:hAnsi="宋体" w:cs="宋体"/>
                <w:szCs w:val="28"/>
              </w:rPr>
            </w:pPr>
            <w:r w:rsidRPr="003A0907">
              <w:rPr>
                <w:rFonts w:hint="eastAsia"/>
                <w:szCs w:val="28"/>
              </w:rPr>
              <w:t>带漏电保护，三相五线制</w:t>
            </w:r>
          </w:p>
        </w:tc>
      </w:tr>
      <w:tr w:rsidR="003A0907"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color w:val="000000"/>
                <w:szCs w:val="21"/>
              </w:rPr>
            </w:pPr>
            <w:r w:rsidRPr="00DD7853">
              <w:rPr>
                <w:rFonts w:ascii="宋体" w:hAnsi="宋体" w:hint="eastAsia"/>
                <w:color w:val="000000"/>
                <w:szCs w:val="21"/>
              </w:rPr>
              <w:t>3</w:t>
            </w:r>
          </w:p>
        </w:tc>
        <w:tc>
          <w:tcPr>
            <w:tcW w:w="1470"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color w:val="000000"/>
                <w:szCs w:val="21"/>
              </w:rPr>
            </w:pPr>
            <w:r w:rsidRPr="00DD7853">
              <w:rPr>
                <w:rFonts w:ascii="宋体" w:hAnsi="宋体" w:hint="eastAsia"/>
                <w:color w:val="000000"/>
                <w:szCs w:val="21"/>
              </w:rPr>
              <w:t>分配电柜</w:t>
            </w:r>
          </w:p>
        </w:tc>
        <w:tc>
          <w:tcPr>
            <w:tcW w:w="4111"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szCs w:val="21"/>
              </w:rPr>
            </w:pPr>
            <w:r w:rsidRPr="00DD7853">
              <w:rPr>
                <w:rFonts w:ascii="宋体" w:hAnsi="宋体" w:hint="eastAsia"/>
                <w:szCs w:val="21"/>
              </w:rPr>
              <w:t>配置63A主开关2个，40A开关2个，五孔插座14个</w:t>
            </w:r>
          </w:p>
        </w:tc>
        <w:tc>
          <w:tcPr>
            <w:tcW w:w="992" w:type="dxa"/>
            <w:tcBorders>
              <w:top w:val="single" w:sz="2" w:space="0" w:color="000000"/>
              <w:left w:val="single" w:sz="2" w:space="0" w:color="000000"/>
              <w:bottom w:val="single" w:sz="2" w:space="0" w:color="000000"/>
              <w:right w:val="single" w:sz="2" w:space="0" w:color="000000"/>
            </w:tcBorders>
            <w:vAlign w:val="center"/>
          </w:tcPr>
          <w:p w:rsidR="003A0907" w:rsidRDefault="003A0907">
            <w:pPr>
              <w:jc w:val="center"/>
              <w:rPr>
                <w:rFonts w:ascii="宋体" w:hAnsi="宋体" w:cs="宋体"/>
                <w:color w:val="000000"/>
                <w:sz w:val="22"/>
                <w:szCs w:val="22"/>
              </w:rPr>
            </w:pPr>
            <w:r>
              <w:rPr>
                <w:rFonts w:hint="eastAsia"/>
                <w:color w:val="000000"/>
                <w:sz w:val="22"/>
                <w:szCs w:val="22"/>
              </w:rPr>
              <w:t>1</w:t>
            </w:r>
            <w:r>
              <w:rPr>
                <w:rFonts w:hint="eastAsia"/>
                <w:color w:val="000000"/>
                <w:sz w:val="22"/>
                <w:szCs w:val="22"/>
              </w:rPr>
              <w:t>套</w:t>
            </w:r>
          </w:p>
        </w:tc>
        <w:tc>
          <w:tcPr>
            <w:tcW w:w="1560" w:type="dxa"/>
            <w:tcBorders>
              <w:top w:val="single" w:sz="2" w:space="0" w:color="000000"/>
              <w:left w:val="single" w:sz="2" w:space="0" w:color="000000"/>
              <w:bottom w:val="single" w:sz="2" w:space="0" w:color="000000"/>
              <w:right w:val="single" w:sz="2" w:space="0" w:color="000000"/>
            </w:tcBorders>
            <w:vAlign w:val="center"/>
          </w:tcPr>
          <w:p w:rsidR="003A0907" w:rsidRPr="003A0907" w:rsidRDefault="003A0907">
            <w:pPr>
              <w:jc w:val="center"/>
              <w:rPr>
                <w:rFonts w:ascii="宋体" w:hAnsi="宋体" w:cs="宋体"/>
                <w:szCs w:val="28"/>
              </w:rPr>
            </w:pPr>
            <w:r w:rsidRPr="003A0907">
              <w:rPr>
                <w:rFonts w:hint="eastAsia"/>
                <w:szCs w:val="28"/>
              </w:rPr>
              <w:t>带漏电保护，三相五线制</w:t>
            </w:r>
          </w:p>
        </w:tc>
      </w:tr>
      <w:tr w:rsidR="003A0907"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color w:val="000000"/>
                <w:szCs w:val="21"/>
              </w:rPr>
            </w:pPr>
            <w:r w:rsidRPr="00DD7853">
              <w:rPr>
                <w:rFonts w:ascii="宋体" w:hAnsi="宋体" w:hint="eastAsia"/>
                <w:color w:val="000000"/>
                <w:szCs w:val="21"/>
              </w:rPr>
              <w:t>4</w:t>
            </w:r>
          </w:p>
        </w:tc>
        <w:tc>
          <w:tcPr>
            <w:tcW w:w="1470"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color w:val="000000"/>
                <w:szCs w:val="21"/>
              </w:rPr>
            </w:pPr>
            <w:r w:rsidRPr="00DD7853">
              <w:rPr>
                <w:rFonts w:ascii="宋体" w:hAnsi="宋体" w:hint="eastAsia"/>
                <w:color w:val="000000"/>
                <w:szCs w:val="21"/>
              </w:rPr>
              <w:t>主开关柜</w:t>
            </w:r>
          </w:p>
        </w:tc>
        <w:tc>
          <w:tcPr>
            <w:tcW w:w="4111" w:type="dxa"/>
            <w:tcBorders>
              <w:top w:val="single" w:sz="2" w:space="0" w:color="000000"/>
              <w:left w:val="single" w:sz="2" w:space="0" w:color="000000"/>
              <w:bottom w:val="single" w:sz="2" w:space="0" w:color="000000"/>
              <w:right w:val="single" w:sz="2" w:space="0" w:color="000000"/>
            </w:tcBorders>
            <w:vAlign w:val="center"/>
          </w:tcPr>
          <w:p w:rsidR="003A0907" w:rsidRPr="00DD7853" w:rsidRDefault="003A0907">
            <w:pPr>
              <w:jc w:val="center"/>
              <w:rPr>
                <w:rFonts w:ascii="宋体" w:hAnsi="宋体" w:cs="宋体"/>
                <w:szCs w:val="21"/>
              </w:rPr>
            </w:pPr>
            <w:r w:rsidRPr="00DD7853">
              <w:rPr>
                <w:rFonts w:ascii="宋体" w:hAnsi="宋体" w:hint="eastAsia"/>
                <w:szCs w:val="21"/>
              </w:rPr>
              <w:t>配置400A主开关一个、三相250A开关3个、三相100A开关一个、三相63A开关1个、两相63A开关1个</w:t>
            </w:r>
          </w:p>
        </w:tc>
        <w:tc>
          <w:tcPr>
            <w:tcW w:w="992" w:type="dxa"/>
            <w:tcBorders>
              <w:top w:val="single" w:sz="2" w:space="0" w:color="000000"/>
              <w:left w:val="single" w:sz="2" w:space="0" w:color="000000"/>
              <w:bottom w:val="single" w:sz="2" w:space="0" w:color="000000"/>
              <w:right w:val="single" w:sz="2" w:space="0" w:color="000000"/>
            </w:tcBorders>
            <w:vAlign w:val="center"/>
          </w:tcPr>
          <w:p w:rsidR="003A0907" w:rsidRDefault="003A0907">
            <w:pPr>
              <w:jc w:val="center"/>
              <w:rPr>
                <w:rFonts w:ascii="宋体" w:hAnsi="宋体" w:cs="宋体"/>
                <w:color w:val="000000"/>
                <w:sz w:val="22"/>
                <w:szCs w:val="22"/>
              </w:rPr>
            </w:pPr>
            <w:r>
              <w:rPr>
                <w:rFonts w:hint="eastAsia"/>
                <w:color w:val="000000"/>
                <w:sz w:val="22"/>
                <w:szCs w:val="22"/>
              </w:rPr>
              <w:t>1</w:t>
            </w:r>
            <w:r>
              <w:rPr>
                <w:rFonts w:hint="eastAsia"/>
                <w:color w:val="000000"/>
                <w:sz w:val="22"/>
                <w:szCs w:val="22"/>
              </w:rPr>
              <w:t>套</w:t>
            </w:r>
          </w:p>
        </w:tc>
        <w:tc>
          <w:tcPr>
            <w:tcW w:w="1560" w:type="dxa"/>
            <w:tcBorders>
              <w:top w:val="single" w:sz="2" w:space="0" w:color="000000"/>
              <w:left w:val="single" w:sz="2" w:space="0" w:color="000000"/>
              <w:bottom w:val="single" w:sz="2" w:space="0" w:color="000000"/>
              <w:right w:val="single" w:sz="2" w:space="0" w:color="000000"/>
            </w:tcBorders>
            <w:vAlign w:val="center"/>
          </w:tcPr>
          <w:p w:rsidR="003A0907" w:rsidRPr="003A0907" w:rsidRDefault="003A0907">
            <w:pPr>
              <w:jc w:val="center"/>
              <w:rPr>
                <w:rFonts w:ascii="宋体" w:hAnsi="宋体" w:cs="宋体"/>
                <w:szCs w:val="28"/>
              </w:rPr>
            </w:pPr>
            <w:r w:rsidRPr="003A0907">
              <w:rPr>
                <w:rFonts w:hint="eastAsia"/>
                <w:szCs w:val="28"/>
              </w:rPr>
              <w:t>带漏电保护，三相五线制</w:t>
            </w: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5</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proofErr w:type="gramStart"/>
            <w:r w:rsidRPr="00DD7853">
              <w:rPr>
                <w:rFonts w:ascii="宋体" w:hAnsi="宋体" w:hint="eastAsia"/>
                <w:color w:val="000000"/>
                <w:szCs w:val="21"/>
              </w:rPr>
              <w:t>橡</w:t>
            </w:r>
            <w:proofErr w:type="gramEnd"/>
            <w:r w:rsidRPr="00DD7853">
              <w:rPr>
                <w:rFonts w:ascii="宋体" w:hAnsi="宋体" w:hint="eastAsia"/>
                <w:color w:val="000000"/>
                <w:szCs w:val="21"/>
              </w:rPr>
              <w:t>套电缆</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3*70+1*16</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150</w:t>
            </w:r>
            <w:r>
              <w:rPr>
                <w:rFonts w:hint="eastAsia"/>
                <w:color w:val="000000"/>
                <w:sz w:val="22"/>
                <w:szCs w:val="22"/>
              </w:rPr>
              <w:t>米</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6</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proofErr w:type="gramStart"/>
            <w:r w:rsidRPr="00DD7853">
              <w:rPr>
                <w:rFonts w:ascii="宋体" w:hAnsi="宋体" w:hint="eastAsia"/>
                <w:color w:val="000000"/>
                <w:szCs w:val="21"/>
              </w:rPr>
              <w:t>橡</w:t>
            </w:r>
            <w:proofErr w:type="gramEnd"/>
            <w:r w:rsidRPr="00DD7853">
              <w:rPr>
                <w:rFonts w:ascii="宋体" w:hAnsi="宋体" w:hint="eastAsia"/>
                <w:color w:val="000000"/>
                <w:szCs w:val="21"/>
              </w:rPr>
              <w:t>套电缆</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3*35+1*16</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75</w:t>
            </w:r>
            <w:r>
              <w:rPr>
                <w:rFonts w:hint="eastAsia"/>
                <w:color w:val="000000"/>
                <w:sz w:val="22"/>
                <w:szCs w:val="22"/>
              </w:rPr>
              <w:t>米</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7</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proofErr w:type="gramStart"/>
            <w:r w:rsidRPr="00DD7853">
              <w:rPr>
                <w:rFonts w:ascii="宋体" w:hAnsi="宋体" w:hint="eastAsia"/>
                <w:color w:val="000000"/>
                <w:szCs w:val="21"/>
              </w:rPr>
              <w:t>橡</w:t>
            </w:r>
            <w:proofErr w:type="gramEnd"/>
            <w:r w:rsidRPr="00DD7853">
              <w:rPr>
                <w:rFonts w:ascii="宋体" w:hAnsi="宋体" w:hint="eastAsia"/>
                <w:color w:val="000000"/>
                <w:szCs w:val="21"/>
              </w:rPr>
              <w:t>套电缆</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2*4</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500</w:t>
            </w:r>
            <w:r>
              <w:rPr>
                <w:rFonts w:hint="eastAsia"/>
                <w:color w:val="000000"/>
                <w:sz w:val="22"/>
                <w:szCs w:val="22"/>
              </w:rPr>
              <w:t>米</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8</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proofErr w:type="gramStart"/>
            <w:r w:rsidRPr="00DD7853">
              <w:rPr>
                <w:rFonts w:ascii="宋体" w:hAnsi="宋体" w:hint="eastAsia"/>
                <w:color w:val="000000"/>
                <w:szCs w:val="21"/>
              </w:rPr>
              <w:t>橡</w:t>
            </w:r>
            <w:proofErr w:type="gramEnd"/>
            <w:r w:rsidRPr="00DD7853">
              <w:rPr>
                <w:rFonts w:ascii="宋体" w:hAnsi="宋体" w:hint="eastAsia"/>
                <w:color w:val="000000"/>
                <w:szCs w:val="21"/>
              </w:rPr>
              <w:t>套电缆</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3*6</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300</w:t>
            </w:r>
            <w:r>
              <w:rPr>
                <w:rFonts w:hint="eastAsia"/>
                <w:color w:val="000000"/>
                <w:sz w:val="22"/>
                <w:szCs w:val="22"/>
              </w:rPr>
              <w:t>米</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9</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proofErr w:type="gramStart"/>
            <w:r w:rsidRPr="00DD7853">
              <w:rPr>
                <w:rFonts w:ascii="宋体" w:hAnsi="宋体" w:hint="eastAsia"/>
                <w:color w:val="000000"/>
                <w:szCs w:val="21"/>
              </w:rPr>
              <w:t>橡</w:t>
            </w:r>
            <w:proofErr w:type="gramEnd"/>
            <w:r w:rsidRPr="00DD7853">
              <w:rPr>
                <w:rFonts w:ascii="宋体" w:hAnsi="宋体" w:hint="eastAsia"/>
                <w:color w:val="000000"/>
                <w:szCs w:val="21"/>
              </w:rPr>
              <w:t>套电缆</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D44CB5">
            <w:pPr>
              <w:jc w:val="center"/>
              <w:rPr>
                <w:rFonts w:ascii="宋体" w:hAnsi="宋体" w:cs="宋体"/>
                <w:color w:val="000000"/>
                <w:szCs w:val="21"/>
              </w:rPr>
            </w:pPr>
            <w:r>
              <w:rPr>
                <w:rFonts w:ascii="宋体" w:hAnsi="宋体" w:hint="eastAsia"/>
                <w:color w:val="000000"/>
                <w:szCs w:val="21"/>
              </w:rPr>
              <w:t>3*6+1*</w:t>
            </w:r>
            <w:r w:rsidR="00EB7AB0" w:rsidRPr="00DD7853">
              <w:rPr>
                <w:rFonts w:ascii="宋体" w:hAnsi="宋体" w:hint="eastAsia"/>
                <w:color w:val="000000"/>
                <w:szCs w:val="21"/>
              </w:rPr>
              <w:t>4</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200</w:t>
            </w:r>
            <w:r>
              <w:rPr>
                <w:rFonts w:hint="eastAsia"/>
                <w:color w:val="000000"/>
                <w:sz w:val="22"/>
                <w:szCs w:val="22"/>
              </w:rPr>
              <w:t>米</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10</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proofErr w:type="gramStart"/>
            <w:r w:rsidRPr="00DD7853">
              <w:rPr>
                <w:rFonts w:ascii="宋体" w:hAnsi="宋体" w:hint="eastAsia"/>
                <w:color w:val="000000"/>
                <w:szCs w:val="21"/>
              </w:rPr>
              <w:t>橡</w:t>
            </w:r>
            <w:proofErr w:type="gramEnd"/>
            <w:r w:rsidRPr="00DD7853">
              <w:rPr>
                <w:rFonts w:ascii="宋体" w:hAnsi="宋体" w:hint="eastAsia"/>
                <w:color w:val="000000"/>
                <w:szCs w:val="21"/>
              </w:rPr>
              <w:t>套电缆</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2*2.5</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500</w:t>
            </w:r>
            <w:r>
              <w:rPr>
                <w:rFonts w:hint="eastAsia"/>
                <w:color w:val="000000"/>
                <w:sz w:val="22"/>
                <w:szCs w:val="22"/>
              </w:rPr>
              <w:t>米</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11</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PVC</w:t>
            </w:r>
            <w:proofErr w:type="gramStart"/>
            <w:r w:rsidRPr="00DD7853">
              <w:rPr>
                <w:rFonts w:ascii="宋体" w:hAnsi="宋体" w:hint="eastAsia"/>
                <w:color w:val="000000"/>
                <w:szCs w:val="21"/>
              </w:rPr>
              <w:t>穿线管</w:t>
            </w:r>
            <w:proofErr w:type="gramEnd"/>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DN25</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200</w:t>
            </w:r>
            <w:r>
              <w:rPr>
                <w:rFonts w:hint="eastAsia"/>
                <w:color w:val="000000"/>
                <w:sz w:val="22"/>
                <w:szCs w:val="22"/>
              </w:rPr>
              <w:t>米</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12</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PVC</w:t>
            </w:r>
            <w:proofErr w:type="gramStart"/>
            <w:r w:rsidRPr="00DD7853">
              <w:rPr>
                <w:rFonts w:ascii="宋体" w:hAnsi="宋体" w:hint="eastAsia"/>
                <w:color w:val="000000"/>
                <w:szCs w:val="21"/>
              </w:rPr>
              <w:t>穿线管</w:t>
            </w:r>
            <w:proofErr w:type="gramEnd"/>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DN80</w:t>
            </w:r>
            <w:bookmarkStart w:id="3" w:name="_GoBack"/>
            <w:bookmarkEnd w:id="3"/>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200</w:t>
            </w:r>
            <w:r>
              <w:rPr>
                <w:rFonts w:hint="eastAsia"/>
                <w:color w:val="000000"/>
                <w:sz w:val="22"/>
                <w:szCs w:val="22"/>
              </w:rPr>
              <w:t>米</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13</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接线三通盒</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DN25</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40</w:t>
            </w:r>
            <w:r>
              <w:rPr>
                <w:rFonts w:hint="eastAsia"/>
                <w:color w:val="000000"/>
                <w:sz w:val="22"/>
                <w:szCs w:val="22"/>
              </w:rPr>
              <w:t>个</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14</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接线四通盒</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DN25</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10</w:t>
            </w:r>
            <w:r>
              <w:rPr>
                <w:rFonts w:hint="eastAsia"/>
                <w:color w:val="000000"/>
                <w:sz w:val="22"/>
                <w:szCs w:val="22"/>
              </w:rPr>
              <w:t>个</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15</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接线直接</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DN80</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10</w:t>
            </w:r>
            <w:r>
              <w:rPr>
                <w:rFonts w:hint="eastAsia"/>
                <w:color w:val="000000"/>
                <w:sz w:val="22"/>
                <w:szCs w:val="22"/>
              </w:rPr>
              <w:t>个</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16</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接线弯头</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DN80 45°-60°</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10</w:t>
            </w:r>
            <w:r>
              <w:rPr>
                <w:rFonts w:hint="eastAsia"/>
                <w:color w:val="000000"/>
                <w:sz w:val="22"/>
                <w:szCs w:val="22"/>
              </w:rPr>
              <w:t>个</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17</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防爆照明节能灯</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100W</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7</w:t>
            </w:r>
            <w:r>
              <w:rPr>
                <w:rFonts w:hint="eastAsia"/>
                <w:color w:val="000000"/>
                <w:sz w:val="22"/>
                <w:szCs w:val="22"/>
              </w:rPr>
              <w:t>盏</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695094" w:rsidP="00B1181A">
            <w:pPr>
              <w:jc w:val="center"/>
              <w:rPr>
                <w:rFonts w:ascii="宋体" w:hAnsi="宋体" w:cs="宋体"/>
                <w:color w:val="000000"/>
                <w:sz w:val="24"/>
              </w:rPr>
            </w:pPr>
            <w:r>
              <w:rPr>
                <w:rFonts w:ascii="宋体" w:hAnsi="宋体" w:cs="宋体" w:hint="eastAsia"/>
                <w:color w:val="000000"/>
                <w:sz w:val="24"/>
              </w:rPr>
              <w:t>圆形</w:t>
            </w:r>
            <w:r w:rsidR="00E01FD2">
              <w:rPr>
                <w:rFonts w:ascii="宋体" w:hAnsi="宋体" w:cs="宋体" w:hint="eastAsia"/>
                <w:color w:val="000000"/>
                <w:sz w:val="24"/>
              </w:rPr>
              <w:t>见下图</w:t>
            </w: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lastRenderedPageBreak/>
              <w:t>18</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三相电度表</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100A</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1</w:t>
            </w:r>
            <w:r>
              <w:rPr>
                <w:rFonts w:hint="eastAsia"/>
                <w:color w:val="000000"/>
                <w:sz w:val="22"/>
                <w:szCs w:val="22"/>
              </w:rPr>
              <w:t>块</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19</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漏电断路器</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32A</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10</w:t>
            </w:r>
            <w:r>
              <w:rPr>
                <w:rFonts w:hint="eastAsia"/>
                <w:color w:val="000000"/>
                <w:sz w:val="22"/>
                <w:szCs w:val="22"/>
              </w:rPr>
              <w:t>个</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r w:rsidR="00EB7AB0" w:rsidTr="003A0907">
        <w:trPr>
          <w:trHeight w:val="428"/>
          <w:jc w:val="center"/>
        </w:trPr>
        <w:tc>
          <w:tcPr>
            <w:tcW w:w="809"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20</w:t>
            </w:r>
          </w:p>
        </w:tc>
        <w:tc>
          <w:tcPr>
            <w:tcW w:w="1470"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漏电断路器</w:t>
            </w:r>
          </w:p>
        </w:tc>
        <w:tc>
          <w:tcPr>
            <w:tcW w:w="4111" w:type="dxa"/>
            <w:tcBorders>
              <w:top w:val="single" w:sz="2" w:space="0" w:color="000000"/>
              <w:left w:val="single" w:sz="2" w:space="0" w:color="000000"/>
              <w:bottom w:val="single" w:sz="2" w:space="0" w:color="000000"/>
              <w:right w:val="single" w:sz="2" w:space="0" w:color="000000"/>
            </w:tcBorders>
            <w:vAlign w:val="center"/>
          </w:tcPr>
          <w:p w:rsidR="00EB7AB0" w:rsidRPr="00DD7853" w:rsidRDefault="00EB7AB0">
            <w:pPr>
              <w:jc w:val="center"/>
              <w:rPr>
                <w:rFonts w:ascii="宋体" w:hAnsi="宋体" w:cs="宋体"/>
                <w:color w:val="000000"/>
                <w:szCs w:val="21"/>
              </w:rPr>
            </w:pPr>
            <w:r w:rsidRPr="00DD7853">
              <w:rPr>
                <w:rFonts w:ascii="宋体" w:hAnsi="宋体" w:hint="eastAsia"/>
                <w:color w:val="000000"/>
                <w:szCs w:val="21"/>
              </w:rPr>
              <w:t>63A</w:t>
            </w:r>
          </w:p>
        </w:tc>
        <w:tc>
          <w:tcPr>
            <w:tcW w:w="992" w:type="dxa"/>
            <w:tcBorders>
              <w:top w:val="single" w:sz="2" w:space="0" w:color="000000"/>
              <w:left w:val="single" w:sz="2" w:space="0" w:color="000000"/>
              <w:bottom w:val="single" w:sz="2" w:space="0" w:color="000000"/>
              <w:right w:val="single" w:sz="2" w:space="0" w:color="000000"/>
            </w:tcBorders>
            <w:vAlign w:val="center"/>
          </w:tcPr>
          <w:p w:rsidR="00EB7AB0" w:rsidRDefault="00EB7AB0">
            <w:pPr>
              <w:jc w:val="center"/>
              <w:rPr>
                <w:rFonts w:ascii="宋体" w:hAnsi="宋体" w:cs="宋体"/>
                <w:color w:val="000000"/>
                <w:sz w:val="22"/>
                <w:szCs w:val="22"/>
              </w:rPr>
            </w:pPr>
            <w:r>
              <w:rPr>
                <w:rFonts w:hint="eastAsia"/>
                <w:color w:val="000000"/>
                <w:sz w:val="22"/>
                <w:szCs w:val="22"/>
              </w:rPr>
              <w:t>20</w:t>
            </w:r>
            <w:r>
              <w:rPr>
                <w:rFonts w:hint="eastAsia"/>
                <w:color w:val="000000"/>
                <w:sz w:val="22"/>
                <w:szCs w:val="22"/>
              </w:rPr>
              <w:t>个</w:t>
            </w:r>
          </w:p>
        </w:tc>
        <w:tc>
          <w:tcPr>
            <w:tcW w:w="1560" w:type="dxa"/>
            <w:tcBorders>
              <w:top w:val="single" w:sz="2" w:space="0" w:color="000000"/>
              <w:left w:val="single" w:sz="2" w:space="0" w:color="000000"/>
              <w:bottom w:val="single" w:sz="2" w:space="0" w:color="000000"/>
              <w:right w:val="single" w:sz="2" w:space="0" w:color="000000"/>
            </w:tcBorders>
            <w:vAlign w:val="center"/>
          </w:tcPr>
          <w:p w:rsidR="00EB7AB0" w:rsidRDefault="00EB7AB0" w:rsidP="00B1181A">
            <w:pPr>
              <w:jc w:val="center"/>
              <w:rPr>
                <w:rFonts w:ascii="宋体" w:hAnsi="宋体" w:cs="宋体"/>
                <w:color w:val="000000"/>
                <w:sz w:val="24"/>
              </w:rPr>
            </w:pPr>
          </w:p>
        </w:tc>
      </w:tr>
    </w:tbl>
    <w:p w:rsidR="000C43C8" w:rsidRDefault="000C43C8" w:rsidP="00FA21AB">
      <w:pPr>
        <w:wordWrap w:val="0"/>
        <w:spacing w:line="360" w:lineRule="auto"/>
        <w:ind w:firstLineChars="200" w:firstLine="480"/>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279"/>
      </w:tblGrid>
      <w:tr w:rsidR="00DD7853" w:rsidRPr="00DD7853" w:rsidTr="00DD7853">
        <w:tc>
          <w:tcPr>
            <w:tcW w:w="4261" w:type="dxa"/>
            <w:shd w:val="clear" w:color="auto" w:fill="auto"/>
            <w:vAlign w:val="center"/>
          </w:tcPr>
          <w:p w:rsidR="00A108FE" w:rsidRPr="00DD7853" w:rsidRDefault="007F0C89" w:rsidP="00DD7853">
            <w:pPr>
              <w:wordWrap w:val="0"/>
              <w:jc w:val="center"/>
              <w:rPr>
                <w:rFonts w:ascii="宋体" w:hAnsi="宋体" w:cs="宋体"/>
                <w:sz w:val="24"/>
              </w:rPr>
            </w:pPr>
            <w:r>
              <w:rPr>
                <w:rFonts w:ascii="宋体" w:hAnsi="宋体" w:cs="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说明: C:\Users\lenovo001\Desktop\1.jpg" style="width:192.5pt;height:231.7pt;visibility:visible;mso-wrap-style:square">
                  <v:imagedata r:id="rId8" o:title="1"/>
                </v:shape>
              </w:pict>
            </w:r>
          </w:p>
        </w:tc>
        <w:tc>
          <w:tcPr>
            <w:tcW w:w="4261" w:type="dxa"/>
            <w:shd w:val="clear" w:color="auto" w:fill="auto"/>
            <w:vAlign w:val="center"/>
          </w:tcPr>
          <w:p w:rsidR="00A108FE" w:rsidRPr="00DD7853" w:rsidRDefault="007F0C89" w:rsidP="00DD7853">
            <w:pPr>
              <w:wordWrap w:val="0"/>
              <w:jc w:val="center"/>
              <w:rPr>
                <w:rFonts w:ascii="宋体" w:hAnsi="宋体" w:cs="宋体"/>
                <w:sz w:val="24"/>
              </w:rPr>
            </w:pPr>
            <w:r>
              <w:rPr>
                <w:rFonts w:ascii="宋体" w:hAnsi="宋体" w:cs="宋体"/>
                <w:noProof/>
                <w:sz w:val="24"/>
              </w:rPr>
              <w:pict>
                <v:shape id="图片 3" o:spid="_x0000_i1026" type="#_x0000_t75" alt="说明: C:\Users\lenovo001\Desktop\2.jpg" style="width:203.15pt;height:101.95pt;visibility:visible;mso-wrap-style:square">
                  <v:imagedata r:id="rId9" o:title="2"/>
                </v:shape>
              </w:pict>
            </w:r>
          </w:p>
        </w:tc>
      </w:tr>
      <w:tr w:rsidR="00DD7853" w:rsidRPr="00DD7853" w:rsidTr="00DD7853">
        <w:tc>
          <w:tcPr>
            <w:tcW w:w="4261" w:type="dxa"/>
            <w:shd w:val="clear" w:color="auto" w:fill="auto"/>
            <w:vAlign w:val="center"/>
          </w:tcPr>
          <w:p w:rsidR="00A108FE" w:rsidRPr="00DD7853" w:rsidRDefault="00A108FE" w:rsidP="00DD7853">
            <w:pPr>
              <w:wordWrap w:val="0"/>
              <w:jc w:val="center"/>
              <w:rPr>
                <w:rFonts w:ascii="宋体" w:hAnsi="宋体" w:cs="宋体"/>
                <w:sz w:val="24"/>
              </w:rPr>
            </w:pPr>
            <w:r w:rsidRPr="00DD7853">
              <w:rPr>
                <w:rFonts w:ascii="宋体" w:hAnsi="宋体" w:cs="宋体"/>
                <w:sz w:val="24"/>
              </w:rPr>
              <w:t>配电柜样式</w:t>
            </w:r>
            <w:r w:rsidRPr="00DD7853">
              <w:rPr>
                <w:rFonts w:ascii="宋体" w:hAnsi="宋体" w:cs="宋体" w:hint="eastAsia"/>
                <w:sz w:val="24"/>
              </w:rPr>
              <w:t>（双开门）</w:t>
            </w:r>
          </w:p>
        </w:tc>
        <w:tc>
          <w:tcPr>
            <w:tcW w:w="4261" w:type="dxa"/>
            <w:shd w:val="clear" w:color="auto" w:fill="auto"/>
            <w:vAlign w:val="center"/>
          </w:tcPr>
          <w:p w:rsidR="00A108FE" w:rsidRPr="00DD7853" w:rsidRDefault="00A108FE" w:rsidP="00DD7853">
            <w:pPr>
              <w:wordWrap w:val="0"/>
              <w:jc w:val="center"/>
              <w:rPr>
                <w:rFonts w:ascii="宋体" w:hAnsi="宋体" w:cs="宋体"/>
                <w:sz w:val="24"/>
              </w:rPr>
            </w:pPr>
            <w:r w:rsidRPr="00DD7853">
              <w:rPr>
                <w:rFonts w:ascii="宋体" w:hAnsi="宋体" w:cs="宋体"/>
                <w:sz w:val="24"/>
              </w:rPr>
              <w:t>配电柜样式</w:t>
            </w:r>
            <w:r w:rsidRPr="00DD7853">
              <w:rPr>
                <w:rFonts w:ascii="宋体" w:hAnsi="宋体" w:cs="宋体" w:hint="eastAsia"/>
                <w:sz w:val="24"/>
              </w:rPr>
              <w:t>（双开门）</w:t>
            </w:r>
          </w:p>
        </w:tc>
      </w:tr>
      <w:tr w:rsidR="00DD7853" w:rsidRPr="00DD7853" w:rsidTr="00DD7853">
        <w:tc>
          <w:tcPr>
            <w:tcW w:w="4261" w:type="dxa"/>
            <w:shd w:val="clear" w:color="auto" w:fill="auto"/>
            <w:vAlign w:val="center"/>
          </w:tcPr>
          <w:p w:rsidR="00A108FE" w:rsidRPr="00DD7853" w:rsidRDefault="007F0C89" w:rsidP="00DD7853">
            <w:pPr>
              <w:wordWrap w:val="0"/>
              <w:jc w:val="center"/>
              <w:rPr>
                <w:rFonts w:ascii="宋体" w:hAnsi="宋体" w:cs="宋体"/>
                <w:sz w:val="24"/>
              </w:rPr>
            </w:pPr>
            <w:r>
              <w:rPr>
                <w:rFonts w:ascii="宋体" w:hAnsi="宋体" w:cs="宋体"/>
                <w:noProof/>
                <w:sz w:val="24"/>
              </w:rPr>
              <w:pict>
                <v:shape id="图片 11" o:spid="_x0000_i1027" type="#_x0000_t75" style="width:189.6pt;height:189.6pt;visibility:visible;mso-wrap-style:square">
                  <v:imagedata r:id="rId10" o:title=""/>
                </v:shape>
              </w:pict>
            </w:r>
          </w:p>
        </w:tc>
        <w:tc>
          <w:tcPr>
            <w:tcW w:w="4261" w:type="dxa"/>
            <w:shd w:val="clear" w:color="auto" w:fill="auto"/>
            <w:vAlign w:val="center"/>
          </w:tcPr>
          <w:p w:rsidR="00A108FE" w:rsidRPr="00DD7853" w:rsidRDefault="00A108FE" w:rsidP="00DD7853">
            <w:pPr>
              <w:wordWrap w:val="0"/>
              <w:jc w:val="center"/>
              <w:rPr>
                <w:rFonts w:ascii="宋体" w:hAnsi="宋体" w:cs="宋体"/>
                <w:sz w:val="24"/>
              </w:rPr>
            </w:pPr>
          </w:p>
        </w:tc>
      </w:tr>
      <w:tr w:rsidR="00DD7853" w:rsidRPr="00DD7853" w:rsidTr="00DD7853">
        <w:tc>
          <w:tcPr>
            <w:tcW w:w="4261" w:type="dxa"/>
            <w:shd w:val="clear" w:color="auto" w:fill="auto"/>
            <w:vAlign w:val="center"/>
          </w:tcPr>
          <w:p w:rsidR="00A108FE" w:rsidRPr="00DD7853" w:rsidRDefault="00A108FE" w:rsidP="00DD7853">
            <w:pPr>
              <w:wordWrap w:val="0"/>
              <w:jc w:val="center"/>
              <w:rPr>
                <w:rFonts w:ascii="宋体" w:hAnsi="宋体" w:cs="宋体"/>
                <w:sz w:val="24"/>
              </w:rPr>
            </w:pPr>
            <w:r w:rsidRPr="00DD7853">
              <w:rPr>
                <w:rFonts w:ascii="宋体" w:hAnsi="宋体" w:cs="宋体" w:hint="eastAsia"/>
                <w:sz w:val="24"/>
              </w:rPr>
              <w:t>防爆灯样式</w:t>
            </w:r>
          </w:p>
        </w:tc>
        <w:tc>
          <w:tcPr>
            <w:tcW w:w="4261" w:type="dxa"/>
            <w:shd w:val="clear" w:color="auto" w:fill="auto"/>
            <w:vAlign w:val="center"/>
          </w:tcPr>
          <w:p w:rsidR="00A108FE" w:rsidRPr="00DD7853" w:rsidRDefault="00A108FE" w:rsidP="00DD7853">
            <w:pPr>
              <w:wordWrap w:val="0"/>
              <w:jc w:val="center"/>
              <w:rPr>
                <w:rFonts w:ascii="宋体" w:hAnsi="宋体" w:cs="宋体"/>
                <w:sz w:val="24"/>
              </w:rPr>
            </w:pPr>
          </w:p>
        </w:tc>
      </w:tr>
    </w:tbl>
    <w:p w:rsidR="000C43C8" w:rsidRDefault="000C43C8" w:rsidP="00FA21AB">
      <w:pPr>
        <w:wordWrap w:val="0"/>
        <w:spacing w:line="360" w:lineRule="auto"/>
        <w:ind w:firstLineChars="200" w:firstLine="480"/>
        <w:rPr>
          <w:rFonts w:ascii="宋体" w:hAnsi="宋体" w:cs="宋体"/>
          <w:sz w:val="24"/>
        </w:rPr>
      </w:pPr>
    </w:p>
    <w:p w:rsidR="00FA21AB" w:rsidRDefault="00594AC5" w:rsidP="00FA21AB">
      <w:pPr>
        <w:wordWrap w:val="0"/>
        <w:spacing w:line="360" w:lineRule="auto"/>
        <w:ind w:firstLineChars="200" w:firstLine="480"/>
        <w:rPr>
          <w:rFonts w:ascii="宋体" w:hAnsi="宋体" w:cs="宋体"/>
          <w:sz w:val="24"/>
        </w:rPr>
      </w:pPr>
      <w:r>
        <w:rPr>
          <w:rFonts w:ascii="宋体" w:hAnsi="宋体" w:cs="宋体" w:hint="eastAsia"/>
          <w:sz w:val="24"/>
        </w:rPr>
        <w:t>二、采购要求</w:t>
      </w:r>
    </w:p>
    <w:p w:rsidR="00720AD1" w:rsidRDefault="00594AC5" w:rsidP="00720AD1">
      <w:pPr>
        <w:wordWrap w:val="0"/>
        <w:spacing w:line="360" w:lineRule="auto"/>
        <w:ind w:firstLineChars="200" w:firstLine="480"/>
        <w:rPr>
          <w:rFonts w:ascii="宋体" w:hAnsi="宋体" w:cs="宋体"/>
          <w:sz w:val="24"/>
        </w:rPr>
      </w:pPr>
      <w:r>
        <w:rPr>
          <w:rFonts w:ascii="宋体" w:hAnsi="宋体" w:cs="宋体" w:hint="eastAsia"/>
          <w:sz w:val="24"/>
        </w:rPr>
        <w:t>1、本次询比价为整体采购，询比价响应供应商报价时须写明单价及总价、产品的详细配置参数，报价包含货物制造、运输、装卸、售后服务等交付采购人使用前所有可能发生的费用，确定成交供应商不再增补任何费用。</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2、交货期：</w:t>
      </w:r>
      <w:r w:rsidR="00B351BD">
        <w:rPr>
          <w:rFonts w:ascii="宋体" w:hAnsi="宋体" w:cs="宋体" w:hint="eastAsia"/>
          <w:sz w:val="24"/>
        </w:rPr>
        <w:t>2020</w:t>
      </w:r>
      <w:r w:rsidRPr="00B37CC0">
        <w:rPr>
          <w:rFonts w:ascii="宋体" w:hAnsi="宋体" w:cs="宋体" w:hint="eastAsia"/>
          <w:sz w:val="24"/>
        </w:rPr>
        <w:t>年</w:t>
      </w:r>
      <w:r w:rsidR="00C7128E">
        <w:rPr>
          <w:rFonts w:ascii="宋体" w:hAnsi="宋体" w:cs="宋体" w:hint="eastAsia"/>
          <w:sz w:val="24"/>
        </w:rPr>
        <w:t>2</w:t>
      </w:r>
      <w:r w:rsidRPr="00B37CC0">
        <w:rPr>
          <w:rFonts w:ascii="宋体" w:hAnsi="宋体" w:cs="宋体" w:hint="eastAsia"/>
          <w:sz w:val="24"/>
        </w:rPr>
        <w:t>月</w:t>
      </w:r>
      <w:r w:rsidR="00497E6C">
        <w:rPr>
          <w:rFonts w:ascii="宋体" w:hAnsi="宋体" w:cs="宋体" w:hint="eastAsia"/>
          <w:sz w:val="24"/>
        </w:rPr>
        <w:t>10</w:t>
      </w:r>
      <w:r w:rsidR="00F42112">
        <w:rPr>
          <w:rFonts w:ascii="宋体" w:hAnsi="宋体" w:cs="宋体" w:hint="eastAsia"/>
          <w:sz w:val="24"/>
        </w:rPr>
        <w:t>日</w:t>
      </w:r>
      <w:r w:rsidR="00497E6C">
        <w:rPr>
          <w:rFonts w:ascii="宋体" w:hAnsi="宋体" w:cs="宋体" w:hint="eastAsia"/>
          <w:sz w:val="24"/>
        </w:rPr>
        <w:t>前</w:t>
      </w:r>
      <w:r w:rsidR="00F42112">
        <w:rPr>
          <w:rFonts w:ascii="宋体" w:hAnsi="宋体" w:cs="宋体" w:hint="eastAsia"/>
          <w:sz w:val="24"/>
        </w:rPr>
        <w:t>。</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lastRenderedPageBreak/>
        <w:t>3、交货地点：所有</w:t>
      </w:r>
      <w:r w:rsidR="00D22132">
        <w:rPr>
          <w:rFonts w:ascii="宋体" w:hAnsi="宋体" w:cs="宋体" w:hint="eastAsia"/>
          <w:sz w:val="24"/>
        </w:rPr>
        <w:t>货物</w:t>
      </w:r>
      <w:r w:rsidRPr="00B37CC0">
        <w:rPr>
          <w:rFonts w:ascii="宋体" w:hAnsi="宋体" w:cs="宋体" w:hint="eastAsia"/>
          <w:sz w:val="24"/>
        </w:rPr>
        <w:t>送至</w:t>
      </w:r>
      <w:r w:rsidR="00365A3C" w:rsidRPr="00F67BBA">
        <w:rPr>
          <w:rFonts w:ascii="宋体" w:hAnsi="宋体" w:cs="宋体" w:hint="eastAsia"/>
          <w:sz w:val="24"/>
        </w:rPr>
        <w:t>福建省福州市永泰县白云乡岭下村，福建</w:t>
      </w:r>
      <w:r w:rsidR="00165C0A">
        <w:rPr>
          <w:rFonts w:ascii="宋体" w:hAnsi="宋体" w:cs="宋体" w:hint="eastAsia"/>
          <w:sz w:val="24"/>
        </w:rPr>
        <w:t>永泰金结制安工程部</w:t>
      </w:r>
      <w:r w:rsidRPr="00B37CC0">
        <w:rPr>
          <w:rFonts w:ascii="宋体" w:hAnsi="宋体" w:cs="宋体" w:hint="eastAsia"/>
          <w:sz w:val="24"/>
        </w:rPr>
        <w:t>。</w:t>
      </w:r>
    </w:p>
    <w:p w:rsidR="00720AD1"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4、付款方式：</w:t>
      </w:r>
      <w:r w:rsidR="0076173A" w:rsidRPr="0076173A">
        <w:rPr>
          <w:rFonts w:ascii="宋体" w:hAnsi="宋体" w:cs="宋体" w:hint="eastAsia"/>
          <w:sz w:val="24"/>
        </w:rPr>
        <w:t>合同项下所有货物全部到齐，随货提供对应质量合格证书，经买方验收合格后，开具全额增值税专用发票（13%增值税专用发票），买方在两个月内以银行电汇或银行承兑方式支付全额货款</w:t>
      </w:r>
      <w:r w:rsidR="0076173A">
        <w:rPr>
          <w:rFonts w:ascii="宋体" w:hAnsi="宋体" w:cs="宋体" w:hint="eastAsia"/>
          <w:sz w:val="24"/>
        </w:rPr>
        <w:t>。</w:t>
      </w:r>
      <w:r w:rsidRPr="00B37CC0">
        <w:rPr>
          <w:rFonts w:ascii="宋体" w:hAnsi="宋体" w:cs="宋体" w:hint="eastAsia"/>
          <w:sz w:val="24"/>
        </w:rPr>
        <w:t>若交货期延迟，违约金每天按违约部分对应合同总额的5‰计算，以此类推。</w:t>
      </w:r>
    </w:p>
    <w:p w:rsidR="00720AD1" w:rsidRPr="0076173A" w:rsidRDefault="00594AC5" w:rsidP="0076173A">
      <w:pPr>
        <w:spacing w:line="360" w:lineRule="auto"/>
        <w:rPr>
          <w:rFonts w:ascii="宋体" w:hAnsi="宋体" w:cs="宋体"/>
          <w:color w:val="000000"/>
          <w:sz w:val="24"/>
        </w:rPr>
      </w:pPr>
      <w:r>
        <w:rPr>
          <w:rFonts w:ascii="宋体" w:hAnsi="宋体" w:cs="宋体" w:hint="eastAsia"/>
          <w:color w:val="000000"/>
          <w:sz w:val="24"/>
        </w:rPr>
        <w:t>5、质量标准或要求：</w:t>
      </w:r>
      <w:r w:rsidR="0076173A" w:rsidRPr="006A13C0">
        <w:rPr>
          <w:rFonts w:ascii="宋体" w:hAnsi="宋体" w:cs="宋体"/>
          <w:color w:val="000000"/>
          <w:sz w:val="24"/>
        </w:rPr>
        <w:t>符合国家相关技术</w:t>
      </w:r>
      <w:r w:rsidR="0076173A" w:rsidRPr="006A13C0">
        <w:rPr>
          <w:rFonts w:ascii="宋体" w:hAnsi="宋体" w:cs="宋体" w:hint="eastAsia"/>
          <w:color w:val="000000"/>
          <w:sz w:val="24"/>
        </w:rPr>
        <w:t>标准</w:t>
      </w:r>
      <w:r w:rsidR="0076173A" w:rsidRPr="006A13C0">
        <w:rPr>
          <w:rFonts w:ascii="宋体" w:hAnsi="宋体" w:cs="宋体"/>
          <w:color w:val="000000"/>
          <w:sz w:val="24"/>
        </w:rPr>
        <w:t>和买方相关技术要求</w:t>
      </w:r>
      <w:r w:rsidR="0076173A" w:rsidRPr="006A13C0">
        <w:rPr>
          <w:rFonts w:ascii="宋体" w:hAnsi="宋体" w:cs="宋体" w:hint="eastAsia"/>
          <w:color w:val="000000"/>
          <w:sz w:val="24"/>
        </w:rPr>
        <w:t>。</w:t>
      </w:r>
    </w:p>
    <w:p w:rsidR="00720AD1" w:rsidRDefault="00594AC5" w:rsidP="0076173A">
      <w:pPr>
        <w:wordWrap w:val="0"/>
        <w:spacing w:line="360" w:lineRule="auto"/>
        <w:rPr>
          <w:rFonts w:ascii="宋体" w:hAnsi="宋体" w:cs="宋体"/>
          <w:sz w:val="24"/>
        </w:rPr>
      </w:pPr>
      <w:r>
        <w:rPr>
          <w:rFonts w:ascii="宋体" w:hAnsi="宋体" w:cs="宋体" w:hint="eastAsia"/>
          <w:color w:val="000000"/>
          <w:sz w:val="24"/>
        </w:rPr>
        <w:t>6、质保期：</w:t>
      </w:r>
      <w:bookmarkStart w:id="4" w:name="gxebdItem_unprotect_3"/>
      <w:r w:rsidR="0076173A">
        <w:rPr>
          <w:rFonts w:ascii="宋体" w:hAnsi="宋体" w:cs="宋体" w:hint="eastAsia"/>
          <w:color w:val="000000"/>
          <w:sz w:val="24"/>
        </w:rPr>
        <w:t>1</w:t>
      </w:r>
      <w:r>
        <w:rPr>
          <w:rFonts w:ascii="宋体" w:hAnsi="宋体" w:cs="宋体" w:hint="eastAsia"/>
          <w:color w:val="000000"/>
          <w:sz w:val="24"/>
        </w:rPr>
        <w:t>年</w:t>
      </w:r>
      <w:r w:rsidR="00AE7674">
        <w:rPr>
          <w:rFonts w:ascii="宋体" w:hAnsi="宋体" w:cs="宋体" w:hint="eastAsia"/>
          <w:color w:val="000000"/>
          <w:sz w:val="24"/>
        </w:rPr>
        <w:t>。</w:t>
      </w:r>
      <w:r w:rsidRPr="00177469">
        <w:rPr>
          <w:rFonts w:ascii="宋体" w:hAnsi="宋体" w:cs="宋体" w:hint="eastAsia"/>
          <w:color w:val="000000"/>
          <w:sz w:val="24"/>
        </w:rPr>
        <w:t xml:space="preserve">                  </w:t>
      </w:r>
      <w:r w:rsidRPr="00177469">
        <w:rPr>
          <w:rFonts w:ascii="宋体" w:hAnsi="宋体" w:cs="宋体"/>
          <w:color w:val="000000"/>
          <w:sz w:val="24"/>
        </w:rPr>
        <w:t xml:space="preserve">  </w:t>
      </w:r>
      <w:bookmarkEnd w:id="4"/>
    </w:p>
    <w:p w:rsidR="00720AD1" w:rsidRPr="00B37CC0" w:rsidRDefault="00594AC5" w:rsidP="0076173A">
      <w:pPr>
        <w:wordWrap w:val="0"/>
        <w:spacing w:line="360" w:lineRule="auto"/>
        <w:rPr>
          <w:rFonts w:ascii="宋体" w:hAnsi="宋体" w:cs="宋体"/>
          <w:sz w:val="24"/>
        </w:rPr>
      </w:pPr>
      <w:r w:rsidRPr="00B37CC0">
        <w:rPr>
          <w:rFonts w:ascii="宋体" w:hAnsi="宋体" w:cs="宋体" w:hint="eastAsia"/>
          <w:sz w:val="24"/>
        </w:rPr>
        <w:t>7、响应人的资质要求：</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（1）投标人为生产厂家的，必须是依照中华人民共和国法律设立并在中华人民共和国境内登记注册的独立法人，其产品已通过并取得有效的全国工业产品生产许可证，并具有有效的质量管理体系认证书。</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（2）投标人为代理商的，必须是依照中华人民共和国法律设立并在中华人民共和国境内登记注册的独立法人，企业注册资本金</w:t>
      </w:r>
      <w:r w:rsidR="008265FC">
        <w:rPr>
          <w:rFonts w:ascii="宋体" w:hAnsi="宋体" w:cs="宋体" w:hint="eastAsia"/>
          <w:sz w:val="24"/>
        </w:rPr>
        <w:t>1</w:t>
      </w:r>
      <w:r w:rsidRPr="00B37CC0">
        <w:rPr>
          <w:rFonts w:ascii="宋体" w:hAnsi="宋体" w:cs="宋体" w:hint="eastAsia"/>
          <w:sz w:val="24"/>
        </w:rPr>
        <w:t>00万元（人民币）及以上，其代理的生产厂商须满足上条的要求，并在投标文件中提交相关证明文件，包括厂家的委托代理授权文件（若有）。</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（3）业绩：</w:t>
      </w:r>
    </w:p>
    <w:p w:rsidR="00720AD1" w:rsidRPr="00B37CC0" w:rsidRDefault="00153933" w:rsidP="00720AD1">
      <w:pPr>
        <w:wordWrap w:val="0"/>
        <w:spacing w:line="360" w:lineRule="auto"/>
        <w:ind w:firstLineChars="200" w:firstLine="480"/>
        <w:rPr>
          <w:rFonts w:ascii="宋体" w:hAnsi="宋体" w:cs="宋体"/>
          <w:sz w:val="24"/>
        </w:rPr>
      </w:pPr>
      <w:r>
        <w:rPr>
          <w:rFonts w:ascii="宋体" w:hAnsi="宋体" w:cs="宋体" w:hint="eastAsia"/>
          <w:sz w:val="24"/>
        </w:rPr>
        <w:t>投标人应具有类似工程供货业绩，应具有</w:t>
      </w:r>
      <w:proofErr w:type="gramStart"/>
      <w:r w:rsidR="007D3723">
        <w:rPr>
          <w:rFonts w:ascii="宋体" w:hAnsi="宋体" w:cs="宋体" w:hint="eastAsia"/>
          <w:sz w:val="24"/>
        </w:rPr>
        <w:t>橡</w:t>
      </w:r>
      <w:proofErr w:type="gramEnd"/>
      <w:r w:rsidR="007D3723">
        <w:rPr>
          <w:rFonts w:ascii="宋体" w:hAnsi="宋体" w:cs="宋体" w:hint="eastAsia"/>
          <w:sz w:val="24"/>
        </w:rPr>
        <w:t>套电缆、配电柜</w:t>
      </w:r>
      <w:r w:rsidR="00784F79">
        <w:rPr>
          <w:rFonts w:ascii="宋体" w:hAnsi="宋体" w:cs="宋体" w:hint="eastAsia"/>
          <w:sz w:val="24"/>
        </w:rPr>
        <w:t>等物资</w:t>
      </w:r>
      <w:r w:rsidR="00594AC5" w:rsidRPr="00B37CC0">
        <w:rPr>
          <w:rFonts w:ascii="宋体" w:hAnsi="宋体" w:cs="宋体" w:hint="eastAsia"/>
          <w:sz w:val="24"/>
        </w:rPr>
        <w:t>供应的专业人员及组织货源的能力、经验和运输保障能力。</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（4）商业信誉：</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具有良好的商业信誉，投标人没有处于被责令停业、财产被接管、冻结、破产状态，无采取非法手段谋取不正当利益的违法、违纪不良记录；近三年内参加招投标活动中，投标人无不良记录。</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（5）询价人不接受联营体或联合体的投标；投标人不能作为其他投标人的分包人同时参加投标；法定代表人为同一个人的两个及两个以上法人，母公司、全资子公司及其控股公司，都不得同时参加投标。</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（6）财务状况：</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提供近三年的财务报表（若有）。</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8、响应文件须提交报价表，其它要求根据具体采购项目由采购人决定，响</w:t>
      </w:r>
      <w:r w:rsidRPr="00B37CC0">
        <w:rPr>
          <w:rFonts w:ascii="宋体" w:hAnsi="宋体" w:cs="宋体" w:hint="eastAsia"/>
          <w:sz w:val="24"/>
        </w:rPr>
        <w:lastRenderedPageBreak/>
        <w:t>应文件份数正本一份。</w:t>
      </w:r>
    </w:p>
    <w:p w:rsidR="00720AD1" w:rsidRPr="00B37CC0" w:rsidRDefault="00594AC5" w:rsidP="00720AD1">
      <w:pPr>
        <w:wordWrap w:val="0"/>
        <w:spacing w:line="360" w:lineRule="auto"/>
        <w:ind w:firstLineChars="200" w:firstLine="480"/>
        <w:rPr>
          <w:rFonts w:ascii="宋体" w:hAnsi="宋体" w:cs="宋体"/>
          <w:sz w:val="24"/>
        </w:rPr>
      </w:pPr>
      <w:r w:rsidRPr="00B37CC0">
        <w:rPr>
          <w:rFonts w:ascii="宋体" w:hAnsi="宋体" w:cs="宋体" w:hint="eastAsia"/>
          <w:sz w:val="24"/>
        </w:rPr>
        <w:t>9、成交确定原则：质量和服务相等且报价最优。</w:t>
      </w:r>
    </w:p>
    <w:p w:rsidR="00621AA1" w:rsidRPr="00621AA1" w:rsidRDefault="00621AA1" w:rsidP="00FC7DDC">
      <w:pPr>
        <w:wordWrap w:val="0"/>
        <w:spacing w:line="360" w:lineRule="auto"/>
        <w:ind w:firstLineChars="200" w:firstLine="480"/>
        <w:jc w:val="left"/>
        <w:rPr>
          <w:rFonts w:ascii="宋体" w:hAnsi="宋体" w:cs="宋体"/>
          <w:sz w:val="24"/>
        </w:rPr>
      </w:pPr>
      <w:r w:rsidRPr="00621AA1">
        <w:rPr>
          <w:rFonts w:ascii="宋体" w:hAnsi="宋体" w:cs="宋体" w:hint="eastAsia"/>
          <w:sz w:val="24"/>
        </w:rPr>
        <w:t>三、联系方式</w:t>
      </w:r>
    </w:p>
    <w:p w:rsidR="00621AA1" w:rsidRPr="00621AA1" w:rsidRDefault="00621AA1" w:rsidP="00FC7DDC">
      <w:pPr>
        <w:wordWrap w:val="0"/>
        <w:spacing w:line="360" w:lineRule="auto"/>
        <w:ind w:firstLineChars="200" w:firstLine="480"/>
        <w:jc w:val="left"/>
        <w:rPr>
          <w:rFonts w:ascii="宋体" w:hAnsi="宋体" w:cs="宋体"/>
          <w:sz w:val="24"/>
        </w:rPr>
      </w:pPr>
      <w:r w:rsidRPr="00621AA1">
        <w:rPr>
          <w:rFonts w:ascii="宋体" w:hAnsi="宋体" w:cs="宋体" w:hint="eastAsia"/>
          <w:sz w:val="24"/>
        </w:rPr>
        <w:t>招标人：</w:t>
      </w:r>
      <w:bookmarkStart w:id="5" w:name="gxebd_buyersName_1"/>
      <w:r w:rsidRPr="00976D1C">
        <w:rPr>
          <w:rFonts w:ascii="宋体" w:hAnsi="宋体" w:cs="宋体" w:hint="eastAsia"/>
          <w:sz w:val="24"/>
        </w:rPr>
        <w:t>水电十四局机电安装事业部</w:t>
      </w:r>
      <w:bookmarkEnd w:id="5"/>
    </w:p>
    <w:p w:rsidR="00621AA1" w:rsidRPr="00621AA1" w:rsidRDefault="00621AA1" w:rsidP="00FC7DDC">
      <w:pPr>
        <w:wordWrap w:val="0"/>
        <w:spacing w:line="360" w:lineRule="auto"/>
        <w:ind w:firstLineChars="200" w:firstLine="480"/>
        <w:jc w:val="left"/>
        <w:rPr>
          <w:rFonts w:ascii="宋体" w:hAnsi="宋体" w:cs="宋体"/>
          <w:sz w:val="24"/>
        </w:rPr>
      </w:pPr>
      <w:r w:rsidRPr="00621AA1">
        <w:rPr>
          <w:rFonts w:ascii="宋体" w:hAnsi="宋体" w:cs="宋体" w:hint="eastAsia"/>
          <w:sz w:val="24"/>
        </w:rPr>
        <w:t>地  址：</w:t>
      </w:r>
      <w:bookmarkStart w:id="6" w:name="gxebd_buyerAddr_1"/>
      <w:r w:rsidRPr="00976D1C">
        <w:rPr>
          <w:rFonts w:ascii="宋体" w:hAnsi="宋体" w:cs="宋体" w:hint="eastAsia"/>
          <w:sz w:val="24"/>
        </w:rPr>
        <w:t>云南省昆明市东风西路123号三合商利大厦</w:t>
      </w:r>
      <w:bookmarkEnd w:id="6"/>
    </w:p>
    <w:p w:rsidR="00621AA1" w:rsidRPr="00621AA1" w:rsidRDefault="00621AA1" w:rsidP="00FC7DDC">
      <w:pPr>
        <w:wordWrap w:val="0"/>
        <w:spacing w:line="360" w:lineRule="auto"/>
        <w:ind w:firstLineChars="200" w:firstLine="480"/>
        <w:jc w:val="left"/>
        <w:rPr>
          <w:rFonts w:ascii="宋体" w:hAnsi="宋体" w:cs="宋体"/>
          <w:sz w:val="24"/>
        </w:rPr>
      </w:pPr>
      <w:r w:rsidRPr="00621AA1">
        <w:rPr>
          <w:rFonts w:ascii="宋体" w:hAnsi="宋体" w:cs="宋体" w:hint="eastAsia"/>
          <w:sz w:val="24"/>
        </w:rPr>
        <w:t>邮  编：</w:t>
      </w:r>
      <w:bookmarkStart w:id="7" w:name="gxebd_buyersZipcode_1"/>
      <w:permStart w:id="1060855418" w:edGrp="everyone"/>
      <w:r w:rsidRPr="00976D1C">
        <w:rPr>
          <w:rFonts w:ascii="宋体" w:hAnsi="宋体" w:cs="宋体" w:hint="eastAsia"/>
          <w:sz w:val="24"/>
        </w:rPr>
        <w:t>650032</w:t>
      </w:r>
      <w:bookmarkEnd w:id="7"/>
      <w:permEnd w:id="1060855418"/>
    </w:p>
    <w:p w:rsidR="00621AA1" w:rsidRPr="00621AA1" w:rsidRDefault="00621AA1" w:rsidP="00FC7DDC">
      <w:pPr>
        <w:wordWrap w:val="0"/>
        <w:spacing w:line="360" w:lineRule="auto"/>
        <w:ind w:firstLineChars="200" w:firstLine="480"/>
        <w:jc w:val="left"/>
        <w:rPr>
          <w:rFonts w:ascii="宋体" w:hAnsi="宋体" w:cs="宋体"/>
          <w:sz w:val="24"/>
        </w:rPr>
      </w:pPr>
      <w:r w:rsidRPr="00621AA1">
        <w:rPr>
          <w:rFonts w:ascii="宋体" w:hAnsi="宋体" w:cs="宋体" w:hint="eastAsia"/>
          <w:sz w:val="24"/>
        </w:rPr>
        <w:t>联系人：</w:t>
      </w:r>
      <w:bookmarkStart w:id="8" w:name="gxebd_buyersLinkman_1"/>
      <w:r w:rsidRPr="00976D1C">
        <w:rPr>
          <w:rFonts w:ascii="宋体" w:hAnsi="宋体" w:cs="宋体" w:hint="eastAsia"/>
          <w:sz w:val="24"/>
        </w:rPr>
        <w:t>寸奋来</w:t>
      </w:r>
      <w:bookmarkEnd w:id="8"/>
    </w:p>
    <w:p w:rsidR="00621AA1" w:rsidRPr="00621AA1" w:rsidRDefault="00621AA1" w:rsidP="00FC7DDC">
      <w:pPr>
        <w:wordWrap w:val="0"/>
        <w:spacing w:line="360" w:lineRule="auto"/>
        <w:ind w:firstLineChars="200" w:firstLine="480"/>
        <w:jc w:val="left"/>
        <w:rPr>
          <w:rFonts w:ascii="宋体" w:hAnsi="宋体" w:cs="宋体"/>
          <w:sz w:val="24"/>
        </w:rPr>
      </w:pPr>
      <w:r w:rsidRPr="00621AA1">
        <w:rPr>
          <w:rFonts w:ascii="宋体" w:hAnsi="宋体" w:cs="宋体" w:hint="eastAsia"/>
          <w:sz w:val="24"/>
        </w:rPr>
        <w:t>电  话：</w:t>
      </w:r>
      <w:bookmarkStart w:id="9" w:name="gxebd_buyersLinkerTel_1"/>
      <w:r w:rsidRPr="00976D1C">
        <w:rPr>
          <w:rFonts w:ascii="宋体" w:hAnsi="宋体" w:cs="宋体" w:hint="eastAsia"/>
          <w:sz w:val="24"/>
        </w:rPr>
        <w:t>13769140564</w:t>
      </w:r>
      <w:bookmarkEnd w:id="9"/>
    </w:p>
    <w:p w:rsidR="00621AA1" w:rsidRPr="00621AA1" w:rsidRDefault="00621AA1" w:rsidP="00FC7DDC">
      <w:pPr>
        <w:wordWrap w:val="0"/>
        <w:spacing w:line="360" w:lineRule="auto"/>
        <w:ind w:firstLineChars="200" w:firstLine="480"/>
        <w:jc w:val="left"/>
        <w:rPr>
          <w:rFonts w:ascii="宋体" w:hAnsi="宋体" w:cs="宋体"/>
          <w:sz w:val="24"/>
        </w:rPr>
      </w:pPr>
      <w:r w:rsidRPr="00621AA1">
        <w:rPr>
          <w:rFonts w:ascii="宋体" w:hAnsi="宋体" w:cs="宋体" w:hint="eastAsia"/>
          <w:sz w:val="24"/>
        </w:rPr>
        <w:t>电子邮箱：</w:t>
      </w:r>
      <w:bookmarkStart w:id="10" w:name="gxebd_buyersLinkerEmail_1"/>
      <w:r w:rsidRPr="00976D1C">
        <w:rPr>
          <w:rFonts w:ascii="宋体" w:hAnsi="宋体" w:cs="宋体" w:hint="eastAsia"/>
          <w:sz w:val="24"/>
        </w:rPr>
        <w:t>1260976784@qq.com</w:t>
      </w:r>
      <w:bookmarkEnd w:id="10"/>
    </w:p>
    <w:p w:rsidR="00CE40DD" w:rsidRPr="00C73828" w:rsidRDefault="00CE40DD" w:rsidP="00640458">
      <w:pPr>
        <w:wordWrap w:val="0"/>
        <w:ind w:firstLineChars="200" w:firstLine="480"/>
        <w:jc w:val="left"/>
        <w:rPr>
          <w:rFonts w:ascii="宋体" w:hAnsi="宋体" w:cs="宋体"/>
          <w:sz w:val="24"/>
        </w:rPr>
      </w:pPr>
    </w:p>
    <w:p w:rsidR="00C82BE4" w:rsidRDefault="00594AC5" w:rsidP="00C82BE4">
      <w:pPr>
        <w:wordWrap w:val="0"/>
        <w:spacing w:line="400" w:lineRule="exact"/>
        <w:jc w:val="right"/>
        <w:rPr>
          <w:rFonts w:ascii="宋体" w:hAnsi="宋体"/>
          <w:bCs/>
          <w:sz w:val="24"/>
          <w:szCs w:val="22"/>
        </w:rPr>
      </w:pPr>
      <w:bookmarkStart w:id="11" w:name="gxebd_organizationFullName_1"/>
      <w:r w:rsidRPr="00914628">
        <w:rPr>
          <w:rFonts w:ascii="宋体" w:hAnsi="宋体" w:hint="eastAsia"/>
          <w:bCs/>
          <w:color w:val="000000"/>
          <w:sz w:val="24"/>
        </w:rPr>
        <w:t>中国水利水电第十四工程局有限公司</w:t>
      </w:r>
      <w:bookmarkEnd w:id="11"/>
    </w:p>
    <w:p w:rsidR="00C82BE4" w:rsidRDefault="00594AC5" w:rsidP="00C82BE4">
      <w:pPr>
        <w:wordWrap w:val="0"/>
        <w:spacing w:line="400" w:lineRule="exact"/>
        <w:jc w:val="right"/>
        <w:rPr>
          <w:rFonts w:ascii="Tahoma" w:hAnsi="Tahoma" w:cs="Tahoma"/>
          <w:color w:val="141414"/>
          <w:kern w:val="0"/>
          <w:sz w:val="24"/>
        </w:rPr>
      </w:pPr>
      <w:r>
        <w:rPr>
          <w:rFonts w:ascii="Tahoma" w:hAnsi="Tahoma" w:cs="Tahoma" w:hint="eastAsia"/>
          <w:color w:val="141414"/>
          <w:kern w:val="0"/>
          <w:sz w:val="24"/>
        </w:rPr>
        <w:t>（电子签章）</w:t>
      </w:r>
    </w:p>
    <w:p w:rsidR="00C82BE4" w:rsidRDefault="007D3723" w:rsidP="00C82BE4">
      <w:pPr>
        <w:wordWrap w:val="0"/>
        <w:spacing w:line="400" w:lineRule="exact"/>
        <w:jc w:val="right"/>
        <w:rPr>
          <w:rFonts w:ascii="宋体" w:hAnsi="宋体"/>
          <w:bCs/>
          <w:color w:val="000000"/>
          <w:sz w:val="24"/>
        </w:rPr>
      </w:pPr>
      <w:r>
        <w:rPr>
          <w:rFonts w:ascii="宋体" w:hAnsi="宋体" w:hint="eastAsia"/>
          <w:bCs/>
          <w:color w:val="000000"/>
          <w:sz w:val="24"/>
        </w:rPr>
        <w:t>2020-01-10</w:t>
      </w:r>
    </w:p>
    <w:p w:rsidR="00916A19" w:rsidRDefault="00916A19" w:rsidP="00916A19">
      <w:pPr>
        <w:spacing w:line="400" w:lineRule="exact"/>
        <w:jc w:val="right"/>
        <w:rPr>
          <w:rFonts w:ascii="Tahoma" w:hAnsi="Tahoma" w:cs="Tahoma"/>
          <w:color w:val="141414"/>
          <w:kern w:val="0"/>
          <w:sz w:val="24"/>
        </w:rPr>
      </w:pPr>
    </w:p>
    <w:p w:rsidR="00D44A1A" w:rsidRPr="00C73828" w:rsidRDefault="00D44A1A" w:rsidP="00C82BE4">
      <w:pPr>
        <w:wordWrap w:val="0"/>
        <w:spacing w:line="400" w:lineRule="exact"/>
        <w:jc w:val="right"/>
        <w:rPr>
          <w:rFonts w:ascii="Tahoma" w:hAnsi="Tahoma" w:cs="Tahoma"/>
          <w:color w:val="141414"/>
          <w:kern w:val="0"/>
          <w:sz w:val="24"/>
        </w:rPr>
      </w:pPr>
    </w:p>
    <w:sectPr w:rsidR="00D44A1A" w:rsidRPr="00C738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89" w:rsidRDefault="007F0C89" w:rsidP="00AE7674">
      <w:r>
        <w:separator/>
      </w:r>
    </w:p>
  </w:endnote>
  <w:endnote w:type="continuationSeparator" w:id="0">
    <w:p w:rsidR="007F0C89" w:rsidRDefault="007F0C89" w:rsidP="00AE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89" w:rsidRDefault="007F0C89" w:rsidP="00AE7674">
      <w:r>
        <w:separator/>
      </w:r>
    </w:p>
  </w:footnote>
  <w:footnote w:type="continuationSeparator" w:id="0">
    <w:p w:rsidR="007F0C89" w:rsidRDefault="007F0C89" w:rsidP="00AE7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ED37A"/>
    <w:multiLevelType w:val="singleLevel"/>
    <w:tmpl w:val="58EED37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oNotTrackMoves/>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ataItemList" w:val="&lt;?xml version=&quot;1.0&quot; encoding=&quot;utf-8&quot;?&gt;&lt;dataItemList xmlns=&quot;http://www.e-bidding.org&quot;&gt;&lt;dataItem&gt;&lt;id&gt;submitEndDate&lt;/id&gt;&lt;name&gt;文件递交结束时间&lt;/name&gt;&lt;value /&gt;&lt;type&gt;报名信息&lt;/type&gt;&lt;readOnly&gt;false&lt;/readOnly&gt;&lt;isMust /&gt;&lt;isVisible /&gt;&lt;remark /&gt;&lt;dataType&gt;datetime&lt;/dataType&gt;&lt;editType&gt;dateTimePicker&lt;/editType&gt;&lt;maxLength /&gt;&lt;formatString&gt;yyyy年MM月dd日 HH时mm分&lt;/formatString&gt;&lt;dataOptions /&gt;&lt;allowDefault&gt;false&lt;/allowDefault&gt;&lt;defaultValue /&gt;&lt;regularExpressions /&gt;&lt;dataOptionsCodes /&gt;&lt;isVisible_x005f_x0020_&gt;Y&lt;/isVisible_x005f_x0020_&gt;&lt;isSystem&gt;false&lt;/isSystem&gt;&lt;/dataItem&gt;&lt;dataItem&gt;&lt;id&gt;buyersName&lt;/id&gt;&lt;name&gt;招标人（采购人）名称&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Visible_x005f_x0020_&gt;Y&lt;/isVisible_x005f_x0020_&gt;&lt;isSystem&gt;true&lt;/isSystem&gt;&lt;/dataItem&gt;&lt;dataItem&gt;&lt;id&gt;buyerAddr&lt;/id&gt;&lt;name&gt;招标人（采购人）地址&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buyersZipcode&lt;/id&gt;&lt;name&gt;招标人（采购人）邮编&lt;/name&gt;&lt;value /&gt;&lt;type&gt;机构信息&lt;/type&gt;&lt;readOnly&gt;false&lt;/readOnly&gt;&lt;isMust /&gt;&lt;isVisible /&gt;&lt;remark /&gt;&lt;dataType&gt;string&lt;/dataType&gt;&lt;editType&gt;edit&lt;/editType&gt;&lt;maxLength /&gt;&lt;formatString /&gt;&lt;dataOptions /&gt;&lt;allowDefault&gt;false&lt;/allowDefault&gt;&lt;defaultValue /&gt;&lt;regularExpressions /&gt;&lt;dataOptionsCodes /&gt;&lt;isVisible_x005f_x0020_&gt;Y&lt;/isVisible_x005f_x0020_&gt;&lt;isSystem&gt;false&lt;/isSystem&gt;&lt;/dataItem&gt;&lt;dataItem&gt;&lt;id&gt;buyersLinkman&lt;/id&gt;&lt;name&gt;招标人（采购人）联系人&lt;/name&gt;&lt;value /&gt;&lt;type&gt;机构信息&lt;/type&gt;&lt;readOnly&gt;tru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buyersLinkerTel&lt;/id&gt;&lt;name&gt;招标人（采购人）电话&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buyersLinkerEmail&lt;/id&gt;&lt;name&gt;招标人（采购人）邮箱&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tenderName&lt;/id&gt;&lt;name&gt;项目名称&lt;/name&gt;&lt;value /&gt;&lt;type&gt;项目基本信息&lt;/type&gt;&lt;readOnly&gt;false&lt;/readOnly&gt;&lt;isMust /&gt;&lt;isVisible /&gt;&lt;remark /&gt;&lt;dataType&gt;string&lt;/dataType&gt;&lt;editType&gt;edit&lt;/editType&gt;&lt;maxLength /&gt;&lt;formatString /&gt;&lt;dataOptions /&gt;&lt;allowDefault /&gt;&lt;defaultValue /&gt;&lt;regularExpressions /&gt;&lt;dataOptionsCodes /&gt;&lt;isVisible_x005f_x0020_&gt;Y&lt;/isVisible_x005f_x0020_&gt;&lt;isSystem&gt;true&lt;/isSystem&gt;&lt;/dataItem&gt;&lt;dataItem&gt;&lt;id&gt;relDate&lt;/id&gt;&lt;name&gt;发布日期&lt;/name&gt;&lt;value /&gt;&lt;type&gt;项目基本信息&lt;/type&gt;&lt;readOnly&gt;false&lt;/readOnly&gt;&lt;isMust /&gt;&lt;isVisible /&gt;&lt;remark /&gt;&lt;dataType&gt;datetime&lt;/dataType&gt;&lt;editType&gt;dateTimePicker&lt;/editType&gt;&lt;maxLength /&gt;&lt;formatString&gt;yyyy年MM月dd日&lt;/formatString&gt;&lt;dataOptions /&gt;&lt;allowDefault /&gt;&lt;defaultValue /&gt;&lt;regularExpressions /&gt;&lt;dataOptionsCodes /&gt;&lt;isVisible_x005f_x0020_&gt;Y&lt;/isVisible_x005f_x0020_&gt;&lt;isSystem&gt;true&lt;/isSystem&gt;&lt;/dataItem&gt;&lt;dataItem&gt;&lt;id&gt;organization&lt;/id&gt;&lt;name&gt;组织单位&lt;/name&gt;&lt;value /&gt;&lt;type&gt;机构信息&lt;/type&gt;&lt;readOnly&gt;false&lt;/readOnly&gt;&lt;isMust /&gt;&lt;isVisible /&gt;&lt;remark /&gt;&lt;dataType&gt;string&lt;/dataType&gt;&lt;editType&gt;edit&lt;/editType&gt;&lt;maxLength /&gt;&lt;formatString /&gt;&lt;dataOptions /&gt;&lt;allowDefault&gt;false&lt;/allowDefault&gt;&lt;defaultValue /&gt;&lt;regularExpressions /&gt;&lt;dataOptionsCodes /&gt;&lt;isVisible_x005f_x0020_&gt;Y&lt;/isVisible_x005f_x0020_&gt;&lt;isSystem&gt;false&lt;/isSystem&gt;&lt;/dataItem&gt;&lt;/dataItemList&gt;"/>
  </w:docVars>
  <w:rsids>
    <w:rsidRoot w:val="00C70FE0"/>
    <w:rsid w:val="00001BD4"/>
    <w:rsid w:val="000065C9"/>
    <w:rsid w:val="0001231D"/>
    <w:rsid w:val="00015181"/>
    <w:rsid w:val="00035146"/>
    <w:rsid w:val="000402F6"/>
    <w:rsid w:val="00044F80"/>
    <w:rsid w:val="00046352"/>
    <w:rsid w:val="00046A8E"/>
    <w:rsid w:val="00051024"/>
    <w:rsid w:val="00061DE9"/>
    <w:rsid w:val="00063A5F"/>
    <w:rsid w:val="00070901"/>
    <w:rsid w:val="000851FA"/>
    <w:rsid w:val="00096403"/>
    <w:rsid w:val="000B56A4"/>
    <w:rsid w:val="000B739F"/>
    <w:rsid w:val="000C43C8"/>
    <w:rsid w:val="000D5318"/>
    <w:rsid w:val="000E5EAD"/>
    <w:rsid w:val="000E7AFB"/>
    <w:rsid w:val="00112185"/>
    <w:rsid w:val="001123F8"/>
    <w:rsid w:val="001306A3"/>
    <w:rsid w:val="001518EA"/>
    <w:rsid w:val="00153933"/>
    <w:rsid w:val="00165C0A"/>
    <w:rsid w:val="00177469"/>
    <w:rsid w:val="0018746F"/>
    <w:rsid w:val="00194507"/>
    <w:rsid w:val="001A7936"/>
    <w:rsid w:val="001B424D"/>
    <w:rsid w:val="001B78B4"/>
    <w:rsid w:val="001C14F0"/>
    <w:rsid w:val="001C705F"/>
    <w:rsid w:val="001E103C"/>
    <w:rsid w:val="00203FAF"/>
    <w:rsid w:val="00207320"/>
    <w:rsid w:val="0021210B"/>
    <w:rsid w:val="00223CEE"/>
    <w:rsid w:val="00225984"/>
    <w:rsid w:val="00231525"/>
    <w:rsid w:val="00235991"/>
    <w:rsid w:val="0024483E"/>
    <w:rsid w:val="002534A6"/>
    <w:rsid w:val="002571B8"/>
    <w:rsid w:val="00260D46"/>
    <w:rsid w:val="0026683F"/>
    <w:rsid w:val="0027334F"/>
    <w:rsid w:val="00273FE4"/>
    <w:rsid w:val="00276060"/>
    <w:rsid w:val="00280078"/>
    <w:rsid w:val="00292D3F"/>
    <w:rsid w:val="0029486E"/>
    <w:rsid w:val="00294AFB"/>
    <w:rsid w:val="00296CB8"/>
    <w:rsid w:val="002A0050"/>
    <w:rsid w:val="002A1DBB"/>
    <w:rsid w:val="002B2D59"/>
    <w:rsid w:val="002D4697"/>
    <w:rsid w:val="002F3C79"/>
    <w:rsid w:val="00303AE3"/>
    <w:rsid w:val="00313A32"/>
    <w:rsid w:val="00315E52"/>
    <w:rsid w:val="00322E5A"/>
    <w:rsid w:val="0032421B"/>
    <w:rsid w:val="003430F0"/>
    <w:rsid w:val="003529D7"/>
    <w:rsid w:val="00360996"/>
    <w:rsid w:val="00365A3C"/>
    <w:rsid w:val="003A0907"/>
    <w:rsid w:val="003B7FEA"/>
    <w:rsid w:val="003C0334"/>
    <w:rsid w:val="003C12B4"/>
    <w:rsid w:val="003C216C"/>
    <w:rsid w:val="003F29D7"/>
    <w:rsid w:val="00402556"/>
    <w:rsid w:val="00423FD8"/>
    <w:rsid w:val="004267A7"/>
    <w:rsid w:val="00431309"/>
    <w:rsid w:val="004333F1"/>
    <w:rsid w:val="0044313D"/>
    <w:rsid w:val="004562F8"/>
    <w:rsid w:val="0046131F"/>
    <w:rsid w:val="0046317C"/>
    <w:rsid w:val="00475135"/>
    <w:rsid w:val="004843D9"/>
    <w:rsid w:val="00486D92"/>
    <w:rsid w:val="00491F17"/>
    <w:rsid w:val="00497E6C"/>
    <w:rsid w:val="004A1B6D"/>
    <w:rsid w:val="004A552D"/>
    <w:rsid w:val="004B2100"/>
    <w:rsid w:val="004B4595"/>
    <w:rsid w:val="004B50BE"/>
    <w:rsid w:val="004D33BC"/>
    <w:rsid w:val="004D5152"/>
    <w:rsid w:val="004E6768"/>
    <w:rsid w:val="004E7571"/>
    <w:rsid w:val="004F7487"/>
    <w:rsid w:val="0051739A"/>
    <w:rsid w:val="00521B84"/>
    <w:rsid w:val="005319D8"/>
    <w:rsid w:val="00536978"/>
    <w:rsid w:val="005400CC"/>
    <w:rsid w:val="00540D08"/>
    <w:rsid w:val="00541AE6"/>
    <w:rsid w:val="005573CD"/>
    <w:rsid w:val="00577338"/>
    <w:rsid w:val="00582FC4"/>
    <w:rsid w:val="00594AC5"/>
    <w:rsid w:val="00597C26"/>
    <w:rsid w:val="005C43F0"/>
    <w:rsid w:val="005C56F3"/>
    <w:rsid w:val="005E3590"/>
    <w:rsid w:val="005E5049"/>
    <w:rsid w:val="005E5CE0"/>
    <w:rsid w:val="005F00B8"/>
    <w:rsid w:val="005F6C59"/>
    <w:rsid w:val="00603399"/>
    <w:rsid w:val="0060589F"/>
    <w:rsid w:val="00606CB4"/>
    <w:rsid w:val="006104D1"/>
    <w:rsid w:val="00621AA1"/>
    <w:rsid w:val="006248E5"/>
    <w:rsid w:val="00634337"/>
    <w:rsid w:val="00634EBE"/>
    <w:rsid w:val="00640458"/>
    <w:rsid w:val="00651891"/>
    <w:rsid w:val="00665D1A"/>
    <w:rsid w:val="006678E1"/>
    <w:rsid w:val="006873AA"/>
    <w:rsid w:val="00692E0E"/>
    <w:rsid w:val="00695094"/>
    <w:rsid w:val="006A13C0"/>
    <w:rsid w:val="006A18E5"/>
    <w:rsid w:val="006B456E"/>
    <w:rsid w:val="006C133D"/>
    <w:rsid w:val="006C749A"/>
    <w:rsid w:val="006C7590"/>
    <w:rsid w:val="006E1593"/>
    <w:rsid w:val="006E54E0"/>
    <w:rsid w:val="006E794C"/>
    <w:rsid w:val="006F18B3"/>
    <w:rsid w:val="006F3A1F"/>
    <w:rsid w:val="006F63C8"/>
    <w:rsid w:val="0070788F"/>
    <w:rsid w:val="007175E8"/>
    <w:rsid w:val="00720AD1"/>
    <w:rsid w:val="00734EF1"/>
    <w:rsid w:val="00740C45"/>
    <w:rsid w:val="00742580"/>
    <w:rsid w:val="007460F1"/>
    <w:rsid w:val="00746566"/>
    <w:rsid w:val="0076173A"/>
    <w:rsid w:val="00763FF3"/>
    <w:rsid w:val="00776059"/>
    <w:rsid w:val="007829C6"/>
    <w:rsid w:val="0078343A"/>
    <w:rsid w:val="00784F79"/>
    <w:rsid w:val="00785F19"/>
    <w:rsid w:val="00791625"/>
    <w:rsid w:val="00795C58"/>
    <w:rsid w:val="007A0871"/>
    <w:rsid w:val="007A1FDF"/>
    <w:rsid w:val="007A2123"/>
    <w:rsid w:val="007D3723"/>
    <w:rsid w:val="007E0DF1"/>
    <w:rsid w:val="007F0C89"/>
    <w:rsid w:val="00803094"/>
    <w:rsid w:val="00810E73"/>
    <w:rsid w:val="008265FC"/>
    <w:rsid w:val="008329E7"/>
    <w:rsid w:val="00833C80"/>
    <w:rsid w:val="008501DE"/>
    <w:rsid w:val="00850B27"/>
    <w:rsid w:val="00860766"/>
    <w:rsid w:val="008615DD"/>
    <w:rsid w:val="00866033"/>
    <w:rsid w:val="00866B11"/>
    <w:rsid w:val="0087475A"/>
    <w:rsid w:val="00894B6F"/>
    <w:rsid w:val="008A7409"/>
    <w:rsid w:val="008B34B4"/>
    <w:rsid w:val="008D309A"/>
    <w:rsid w:val="008E5516"/>
    <w:rsid w:val="008F2595"/>
    <w:rsid w:val="008F4A40"/>
    <w:rsid w:val="00914628"/>
    <w:rsid w:val="00915783"/>
    <w:rsid w:val="00915E97"/>
    <w:rsid w:val="00916282"/>
    <w:rsid w:val="00916A19"/>
    <w:rsid w:val="0092305C"/>
    <w:rsid w:val="00924395"/>
    <w:rsid w:val="00924A1B"/>
    <w:rsid w:val="009272F3"/>
    <w:rsid w:val="009305A1"/>
    <w:rsid w:val="009320C2"/>
    <w:rsid w:val="0093363D"/>
    <w:rsid w:val="00962D37"/>
    <w:rsid w:val="00974198"/>
    <w:rsid w:val="00976D1C"/>
    <w:rsid w:val="00976F12"/>
    <w:rsid w:val="00980F5E"/>
    <w:rsid w:val="00983148"/>
    <w:rsid w:val="009868CE"/>
    <w:rsid w:val="009A6EEC"/>
    <w:rsid w:val="009B4E46"/>
    <w:rsid w:val="009D3A3E"/>
    <w:rsid w:val="009D6EE9"/>
    <w:rsid w:val="00A108FE"/>
    <w:rsid w:val="00A135D1"/>
    <w:rsid w:val="00A1448D"/>
    <w:rsid w:val="00A21716"/>
    <w:rsid w:val="00A22353"/>
    <w:rsid w:val="00A62E42"/>
    <w:rsid w:val="00A645A6"/>
    <w:rsid w:val="00A757DE"/>
    <w:rsid w:val="00A964B7"/>
    <w:rsid w:val="00AC0498"/>
    <w:rsid w:val="00AC1D43"/>
    <w:rsid w:val="00AC6602"/>
    <w:rsid w:val="00AE7674"/>
    <w:rsid w:val="00AF0E24"/>
    <w:rsid w:val="00AF1857"/>
    <w:rsid w:val="00AF3410"/>
    <w:rsid w:val="00B1181A"/>
    <w:rsid w:val="00B14653"/>
    <w:rsid w:val="00B1554A"/>
    <w:rsid w:val="00B22B0F"/>
    <w:rsid w:val="00B24B66"/>
    <w:rsid w:val="00B31CCE"/>
    <w:rsid w:val="00B3517D"/>
    <w:rsid w:val="00B351BD"/>
    <w:rsid w:val="00B360C9"/>
    <w:rsid w:val="00B37CC0"/>
    <w:rsid w:val="00B46C39"/>
    <w:rsid w:val="00B636DA"/>
    <w:rsid w:val="00B64464"/>
    <w:rsid w:val="00B73937"/>
    <w:rsid w:val="00B74589"/>
    <w:rsid w:val="00B80268"/>
    <w:rsid w:val="00B82C45"/>
    <w:rsid w:val="00B913EE"/>
    <w:rsid w:val="00BB01B4"/>
    <w:rsid w:val="00BB61A8"/>
    <w:rsid w:val="00BB7557"/>
    <w:rsid w:val="00BF28BA"/>
    <w:rsid w:val="00BF4FA0"/>
    <w:rsid w:val="00C006C3"/>
    <w:rsid w:val="00C1591A"/>
    <w:rsid w:val="00C16C97"/>
    <w:rsid w:val="00C26B6E"/>
    <w:rsid w:val="00C330FD"/>
    <w:rsid w:val="00C43E56"/>
    <w:rsid w:val="00C471BD"/>
    <w:rsid w:val="00C5602F"/>
    <w:rsid w:val="00C665D3"/>
    <w:rsid w:val="00C70FE0"/>
    <w:rsid w:val="00C7128E"/>
    <w:rsid w:val="00C73828"/>
    <w:rsid w:val="00C82BE4"/>
    <w:rsid w:val="00C85D3C"/>
    <w:rsid w:val="00C93DFE"/>
    <w:rsid w:val="00C97C4D"/>
    <w:rsid w:val="00CC5FE6"/>
    <w:rsid w:val="00CE40DD"/>
    <w:rsid w:val="00CF6AAF"/>
    <w:rsid w:val="00D04DFD"/>
    <w:rsid w:val="00D11DF7"/>
    <w:rsid w:val="00D16679"/>
    <w:rsid w:val="00D20AF9"/>
    <w:rsid w:val="00D22132"/>
    <w:rsid w:val="00D34396"/>
    <w:rsid w:val="00D37112"/>
    <w:rsid w:val="00D44A1A"/>
    <w:rsid w:val="00D44CB5"/>
    <w:rsid w:val="00D5336E"/>
    <w:rsid w:val="00D651E9"/>
    <w:rsid w:val="00D7103E"/>
    <w:rsid w:val="00D85120"/>
    <w:rsid w:val="00DA2EF1"/>
    <w:rsid w:val="00DB15E7"/>
    <w:rsid w:val="00DB4705"/>
    <w:rsid w:val="00DD4FC3"/>
    <w:rsid w:val="00DD7853"/>
    <w:rsid w:val="00DE6ACC"/>
    <w:rsid w:val="00DF11E7"/>
    <w:rsid w:val="00DF170E"/>
    <w:rsid w:val="00E00C2A"/>
    <w:rsid w:val="00E01FD2"/>
    <w:rsid w:val="00E2135A"/>
    <w:rsid w:val="00E2161F"/>
    <w:rsid w:val="00E262F5"/>
    <w:rsid w:val="00E50906"/>
    <w:rsid w:val="00E658CA"/>
    <w:rsid w:val="00E70AD7"/>
    <w:rsid w:val="00E853DA"/>
    <w:rsid w:val="00E90F26"/>
    <w:rsid w:val="00E949F2"/>
    <w:rsid w:val="00EA6506"/>
    <w:rsid w:val="00EB7AB0"/>
    <w:rsid w:val="00EE3F43"/>
    <w:rsid w:val="00EE4B46"/>
    <w:rsid w:val="00EF6CCD"/>
    <w:rsid w:val="00F03965"/>
    <w:rsid w:val="00F41AEF"/>
    <w:rsid w:val="00F42112"/>
    <w:rsid w:val="00F52685"/>
    <w:rsid w:val="00F54B3F"/>
    <w:rsid w:val="00F62119"/>
    <w:rsid w:val="00F67E3B"/>
    <w:rsid w:val="00F7667C"/>
    <w:rsid w:val="00FA21AB"/>
    <w:rsid w:val="00FA2BA3"/>
    <w:rsid w:val="00FB5759"/>
    <w:rsid w:val="00FB708E"/>
    <w:rsid w:val="00FC0287"/>
    <w:rsid w:val="00FC2DCE"/>
    <w:rsid w:val="00FC7DDC"/>
    <w:rsid w:val="00FD7625"/>
    <w:rsid w:val="00FF1CC0"/>
    <w:rsid w:val="00FF3003"/>
    <w:rsid w:val="00FF5ECC"/>
    <w:rsid w:val="00FF7656"/>
    <w:rsid w:val="00FF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40D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E40DD"/>
    <w:rPr>
      <w:sz w:val="18"/>
      <w:szCs w:val="18"/>
    </w:rPr>
  </w:style>
  <w:style w:type="paragraph" w:styleId="a4">
    <w:name w:val="footer"/>
    <w:basedOn w:val="a"/>
    <w:link w:val="Char0"/>
    <w:uiPriority w:val="99"/>
    <w:unhideWhenUsed/>
    <w:rsid w:val="00CE40DD"/>
    <w:pPr>
      <w:tabs>
        <w:tab w:val="center" w:pos="4153"/>
        <w:tab w:val="right" w:pos="8306"/>
      </w:tabs>
      <w:snapToGrid w:val="0"/>
      <w:jc w:val="left"/>
    </w:pPr>
    <w:rPr>
      <w:sz w:val="18"/>
      <w:szCs w:val="18"/>
    </w:rPr>
  </w:style>
  <w:style w:type="character" w:customStyle="1" w:styleId="Char0">
    <w:name w:val="页脚 Char"/>
    <w:link w:val="a4"/>
    <w:uiPriority w:val="99"/>
    <w:rsid w:val="00CE40DD"/>
    <w:rPr>
      <w:sz w:val="18"/>
      <w:szCs w:val="18"/>
    </w:rPr>
  </w:style>
  <w:style w:type="paragraph" w:customStyle="1" w:styleId="Default">
    <w:name w:val="Default"/>
    <w:qFormat/>
    <w:rsid w:val="00720AD1"/>
    <w:pPr>
      <w:widowControl w:val="0"/>
      <w:autoSpaceDE w:val="0"/>
      <w:autoSpaceDN w:val="0"/>
      <w:adjustRightInd w:val="0"/>
    </w:pPr>
    <w:rPr>
      <w:rFonts w:ascii="Times New Roman" w:hAnsi="Times New Roman"/>
      <w:color w:val="000000"/>
      <w:sz w:val="24"/>
      <w:szCs w:val="24"/>
    </w:rPr>
  </w:style>
  <w:style w:type="table" w:styleId="a5">
    <w:name w:val="Table Grid"/>
    <w:basedOn w:val="a1"/>
    <w:uiPriority w:val="39"/>
    <w:rsid w:val="004F7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916A19"/>
    <w:pPr>
      <w:ind w:leftChars="2500" w:left="100"/>
    </w:pPr>
  </w:style>
  <w:style w:type="character" w:customStyle="1" w:styleId="Char1">
    <w:name w:val="日期 Char"/>
    <w:link w:val="a6"/>
    <w:uiPriority w:val="99"/>
    <w:semiHidden/>
    <w:rsid w:val="00916A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1080">
      <w:bodyDiv w:val="1"/>
      <w:marLeft w:val="0"/>
      <w:marRight w:val="0"/>
      <w:marTop w:val="0"/>
      <w:marBottom w:val="0"/>
      <w:divBdr>
        <w:top w:val="none" w:sz="0" w:space="0" w:color="auto"/>
        <w:left w:val="none" w:sz="0" w:space="0" w:color="auto"/>
        <w:bottom w:val="none" w:sz="0" w:space="0" w:color="auto"/>
        <w:right w:val="none" w:sz="0" w:space="0" w:color="auto"/>
      </w:divBdr>
    </w:div>
    <w:div w:id="850872387">
      <w:bodyDiv w:val="1"/>
      <w:marLeft w:val="0"/>
      <w:marRight w:val="0"/>
      <w:marTop w:val="0"/>
      <w:marBottom w:val="0"/>
      <w:divBdr>
        <w:top w:val="none" w:sz="0" w:space="0" w:color="auto"/>
        <w:left w:val="none" w:sz="0" w:space="0" w:color="auto"/>
        <w:bottom w:val="none" w:sz="0" w:space="0" w:color="auto"/>
        <w:right w:val="none" w:sz="0" w:space="0" w:color="auto"/>
      </w:divBdr>
    </w:div>
    <w:div w:id="1411081818">
      <w:bodyDiv w:val="1"/>
      <w:marLeft w:val="0"/>
      <w:marRight w:val="0"/>
      <w:marTop w:val="0"/>
      <w:marBottom w:val="0"/>
      <w:divBdr>
        <w:top w:val="none" w:sz="0" w:space="0" w:color="auto"/>
        <w:left w:val="none" w:sz="0" w:space="0" w:color="auto"/>
        <w:bottom w:val="none" w:sz="0" w:space="0" w:color="auto"/>
        <w:right w:val="none" w:sz="0" w:space="0" w:color="auto"/>
      </w:divBdr>
    </w:div>
    <w:div w:id="15883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zhz</dc:creator>
  <cp:lastModifiedBy>Windows 用户</cp:lastModifiedBy>
  <cp:revision>549</cp:revision>
  <dcterms:created xsi:type="dcterms:W3CDTF">2019-10-09T08:41:00Z</dcterms:created>
  <dcterms:modified xsi:type="dcterms:W3CDTF">2020-01-10T02:56:00Z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viderName">
    <vt:lpwstr>招标管家</vt:lpwstr>
  </property>
</Properties>
</file>