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32" w:rsidRDefault="004B158D">
      <w:pPr>
        <w:pStyle w:val="a6"/>
        <w:widowControl/>
        <w:spacing w:before="75" w:beforeAutospacing="0" w:after="75" w:afterAutospacing="0"/>
        <w:jc w:val="center"/>
        <w:rPr>
          <w:rStyle w:val="a7"/>
          <w:rFonts w:ascii="宋体" w:eastAsia="宋体" w:hAnsi="宋体" w:cs="宋体"/>
          <w:color w:val="000000"/>
          <w:sz w:val="27"/>
          <w:szCs w:val="27"/>
        </w:rPr>
      </w:pPr>
      <w:bookmarkStart w:id="0" w:name="_GoBack"/>
      <w:r>
        <w:rPr>
          <w:rStyle w:val="a7"/>
          <w:rFonts w:ascii="宋体" w:eastAsia="宋体" w:hAnsi="宋体" w:cs="宋体" w:hint="eastAsia"/>
          <w:color w:val="000000"/>
          <w:sz w:val="27"/>
          <w:szCs w:val="27"/>
        </w:rPr>
        <w:t>中建一局装饰公司</w:t>
      </w:r>
      <w:r>
        <w:rPr>
          <w:rStyle w:val="a7"/>
          <w:rFonts w:ascii="宋体" w:eastAsia="宋体" w:hAnsi="宋体" w:cs="宋体" w:hint="eastAsia"/>
          <w:color w:val="000000"/>
          <w:sz w:val="27"/>
          <w:szCs w:val="27"/>
        </w:rPr>
        <w:t>第</w:t>
      </w:r>
      <w:r>
        <w:rPr>
          <w:rStyle w:val="a7"/>
          <w:rFonts w:ascii="宋体" w:eastAsia="宋体" w:hAnsi="宋体" w:cs="宋体" w:hint="eastAsia"/>
          <w:color w:val="000000"/>
          <w:sz w:val="27"/>
          <w:szCs w:val="27"/>
        </w:rPr>
        <w:t>二分</w:t>
      </w:r>
      <w:r>
        <w:rPr>
          <w:rStyle w:val="a7"/>
          <w:rFonts w:ascii="宋体" w:eastAsia="宋体" w:hAnsi="宋体" w:cs="宋体" w:hint="eastAsia"/>
          <w:color w:val="000000"/>
          <w:sz w:val="27"/>
          <w:szCs w:val="27"/>
        </w:rPr>
        <w:t>公司</w:t>
      </w:r>
      <w:r>
        <w:rPr>
          <w:rStyle w:val="a7"/>
          <w:rFonts w:ascii="宋体" w:eastAsia="宋体" w:hAnsi="宋体" w:cs="宋体" w:hint="eastAsia"/>
          <w:color w:val="000000"/>
          <w:sz w:val="27"/>
          <w:szCs w:val="27"/>
        </w:rPr>
        <w:t>交通银行宁夏区分行营业及功能用房项目室内装饰工程</w:t>
      </w:r>
      <w:r>
        <w:rPr>
          <w:rStyle w:val="a7"/>
          <w:rFonts w:ascii="宋体" w:eastAsia="宋体" w:hAnsi="宋体" w:cs="宋体" w:hint="eastAsia"/>
          <w:color w:val="000000"/>
          <w:sz w:val="27"/>
          <w:szCs w:val="27"/>
        </w:rPr>
        <w:t>电线电缆</w:t>
      </w:r>
      <w:r>
        <w:rPr>
          <w:rStyle w:val="a7"/>
          <w:rFonts w:ascii="宋体" w:eastAsia="宋体" w:hAnsi="宋体" w:cs="宋体" w:hint="eastAsia"/>
          <w:color w:val="000000"/>
          <w:sz w:val="27"/>
          <w:szCs w:val="27"/>
        </w:rPr>
        <w:t>采购招标公告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1.</w:t>
      </w:r>
      <w:r>
        <w:rPr>
          <w:rStyle w:val="a7"/>
          <w:rFonts w:ascii="宋体" w:eastAsia="宋体" w:hAnsi="宋体" w:cs="宋体" w:hint="eastAsia"/>
          <w:color w:val="000000"/>
        </w:rPr>
        <w:t>招标条件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根据中国建筑股份有限公司（以下简称：中建股份公司）采购管理方针，中建一局集团装饰工程有限公司第二分公司已具备招标条件，招标人为中建一局集团装饰工程有限公司，现进行公开招标。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2.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项目概况与招标内容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宋体" w:hAnsi="sans-serif" w:cs="sans-serif" w:hint="eastAsia"/>
          <w:color w:val="000000"/>
        </w:rPr>
      </w:pPr>
      <w:r>
        <w:rPr>
          <w:rFonts w:ascii="宋体" w:eastAsia="宋体" w:hAnsi="宋体" w:cs="宋体" w:hint="eastAsia"/>
          <w:color w:val="000000"/>
        </w:rPr>
        <w:t>2.1</w:t>
      </w:r>
      <w:r>
        <w:rPr>
          <w:rFonts w:ascii="宋体" w:eastAsia="宋体" w:hAnsi="宋体" w:cs="宋体" w:hint="eastAsia"/>
          <w:color w:val="000000"/>
        </w:rPr>
        <w:t>项目概况：</w:t>
      </w:r>
      <w:r>
        <w:rPr>
          <w:rFonts w:ascii="宋体" w:eastAsia="宋体" w:hAnsi="宋体" w:cs="宋体" w:hint="eastAsia"/>
          <w:color w:val="000000"/>
        </w:rPr>
        <w:t>/</w:t>
      </w:r>
    </w:p>
    <w:p w:rsidR="00A80E32" w:rsidRDefault="004B158D">
      <w:pPr>
        <w:pStyle w:val="a6"/>
        <w:widowControl/>
        <w:spacing w:before="75" w:beforeAutospacing="0" w:after="75" w:afterAutospacing="0" w:line="360" w:lineRule="atLeast"/>
        <w:rPr>
          <w:rFonts w:ascii="宋体" w:hAnsi="宋体"/>
          <w:b/>
        </w:rPr>
      </w:pPr>
      <w:r>
        <w:rPr>
          <w:rFonts w:ascii="宋体" w:eastAsia="宋体" w:hAnsi="宋体" w:cs="宋体" w:hint="eastAsia"/>
          <w:color w:val="000000"/>
        </w:rPr>
        <w:t>2.11</w:t>
      </w:r>
      <w:r>
        <w:rPr>
          <w:rFonts w:ascii="宋体" w:eastAsia="宋体" w:hAnsi="宋体" w:cs="宋体" w:hint="eastAsia"/>
          <w:color w:val="000000"/>
        </w:rPr>
        <w:t>工程名称</w:t>
      </w:r>
      <w:r>
        <w:rPr>
          <w:rFonts w:ascii="宋体" w:eastAsia="宋体" w:hAnsi="宋体" w:cs="宋体" w:hint="eastAsia"/>
          <w:color w:val="000000"/>
        </w:rPr>
        <w:t>: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>交通银行宁夏区分行营业及功能用房项目室内装饰</w:t>
      </w:r>
    </w:p>
    <w:p w:rsidR="00A80E32" w:rsidRDefault="004B158D">
      <w:pPr>
        <w:pStyle w:val="a6"/>
        <w:widowControl/>
        <w:spacing w:before="75" w:beforeAutospacing="0" w:after="75" w:afterAutospacing="0" w:line="360" w:lineRule="atLeast"/>
        <w:rPr>
          <w:rStyle w:val="a7"/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2.12</w:t>
      </w:r>
      <w:r>
        <w:rPr>
          <w:rFonts w:ascii="宋体" w:eastAsia="宋体" w:hAnsi="宋体" w:cs="宋体" w:hint="eastAsia"/>
          <w:color w:val="000000"/>
        </w:rPr>
        <w:t>建设地点：银川金凤区宁安大街与北京路交汇处西南角德丰大厦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宋体" w:hAnsi="sans-serif" w:cs="sans-serif" w:hint="eastAsia"/>
          <w:color w:val="000000"/>
        </w:rPr>
      </w:pPr>
      <w:r>
        <w:rPr>
          <w:rFonts w:ascii="宋体" w:eastAsia="宋体" w:hAnsi="宋体" w:cs="宋体" w:hint="eastAsia"/>
          <w:color w:val="000000"/>
        </w:rPr>
        <w:t>2.13</w:t>
      </w:r>
      <w:r>
        <w:rPr>
          <w:rFonts w:ascii="宋体" w:eastAsia="宋体" w:hAnsi="宋体" w:cs="宋体" w:hint="eastAsia"/>
          <w:color w:val="000000"/>
        </w:rPr>
        <w:t>建设规模：</w:t>
      </w:r>
      <w:r>
        <w:rPr>
          <w:rFonts w:ascii="宋体" w:eastAsia="宋体" w:hAnsi="宋体" w:cs="宋体" w:hint="eastAsia"/>
          <w:color w:val="000000"/>
        </w:rPr>
        <w:t>23364.33</w:t>
      </w:r>
      <w:r>
        <w:rPr>
          <w:rFonts w:ascii="宋体" w:eastAsia="宋体" w:hAnsi="宋体" w:cs="宋体" w:hint="eastAsia"/>
          <w:color w:val="000000"/>
        </w:rPr>
        <w:t>平方米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2.2</w:t>
      </w:r>
      <w:r>
        <w:rPr>
          <w:rFonts w:ascii="宋体" w:eastAsia="宋体" w:hAnsi="宋体" w:cs="宋体" w:hint="eastAsia"/>
          <w:color w:val="000000"/>
        </w:rPr>
        <w:t>招标内容：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本工程：交通银行宁夏区分行营业及功能用房项目室内装饰</w:t>
      </w:r>
    </w:p>
    <w:p w:rsidR="00A80E32" w:rsidRDefault="004B158D">
      <w:pPr>
        <w:pStyle w:val="a6"/>
        <w:widowControl/>
        <w:spacing w:before="75" w:beforeAutospacing="0" w:after="75" w:afterAutospacing="0" w:line="36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2.3</w:t>
      </w:r>
      <w:r>
        <w:rPr>
          <w:rFonts w:ascii="宋体" w:eastAsia="宋体" w:hAnsi="宋体" w:cs="宋体" w:hint="eastAsia"/>
          <w:color w:val="000000"/>
        </w:rPr>
        <w:t>招标结果适用范围工程内：交通银行宁夏区分行营业及功能用房项目室内装饰</w:t>
      </w:r>
    </w:p>
    <w:p w:rsidR="00A80E32" w:rsidRDefault="004B158D">
      <w:pPr>
        <w:pStyle w:val="a6"/>
        <w:widowControl/>
        <w:spacing w:before="75" w:beforeAutospacing="0" w:after="75" w:afterAutospacing="0" w:line="360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招标</w:t>
      </w:r>
      <w:r>
        <w:rPr>
          <w:rStyle w:val="a7"/>
          <w:rFonts w:ascii="宋体" w:eastAsia="宋体" w:hAnsi="宋体" w:cs="宋体" w:hint="eastAsia"/>
          <w:color w:val="000000"/>
        </w:rPr>
        <w:t>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3.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投标人资格要求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3.1</w:t>
      </w:r>
      <w:r>
        <w:rPr>
          <w:rFonts w:ascii="宋体" w:eastAsia="宋体" w:hAnsi="宋体" w:cs="宋体" w:hint="eastAsia"/>
          <w:color w:val="000000"/>
        </w:rPr>
        <w:t>本次招标要求投标人须具备营业期限范围内的营业执照、法人身份证盖章复印件、开户许可证、产品合格证，并在人员、设备、资金等方面具备相应的能力。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3.2</w:t>
      </w:r>
      <w:r>
        <w:rPr>
          <w:rFonts w:ascii="宋体" w:eastAsia="宋体" w:hAnsi="宋体" w:cs="宋体" w:hint="eastAsia"/>
          <w:color w:val="000000"/>
        </w:rPr>
        <w:t>本次招标不接受联合体投标。联合体投标的，应满足下列要求</w:t>
      </w:r>
      <w:r>
        <w:rPr>
          <w:rFonts w:ascii="宋体" w:eastAsia="宋体" w:hAnsi="宋体" w:cs="宋体" w:hint="eastAsia"/>
          <w:color w:val="000000"/>
        </w:rPr>
        <w:t>:/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3.3</w:t>
      </w:r>
      <w:r>
        <w:rPr>
          <w:rFonts w:ascii="宋体" w:eastAsia="宋体" w:hAnsi="宋体" w:cs="宋体" w:hint="eastAsia"/>
          <w:color w:val="000000"/>
        </w:rPr>
        <w:t>可以开具专用增值税发票。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3.4 1.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在中华人民共和国注册的具有独立法人资格的企业；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      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63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在最近三年内没有发生重大及以上质量安全责任事故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符合上述条件，经招标人招标工作组资格审查合格后，才能成为合格的投标人。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投标报名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4.1</w:t>
      </w:r>
      <w:r>
        <w:rPr>
          <w:rFonts w:ascii="宋体" w:eastAsia="宋体" w:hAnsi="宋体" w:cs="宋体" w:hint="eastAsia"/>
          <w:color w:val="000000"/>
        </w:rPr>
        <w:t>报名时间：截止</w:t>
      </w:r>
      <w:r>
        <w:rPr>
          <w:rFonts w:ascii="宋体" w:eastAsia="宋体" w:hAnsi="宋体" w:cs="宋体" w:hint="eastAsia"/>
          <w:color w:val="000000"/>
        </w:rPr>
        <w:t>2020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05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1</w:t>
      </w:r>
      <w:r w:rsidR="00B50880">
        <w:rPr>
          <w:rFonts w:ascii="宋体" w:eastAsia="宋体" w:hAnsi="宋体" w:cs="宋体" w:hint="eastAsia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日</w:t>
      </w:r>
      <w:r>
        <w:rPr>
          <w:rFonts w:ascii="宋体" w:eastAsia="宋体" w:hAnsi="宋体" w:cs="宋体" w:hint="eastAsia"/>
          <w:color w:val="000000"/>
        </w:rPr>
        <w:t>12</w:t>
      </w:r>
      <w:r>
        <w:rPr>
          <w:rFonts w:ascii="宋体" w:eastAsia="宋体" w:hAnsi="宋体" w:cs="宋体" w:hint="eastAsia"/>
          <w:color w:val="000000"/>
        </w:rPr>
        <w:t>时，逾期不再接受投标单位的报名。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4.2</w:t>
      </w:r>
      <w:r>
        <w:rPr>
          <w:rFonts w:ascii="宋体" w:eastAsia="宋体" w:hAnsi="宋体" w:cs="宋体" w:hint="eastAsia"/>
          <w:color w:val="000000"/>
        </w:rPr>
        <w:t>报名方式：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00"/>
        </w:rPr>
        <w:t>网络报名，通过“云筑网”（网址</w:t>
      </w:r>
      <w:r>
        <w:rPr>
          <w:rFonts w:ascii="宋体" w:eastAsia="宋体" w:hAnsi="宋体" w:cs="宋体"/>
          <w:color w:val="000000"/>
          <w:shd w:val="clear" w:color="auto" w:fill="FFFF00"/>
        </w:rPr>
        <w:t>https://www.yzw.cn/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）上进行报名，不接受其他方式报名。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lastRenderedPageBreak/>
        <w:t>4.3</w:t>
      </w:r>
      <w:r>
        <w:rPr>
          <w:rFonts w:ascii="宋体" w:eastAsia="宋体" w:hAnsi="宋体" w:cs="宋体" w:hint="eastAsia"/>
          <w:color w:val="000000"/>
        </w:rPr>
        <w:t>说明：已在“中国建筑电子商务平台”完成正式供应商注册的投标人，直接登录平台，输入用户名和密码，成功登录后签收对应的招标公告并点击报名；未在“中国建筑电子商务平台”注册的投标人，需先通过平台网页进行注册，注册信息通过审核合格后，再进行报名。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“云筑网”（网址</w:t>
      </w:r>
      <w:r>
        <w:rPr>
          <w:rFonts w:ascii="宋体" w:eastAsia="宋体" w:hAnsi="宋体" w:cs="宋体"/>
          <w:color w:val="000000"/>
          <w:shd w:val="clear" w:color="auto" w:fill="FFFF00"/>
        </w:rPr>
        <w:t>https://www.yzw.cn/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）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5.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资格审查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5.1</w:t>
      </w:r>
      <w:r>
        <w:rPr>
          <w:rFonts w:ascii="宋体" w:eastAsia="宋体" w:hAnsi="宋体" w:cs="宋体" w:hint="eastAsia"/>
          <w:color w:val="000000"/>
        </w:rPr>
        <w:t>资格免审：有以下情形的投标人可以免去资格审查环节。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ascii="宋体" w:eastAsia="宋体" w:hAnsi="宋体" w:cs="宋体" w:hint="eastAsia"/>
          <w:color w:val="000000"/>
        </w:rPr>
        <w:t>           /              </w:t>
      </w:r>
      <w:r>
        <w:rPr>
          <w:rFonts w:ascii="宋体" w:eastAsia="宋体" w:hAnsi="宋体" w:cs="宋体" w:hint="eastAsia"/>
          <w:color w:val="000000"/>
        </w:rPr>
        <w:t>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5.2</w:t>
      </w:r>
      <w:r>
        <w:rPr>
          <w:rFonts w:ascii="宋体" w:eastAsia="宋体" w:hAnsi="宋体" w:cs="宋体" w:hint="eastAsia"/>
          <w:color w:val="000000"/>
        </w:rPr>
        <w:t>资格审查资料清单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）投标单位营业执照、税务登记证、组织机构代码证，三证原件（正副本均可）扫描件。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）法定代表人身份证明及法定代表人授权书证明。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）符合</w:t>
      </w:r>
      <w:r>
        <w:rPr>
          <w:rFonts w:ascii="宋体" w:eastAsia="宋体" w:hAnsi="宋体" w:cs="宋体"/>
          <w:color w:val="000000"/>
        </w:rPr>
        <w:t>招标要求的在</w:t>
      </w:r>
      <w:r>
        <w:rPr>
          <w:rFonts w:ascii="宋体" w:eastAsia="宋体" w:hAnsi="宋体" w:cs="宋体" w:hint="eastAsia"/>
          <w:color w:val="000000"/>
        </w:rPr>
        <w:t>有</w:t>
      </w:r>
      <w:r>
        <w:rPr>
          <w:rFonts w:ascii="宋体" w:eastAsia="宋体" w:hAnsi="宋体" w:cs="宋体"/>
          <w:color w:val="000000"/>
        </w:rPr>
        <w:t>效期</w:t>
      </w:r>
      <w:r>
        <w:rPr>
          <w:rFonts w:ascii="宋体" w:eastAsia="宋体" w:hAnsi="宋体" w:cs="宋体" w:hint="eastAsia"/>
          <w:color w:val="000000"/>
        </w:rPr>
        <w:t>内</w:t>
      </w:r>
      <w:r>
        <w:rPr>
          <w:rFonts w:ascii="宋体" w:eastAsia="宋体" w:hAnsi="宋体" w:cs="宋体"/>
          <w:color w:val="000000"/>
        </w:rPr>
        <w:t>的资质证书、安全</w:t>
      </w:r>
      <w:r>
        <w:rPr>
          <w:rFonts w:ascii="宋体" w:eastAsia="宋体" w:hAnsi="宋体" w:cs="宋体" w:hint="eastAsia"/>
          <w:color w:val="000000"/>
        </w:rPr>
        <w:t>生产</w:t>
      </w:r>
      <w:r>
        <w:rPr>
          <w:rFonts w:ascii="宋体" w:eastAsia="宋体" w:hAnsi="宋体" w:cs="宋体"/>
          <w:color w:val="000000"/>
        </w:rPr>
        <w:t>许可证</w:t>
      </w:r>
      <w:r>
        <w:rPr>
          <w:rFonts w:ascii="宋体" w:eastAsia="宋体" w:hAnsi="宋体" w:cs="宋体" w:hint="eastAsia"/>
          <w:color w:val="000000"/>
        </w:rPr>
        <w:t>（如</w:t>
      </w:r>
      <w:r>
        <w:rPr>
          <w:rFonts w:ascii="宋体" w:eastAsia="宋体" w:hAnsi="宋体" w:cs="宋体"/>
          <w:color w:val="000000"/>
        </w:rPr>
        <w:t>需</w:t>
      </w:r>
      <w:r>
        <w:rPr>
          <w:rFonts w:ascii="宋体" w:eastAsia="宋体" w:hAnsi="宋体" w:cs="宋体" w:hint="eastAsia"/>
          <w:color w:val="000000"/>
        </w:rPr>
        <w:t>要）</w:t>
      </w:r>
      <w:r>
        <w:rPr>
          <w:rFonts w:ascii="宋体" w:eastAsia="宋体" w:hAnsi="宋体" w:cs="宋体"/>
          <w:color w:val="000000"/>
        </w:rPr>
        <w:t>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5.3</w:t>
      </w:r>
      <w:r>
        <w:rPr>
          <w:rFonts w:ascii="宋体" w:eastAsia="宋体" w:hAnsi="宋体" w:cs="宋体" w:hint="eastAsia"/>
          <w:color w:val="000000"/>
        </w:rPr>
        <w:t>资格审查时间及地点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）资格审查时间：</w:t>
      </w:r>
      <w:r>
        <w:rPr>
          <w:rFonts w:ascii="宋体" w:eastAsia="宋体" w:hAnsi="宋体" w:cs="宋体" w:hint="eastAsia"/>
          <w:color w:val="000000"/>
        </w:rPr>
        <w:t xml:space="preserve"> 2020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05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1</w:t>
      </w:r>
      <w:r w:rsidR="00B50880">
        <w:rPr>
          <w:rFonts w:ascii="宋体" w:eastAsia="宋体" w:hAnsi="宋体" w:cs="宋体" w:hint="eastAsia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日至</w:t>
      </w:r>
      <w:r>
        <w:rPr>
          <w:rFonts w:ascii="宋体" w:eastAsia="宋体" w:hAnsi="宋体" w:cs="宋体" w:hint="eastAsia"/>
          <w:color w:val="000000"/>
        </w:rPr>
        <w:t>2020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05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1</w:t>
      </w:r>
      <w:r w:rsidR="00B50880">
        <w:rPr>
          <w:rFonts w:ascii="宋体" w:eastAsia="宋体" w:hAnsi="宋体" w:cs="宋体" w:hint="eastAsia"/>
          <w:color w:val="000000"/>
        </w:rPr>
        <w:t>8</w:t>
      </w:r>
      <w:r>
        <w:rPr>
          <w:rFonts w:ascii="宋体" w:eastAsia="宋体" w:hAnsi="宋体" w:cs="宋体" w:hint="eastAsia"/>
          <w:color w:val="000000"/>
        </w:rPr>
        <w:t>日（法定公休、节假日除外）。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Style w:val="a7"/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）资格审查地点：</w:t>
      </w:r>
      <w:r>
        <w:rPr>
          <w:rFonts w:hint="eastAsia"/>
          <w:highlight w:val="yellow"/>
        </w:rPr>
        <w:t>云</w:t>
      </w:r>
      <w:r>
        <w:rPr>
          <w:highlight w:val="yellow"/>
        </w:rPr>
        <w:t>筑网</w:t>
      </w:r>
      <w:r>
        <w:rPr>
          <w:rStyle w:val="a7"/>
          <w:rFonts w:ascii="宋体" w:eastAsia="宋体" w:hAnsi="宋体" w:cs="宋体" w:hint="eastAsia"/>
          <w:color w:val="000000"/>
        </w:rPr>
        <w:t>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）投标人应上传相应资料在规定时间内到指定网址进行资格审查，逾期无效。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）提供虚假资资格审查资料的投标人，任何时候一经发现，取消其投标资格。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6.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招</w:t>
      </w:r>
      <w:r>
        <w:rPr>
          <w:rStyle w:val="a7"/>
          <w:rFonts w:ascii="宋体" w:eastAsia="宋体" w:hAnsi="宋体" w:cs="宋体" w:hint="eastAsia"/>
          <w:color w:val="000000"/>
        </w:rPr>
        <w:t>标文件的发放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6.1</w:t>
      </w:r>
      <w:r>
        <w:rPr>
          <w:rFonts w:ascii="宋体" w:eastAsia="宋体" w:hAnsi="宋体" w:cs="宋体" w:hint="eastAsia"/>
          <w:color w:val="000000"/>
        </w:rPr>
        <w:t>发放时间：暂定</w:t>
      </w:r>
      <w:r>
        <w:rPr>
          <w:rFonts w:ascii="宋体" w:eastAsia="宋体" w:hAnsi="宋体" w:cs="宋体" w:hint="eastAsia"/>
          <w:color w:val="000000"/>
        </w:rPr>
        <w:t>2020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05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1</w:t>
      </w:r>
      <w:r w:rsidR="00B50880">
        <w:rPr>
          <w:rFonts w:ascii="宋体" w:eastAsia="宋体" w:hAnsi="宋体" w:cs="宋体" w:hint="eastAsia"/>
          <w:color w:val="000000"/>
        </w:rPr>
        <w:t>9</w:t>
      </w:r>
      <w:r>
        <w:rPr>
          <w:rFonts w:ascii="宋体" w:eastAsia="宋体" w:hAnsi="宋体" w:cs="宋体" w:hint="eastAsia"/>
          <w:color w:val="000000"/>
        </w:rPr>
        <w:t>日</w:t>
      </w:r>
      <w:r>
        <w:rPr>
          <w:rFonts w:ascii="宋体" w:eastAsia="宋体" w:hAnsi="宋体" w:cs="宋体" w:hint="eastAsia"/>
          <w:color w:val="000000"/>
        </w:rPr>
        <w:t>12</w:t>
      </w:r>
      <w:r>
        <w:rPr>
          <w:rFonts w:ascii="宋体" w:eastAsia="宋体" w:hAnsi="宋体" w:cs="宋体" w:hint="eastAsia"/>
          <w:color w:val="000000"/>
        </w:rPr>
        <w:t>时。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6.2</w:t>
      </w:r>
      <w:r>
        <w:rPr>
          <w:rFonts w:ascii="宋体" w:eastAsia="宋体" w:hAnsi="宋体" w:cs="宋体" w:hint="eastAsia"/>
          <w:color w:val="000000"/>
        </w:rPr>
        <w:t>发放形式：招标文件发布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  <w:r>
        <w:rPr>
          <w:rFonts w:ascii="宋体" w:eastAsia="宋体" w:hAnsi="宋体" w:cs="宋体" w:hint="eastAsia"/>
          <w:color w:val="000000"/>
          <w:u w:val="single"/>
        </w:rPr>
        <w:t>电子版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  <w:r>
        <w:rPr>
          <w:rFonts w:ascii="宋体" w:eastAsia="宋体" w:hAnsi="宋体" w:cs="宋体" w:hint="eastAsia"/>
          <w:color w:val="000000"/>
        </w:rPr>
        <w:t>（电子版</w:t>
      </w:r>
      <w:r>
        <w:rPr>
          <w:rFonts w:ascii="宋体" w:eastAsia="宋体" w:hAnsi="宋体" w:cs="宋体" w:hint="eastAsia"/>
          <w:color w:val="000000"/>
        </w:rPr>
        <w:t>/</w:t>
      </w:r>
      <w:r>
        <w:rPr>
          <w:rFonts w:ascii="宋体" w:eastAsia="宋体" w:hAnsi="宋体" w:cs="宋体" w:hint="eastAsia"/>
          <w:color w:val="000000"/>
        </w:rPr>
        <w:t>书面版）。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6.3</w:t>
      </w:r>
      <w:r>
        <w:rPr>
          <w:rFonts w:ascii="宋体" w:eastAsia="宋体" w:hAnsi="宋体" w:cs="宋体" w:hint="eastAsia"/>
          <w:color w:val="000000"/>
        </w:rPr>
        <w:t>发放对象：招标人审核通过的投标人。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6.4</w:t>
      </w:r>
      <w:r>
        <w:rPr>
          <w:rFonts w:ascii="宋体" w:eastAsia="宋体" w:hAnsi="宋体" w:cs="宋体" w:hint="eastAsia"/>
          <w:color w:val="000000"/>
        </w:rPr>
        <w:t>发放渠道：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）电子版招标文件：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招标人通过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“云筑网”（网址</w:t>
      </w:r>
      <w:r>
        <w:rPr>
          <w:rFonts w:ascii="宋体" w:eastAsia="宋体" w:hAnsi="宋体" w:cs="宋体"/>
          <w:color w:val="000000"/>
          <w:shd w:val="clear" w:color="auto" w:fill="FFFF00"/>
        </w:rPr>
        <w:t>https://www.yzw.cn/</w:t>
      </w:r>
      <w:r>
        <w:rPr>
          <w:rFonts w:ascii="宋体" w:eastAsia="宋体" w:hAnsi="宋体" w:cs="宋体" w:hint="eastAsia"/>
          <w:color w:val="000000"/>
          <w:shd w:val="clear" w:color="auto" w:fill="FFFF00"/>
        </w:rPr>
        <w:t>）</w:t>
      </w:r>
      <w:r>
        <w:rPr>
          <w:rFonts w:ascii="宋体" w:eastAsia="宋体" w:hAnsi="宋体" w:cs="宋体" w:hint="eastAsia"/>
          <w:color w:val="000000"/>
        </w:rPr>
        <w:t>进行发放，请投标人注意上线查收。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6.5</w:t>
      </w:r>
      <w:r>
        <w:rPr>
          <w:rFonts w:ascii="宋体" w:eastAsia="宋体" w:hAnsi="宋体" w:cs="宋体" w:hint="eastAsia"/>
          <w:color w:val="000000"/>
        </w:rPr>
        <w:t>招标文件收费：本次招标</w:t>
      </w:r>
      <w:r>
        <w:rPr>
          <w:rFonts w:ascii="宋体" w:eastAsia="宋体" w:hAnsi="宋体" w:cs="宋体" w:hint="eastAsia"/>
          <w:color w:val="000000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u w:val="single"/>
        </w:rPr>
        <w:t>不需要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  <w:r>
        <w:rPr>
          <w:rFonts w:ascii="宋体" w:eastAsia="宋体" w:hAnsi="宋体" w:cs="宋体" w:hint="eastAsia"/>
          <w:color w:val="000000"/>
        </w:rPr>
        <w:t>（需要</w:t>
      </w:r>
      <w:r>
        <w:rPr>
          <w:rFonts w:ascii="宋体" w:eastAsia="宋体" w:hAnsi="宋体" w:cs="宋体" w:hint="eastAsia"/>
          <w:color w:val="000000"/>
        </w:rPr>
        <w:t>/</w:t>
      </w:r>
      <w:r>
        <w:rPr>
          <w:rFonts w:ascii="宋体" w:eastAsia="宋体" w:hAnsi="宋体" w:cs="宋体" w:hint="eastAsia"/>
          <w:color w:val="000000"/>
        </w:rPr>
        <w:t>不需要）收费，每位投标人</w:t>
      </w:r>
      <w:r>
        <w:rPr>
          <w:rFonts w:ascii="宋体" w:eastAsia="宋体" w:hAnsi="宋体" w:cs="宋体" w:hint="eastAsia"/>
          <w:color w:val="000000"/>
          <w:u w:val="single"/>
        </w:rPr>
        <w:t> 0 </w:t>
      </w:r>
      <w:r>
        <w:rPr>
          <w:rFonts w:ascii="宋体" w:eastAsia="宋体" w:hAnsi="宋体" w:cs="宋体" w:hint="eastAsia"/>
          <w:color w:val="000000"/>
        </w:rPr>
        <w:t>元，费用主要用于本次招标会务组织需要，无论投标人中标与否均不予退还。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7.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投标保证金</w:t>
      </w:r>
      <w:r>
        <w:rPr>
          <w:rStyle w:val="a7"/>
          <w:rFonts w:ascii="宋体" w:eastAsia="宋体" w:hAnsi="宋体" w:cs="宋体" w:hint="eastAsia"/>
          <w:color w:val="000000"/>
        </w:rPr>
        <w:t>/</w:t>
      </w:r>
      <w:r>
        <w:rPr>
          <w:rStyle w:val="a7"/>
          <w:rFonts w:ascii="宋体" w:eastAsia="宋体" w:hAnsi="宋体" w:cs="宋体" w:hint="eastAsia"/>
          <w:color w:val="000000"/>
        </w:rPr>
        <w:t>履约</w:t>
      </w:r>
      <w:r>
        <w:rPr>
          <w:rStyle w:val="a7"/>
          <w:rFonts w:ascii="宋体" w:eastAsia="宋体" w:hAnsi="宋体" w:cs="宋体"/>
          <w:color w:val="000000"/>
        </w:rPr>
        <w:t>保证金</w:t>
      </w:r>
      <w:r>
        <w:rPr>
          <w:rStyle w:val="a7"/>
          <w:rFonts w:ascii="宋体" w:eastAsia="宋体" w:hAnsi="宋体" w:cs="宋体" w:hint="eastAsia"/>
          <w:color w:val="000000"/>
        </w:rPr>
        <w:t>及费用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7.1</w:t>
      </w:r>
      <w:r>
        <w:rPr>
          <w:rFonts w:ascii="宋体" w:eastAsia="宋体" w:hAnsi="宋体" w:cs="宋体" w:hint="eastAsia"/>
          <w:color w:val="000000"/>
        </w:rPr>
        <w:t>投标保证金额度：</w:t>
      </w:r>
      <w:r>
        <w:rPr>
          <w:rFonts w:ascii="宋体" w:eastAsia="宋体" w:hAnsi="宋体" w:cs="宋体" w:hint="eastAsia"/>
          <w:color w:val="000000"/>
          <w:u w:val="single"/>
        </w:rPr>
        <w:t> 0 </w:t>
      </w:r>
      <w:r>
        <w:rPr>
          <w:rFonts w:ascii="宋体" w:eastAsia="宋体" w:hAnsi="宋体" w:cs="宋体" w:hint="eastAsia"/>
          <w:color w:val="000000"/>
        </w:rPr>
        <w:t>万元。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lastRenderedPageBreak/>
        <w:t>7.2</w:t>
      </w:r>
      <w:r>
        <w:rPr>
          <w:rFonts w:ascii="宋体" w:eastAsia="宋体" w:hAnsi="宋体" w:cs="宋体" w:hint="eastAsia"/>
          <w:color w:val="000000"/>
        </w:rPr>
        <w:t>投标保证金收款账户信息：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以获取的招标文件为准，账户对公办理，不接受个人汇款，投标人以投标公司的账户转账。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7.3</w:t>
      </w:r>
      <w:r>
        <w:rPr>
          <w:rFonts w:ascii="宋体" w:eastAsia="宋体" w:hAnsi="宋体" w:cs="宋体" w:hint="eastAsia"/>
          <w:color w:val="000000"/>
        </w:rPr>
        <w:t>投标人在递交书面投标文件时，应出示投标保证金已缴纳的凭证（如</w:t>
      </w:r>
      <w:r>
        <w:rPr>
          <w:rFonts w:ascii="宋体" w:eastAsia="宋体" w:hAnsi="宋体" w:cs="宋体"/>
          <w:color w:val="000000"/>
        </w:rPr>
        <w:t>需要</w:t>
      </w:r>
      <w:r>
        <w:rPr>
          <w:rFonts w:ascii="宋体" w:eastAsia="宋体" w:hAnsi="宋体" w:cs="宋体" w:hint="eastAsia"/>
          <w:color w:val="000000"/>
        </w:rPr>
        <w:t>），没有按时缴纳投标保证金的投标人，取消其本次投标资格。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7.4</w:t>
      </w:r>
      <w:r>
        <w:rPr>
          <w:rFonts w:ascii="宋体" w:eastAsia="宋体" w:hAnsi="宋体" w:cs="宋体" w:hint="eastAsia"/>
          <w:color w:val="000000"/>
        </w:rPr>
        <w:t>投标保证金的退还（如</w:t>
      </w:r>
      <w:r>
        <w:rPr>
          <w:rFonts w:ascii="宋体" w:eastAsia="宋体" w:hAnsi="宋体" w:cs="宋体"/>
          <w:color w:val="000000"/>
        </w:rPr>
        <w:t>递交</w:t>
      </w:r>
      <w:r>
        <w:rPr>
          <w:rFonts w:ascii="宋体" w:eastAsia="宋体" w:hAnsi="宋体" w:cs="宋体" w:hint="eastAsia"/>
          <w:color w:val="000000"/>
        </w:rPr>
        <w:t>）：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）中标单位的投标保证金自动转为履约保证金的一部分。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）未中标的投标人提供收据和投标人收款账号信息，由招标人在确定中标单位后</w:t>
      </w:r>
      <w:r>
        <w:rPr>
          <w:rFonts w:ascii="宋体" w:eastAsia="宋体" w:hAnsi="宋体" w:cs="宋体" w:hint="eastAsia"/>
          <w:color w:val="000000"/>
          <w:u w:val="single"/>
        </w:rPr>
        <w:t> 7 </w:t>
      </w:r>
      <w:r>
        <w:rPr>
          <w:rFonts w:ascii="宋体" w:eastAsia="宋体" w:hAnsi="宋体" w:cs="宋体" w:hint="eastAsia"/>
          <w:color w:val="000000"/>
        </w:rPr>
        <w:t>个工作日内无息退还给相应投标人。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 w:hint="eastAsia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）中标单位的投标保证金在本次招标履约完毕后，经中标单位申请，招标人核实后</w:t>
      </w:r>
      <w:r>
        <w:rPr>
          <w:rFonts w:ascii="宋体" w:eastAsia="宋体" w:hAnsi="宋体" w:cs="宋体" w:hint="eastAsia"/>
          <w:color w:val="000000"/>
          <w:u w:val="single"/>
        </w:rPr>
        <w:t> 7 </w:t>
      </w:r>
      <w:r>
        <w:rPr>
          <w:rFonts w:ascii="宋体" w:eastAsia="宋体" w:hAnsi="宋体" w:cs="宋体" w:hint="eastAsia"/>
          <w:color w:val="000000"/>
        </w:rPr>
        <w:t>个工作日内无息退还给相应单位。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7.5</w:t>
      </w:r>
      <w:r>
        <w:rPr>
          <w:rFonts w:ascii="宋体" w:eastAsia="宋体" w:hAnsi="宋体" w:cs="宋体" w:hint="eastAsia"/>
          <w:color w:val="000000"/>
        </w:rPr>
        <w:t>履约保证</w:t>
      </w:r>
      <w:r>
        <w:rPr>
          <w:rFonts w:ascii="宋体" w:eastAsia="宋体" w:hAnsi="宋体" w:cs="宋体"/>
          <w:color w:val="000000"/>
        </w:rPr>
        <w:t>金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本</w:t>
      </w:r>
      <w:r>
        <w:rPr>
          <w:rFonts w:ascii="宋体" w:eastAsia="宋体" w:hAnsi="宋体" w:cs="宋体"/>
          <w:color w:val="000000"/>
        </w:rPr>
        <w:t>项目不单独</w:t>
      </w:r>
      <w:r>
        <w:rPr>
          <w:rFonts w:ascii="宋体" w:eastAsia="宋体" w:hAnsi="宋体" w:cs="宋体" w:hint="eastAsia"/>
          <w:color w:val="000000"/>
        </w:rPr>
        <w:t>收取</w:t>
      </w:r>
      <w:r>
        <w:rPr>
          <w:rFonts w:ascii="宋体" w:eastAsia="宋体" w:hAnsi="宋体" w:cs="宋体"/>
          <w:color w:val="000000"/>
        </w:rPr>
        <w:t>履约保证金，但</w:t>
      </w:r>
      <w:r>
        <w:rPr>
          <w:rFonts w:ascii="宋体" w:eastAsia="宋体" w:hAnsi="宋体" w:cs="宋体" w:hint="eastAsia"/>
          <w:color w:val="000000"/>
        </w:rPr>
        <w:t>为防范履约风险，会在分供合同过程付</w:t>
      </w:r>
      <w:r>
        <w:rPr>
          <w:rFonts w:ascii="宋体" w:eastAsia="宋体" w:hAnsi="宋体" w:cs="宋体" w:hint="eastAsia"/>
        </w:rPr>
        <w:t>款比例中综合考虑</w:t>
      </w:r>
      <w:r>
        <w:rPr>
          <w:rFonts w:ascii="宋体" w:eastAsia="宋体" w:hAnsi="宋体" w:cs="宋体"/>
        </w:rPr>
        <w:t>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7.</w:t>
      </w:r>
      <w:r>
        <w:rPr>
          <w:rFonts w:ascii="宋体" w:eastAsia="宋体" w:hAnsi="宋体" w:cs="宋体"/>
          <w:color w:val="000000"/>
        </w:rPr>
        <w:t>6</w:t>
      </w:r>
      <w:r>
        <w:rPr>
          <w:rFonts w:ascii="宋体" w:eastAsia="宋体" w:hAnsi="宋体" w:cs="宋体" w:hint="eastAsia"/>
          <w:color w:val="000000"/>
        </w:rPr>
        <w:t>投标人因参与本次投标所发生的其他任何费用，均由投标人自行承担。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8.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投标文件的递交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Style w:val="a7"/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8.1</w:t>
      </w:r>
      <w:r>
        <w:rPr>
          <w:rFonts w:ascii="宋体" w:eastAsia="宋体" w:hAnsi="宋体" w:cs="宋体" w:hint="eastAsia"/>
          <w:color w:val="000000"/>
        </w:rPr>
        <w:t>投标文件递交的时间为：</w:t>
      </w:r>
      <w:r>
        <w:rPr>
          <w:rFonts w:ascii="宋体" w:eastAsia="宋体" w:hAnsi="宋体" w:cs="宋体" w:hint="eastAsia"/>
          <w:color w:val="000000"/>
        </w:rPr>
        <w:t>2020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05</w:t>
      </w:r>
      <w:r>
        <w:rPr>
          <w:rFonts w:ascii="宋体" w:eastAsia="宋体" w:hAnsi="宋体" w:cs="宋体" w:hint="eastAsia"/>
          <w:color w:val="000000"/>
        </w:rPr>
        <w:t>月</w:t>
      </w:r>
      <w:r w:rsidR="00B50880">
        <w:rPr>
          <w:rFonts w:ascii="宋体" w:eastAsia="宋体" w:hAnsi="宋体" w:cs="宋体" w:hint="eastAsia"/>
          <w:color w:val="000000"/>
        </w:rPr>
        <w:t>20</w:t>
      </w:r>
      <w:r>
        <w:rPr>
          <w:rFonts w:ascii="宋体" w:eastAsia="宋体" w:hAnsi="宋体" w:cs="宋体" w:hint="eastAsia"/>
          <w:color w:val="000000"/>
        </w:rPr>
        <w:t>日</w:t>
      </w:r>
      <w:r>
        <w:rPr>
          <w:rFonts w:ascii="宋体" w:eastAsia="宋体" w:hAnsi="宋体" w:cs="宋体" w:hint="eastAsia"/>
          <w:color w:val="000000"/>
        </w:rPr>
        <w:t>12</w:t>
      </w:r>
      <w:r>
        <w:rPr>
          <w:rFonts w:ascii="宋体" w:eastAsia="宋体" w:hAnsi="宋体" w:cs="宋体" w:hint="eastAsia"/>
          <w:color w:val="000000"/>
        </w:rPr>
        <w:t>时</w:t>
      </w:r>
      <w:r>
        <w:rPr>
          <w:rFonts w:ascii="宋体" w:eastAsia="宋体" w:hAnsi="宋体" w:cs="宋体" w:hint="eastAsia"/>
          <w:color w:val="000000"/>
        </w:rPr>
        <w:t>00</w:t>
      </w:r>
      <w:r>
        <w:rPr>
          <w:rFonts w:ascii="宋体" w:eastAsia="宋体" w:hAnsi="宋体" w:cs="宋体" w:hint="eastAsia"/>
          <w:color w:val="000000"/>
        </w:rPr>
        <w:t>分至</w:t>
      </w:r>
      <w:r>
        <w:rPr>
          <w:rFonts w:ascii="宋体" w:eastAsia="宋体" w:hAnsi="宋体" w:cs="宋体" w:hint="eastAsia"/>
          <w:color w:val="000000"/>
        </w:rPr>
        <w:t>17</w:t>
      </w:r>
      <w:r>
        <w:rPr>
          <w:rFonts w:ascii="宋体" w:eastAsia="宋体" w:hAnsi="宋体" w:cs="宋体" w:hint="eastAsia"/>
          <w:color w:val="000000"/>
        </w:rPr>
        <w:t>时</w:t>
      </w:r>
      <w:r>
        <w:rPr>
          <w:rFonts w:ascii="宋体" w:eastAsia="宋体" w:hAnsi="宋体" w:cs="宋体" w:hint="eastAsia"/>
          <w:color w:val="000000"/>
        </w:rPr>
        <w:t>00</w:t>
      </w:r>
      <w:r>
        <w:rPr>
          <w:rFonts w:ascii="宋体" w:eastAsia="宋体" w:hAnsi="宋体" w:cs="宋体" w:hint="eastAsia"/>
          <w:color w:val="000000"/>
        </w:rPr>
        <w:t>分，递交投标文件的截止时间（投标截止时间，下同）为</w:t>
      </w:r>
      <w:r>
        <w:rPr>
          <w:rFonts w:ascii="宋体" w:eastAsia="宋体" w:hAnsi="宋体" w:cs="宋体" w:hint="eastAsia"/>
          <w:color w:val="000000"/>
        </w:rPr>
        <w:t>2020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05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2</w:t>
      </w:r>
      <w:r w:rsidR="00B50880"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日</w:t>
      </w:r>
      <w:r>
        <w:rPr>
          <w:rFonts w:ascii="宋体" w:eastAsia="宋体" w:hAnsi="宋体" w:cs="宋体" w:hint="eastAsia"/>
          <w:color w:val="000000"/>
        </w:rPr>
        <w:t>17</w:t>
      </w:r>
      <w:r>
        <w:rPr>
          <w:rFonts w:ascii="宋体" w:eastAsia="宋体" w:hAnsi="宋体" w:cs="宋体" w:hint="eastAsia"/>
          <w:color w:val="000000"/>
        </w:rPr>
        <w:t>时</w:t>
      </w:r>
      <w:r>
        <w:rPr>
          <w:rFonts w:ascii="宋体" w:eastAsia="宋体" w:hAnsi="宋体" w:cs="宋体" w:hint="eastAsia"/>
          <w:color w:val="000000"/>
        </w:rPr>
        <w:t>00</w:t>
      </w:r>
      <w:r>
        <w:rPr>
          <w:rFonts w:ascii="宋体" w:eastAsia="宋体" w:hAnsi="宋体" w:cs="宋体" w:hint="eastAsia"/>
          <w:color w:val="000000"/>
        </w:rPr>
        <w:t>分，地点为云</w:t>
      </w:r>
      <w:r>
        <w:rPr>
          <w:rFonts w:ascii="宋体" w:eastAsia="宋体" w:hAnsi="宋体" w:cs="宋体"/>
          <w:color w:val="000000"/>
        </w:rPr>
        <w:t>筑网</w:t>
      </w:r>
      <w:r>
        <w:rPr>
          <w:rStyle w:val="a7"/>
          <w:rFonts w:ascii="宋体" w:eastAsia="宋体" w:hAnsi="宋体" w:cs="宋体" w:hint="eastAsia"/>
          <w:color w:val="000000"/>
        </w:rPr>
        <w:t>。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8.2</w:t>
      </w:r>
      <w:r>
        <w:rPr>
          <w:rFonts w:ascii="宋体" w:eastAsia="宋体" w:hAnsi="宋体" w:cs="宋体" w:hint="eastAsia"/>
          <w:color w:val="000000"/>
        </w:rPr>
        <w:t>逾期送达的或者未送达指</w:t>
      </w:r>
      <w:r>
        <w:rPr>
          <w:rFonts w:ascii="宋体" w:eastAsia="宋体" w:hAnsi="宋体" w:cs="宋体" w:hint="eastAsia"/>
          <w:color w:val="000000"/>
        </w:rPr>
        <w:t>定地点的投标文件，招标人不予受理。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9.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发布公告的媒介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21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本次招标公告在</w:t>
      </w:r>
      <w:r>
        <w:rPr>
          <w:rFonts w:ascii="宋体" w:eastAsia="宋体" w:hAnsi="宋体" w:cs="宋体" w:hint="eastAsia"/>
          <w:color w:val="000000"/>
          <w:u w:val="single"/>
        </w:rPr>
        <w:t>  </w:t>
      </w:r>
      <w:r>
        <w:rPr>
          <w:rFonts w:ascii="宋体" w:eastAsia="宋体" w:hAnsi="宋体" w:cs="宋体" w:hint="eastAsia"/>
          <w:color w:val="000000"/>
          <w:u w:val="single"/>
        </w:rPr>
        <w:t>云筑网</w:t>
      </w:r>
      <w:r>
        <w:rPr>
          <w:rFonts w:ascii="宋体" w:eastAsia="宋体" w:hAnsi="宋体" w:cs="宋体" w:hint="eastAsia"/>
          <w:color w:val="000000"/>
          <w:u w:val="single"/>
        </w:rPr>
        <w:t>  </w:t>
      </w:r>
      <w:r>
        <w:rPr>
          <w:rFonts w:ascii="宋体" w:eastAsia="宋体" w:hAnsi="宋体" w:cs="宋体" w:hint="eastAsia"/>
          <w:color w:val="000000"/>
        </w:rPr>
        <w:t>（发布公告的媒介名称）上发布。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Style w:val="a7"/>
          <w:rFonts w:ascii="宋体" w:eastAsia="宋体" w:hAnsi="宋体" w:cs="宋体" w:hint="eastAsia"/>
          <w:color w:val="000000"/>
        </w:rPr>
        <w:t>10.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Style w:val="a7"/>
          <w:rFonts w:ascii="宋体" w:eastAsia="宋体" w:hAnsi="宋体" w:cs="宋体" w:hint="eastAsia"/>
          <w:color w:val="000000"/>
        </w:rPr>
        <w:t>联系方式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招</w:t>
      </w:r>
      <w:r>
        <w:rPr>
          <w:rFonts w:ascii="宋体" w:eastAsia="宋体" w:hAnsi="宋体" w:cs="宋体" w:hint="eastAsia"/>
          <w:color w:val="000000"/>
        </w:rPr>
        <w:t xml:space="preserve">  </w:t>
      </w:r>
      <w:r>
        <w:rPr>
          <w:rFonts w:ascii="宋体" w:eastAsia="宋体" w:hAnsi="宋体" w:cs="宋体" w:hint="eastAsia"/>
          <w:color w:val="000000"/>
        </w:rPr>
        <w:t>标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人：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中建一局集团装饰工程有限公司</w:t>
      </w:r>
      <w:r>
        <w:rPr>
          <w:rFonts w:ascii="宋体" w:eastAsia="宋体" w:hAnsi="宋体" w:cs="宋体" w:hint="eastAsia"/>
          <w:color w:val="000000"/>
        </w:rPr>
        <w:t>        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地</w:t>
      </w:r>
      <w:r>
        <w:rPr>
          <w:rFonts w:ascii="宋体" w:eastAsia="宋体" w:hAnsi="宋体" w:cs="宋体" w:hint="eastAsia"/>
          <w:color w:val="000000"/>
        </w:rPr>
        <w:t xml:space="preserve">    </w:t>
      </w:r>
      <w:r>
        <w:rPr>
          <w:rFonts w:ascii="宋体" w:eastAsia="宋体" w:hAnsi="宋体" w:cs="宋体" w:hint="eastAsia"/>
          <w:color w:val="000000"/>
        </w:rPr>
        <w:t>址：</w:t>
      </w:r>
      <w:r>
        <w:rPr>
          <w:rFonts w:ascii="宋体" w:eastAsia="宋体" w:hAnsi="宋体" w:cs="宋体" w:hint="eastAsia"/>
          <w:color w:val="000000"/>
        </w:rPr>
        <w:t xml:space="preserve">  </w:t>
      </w:r>
      <w:r>
        <w:rPr>
          <w:rFonts w:ascii="宋体" w:eastAsia="宋体" w:hAnsi="宋体" w:cs="宋体" w:hint="eastAsia"/>
          <w:color w:val="000000"/>
        </w:rPr>
        <w:t>北京市丰台区西四环南路</w:t>
      </w:r>
      <w:r>
        <w:rPr>
          <w:rFonts w:ascii="宋体" w:eastAsia="宋体" w:hAnsi="宋体" w:cs="宋体" w:hint="eastAsia"/>
          <w:color w:val="000000"/>
        </w:rPr>
        <w:t>52</w:t>
      </w:r>
      <w:r>
        <w:rPr>
          <w:rFonts w:ascii="宋体" w:eastAsia="宋体" w:hAnsi="宋体" w:cs="宋体" w:hint="eastAsia"/>
          <w:color w:val="000000"/>
        </w:rPr>
        <w:t>号中建一局大厦</w:t>
      </w:r>
      <w:r>
        <w:rPr>
          <w:rFonts w:ascii="宋体" w:eastAsia="宋体" w:hAnsi="宋体" w:cs="宋体" w:hint="eastAsia"/>
          <w:color w:val="000000"/>
        </w:rPr>
        <w:t>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邮</w:t>
      </w:r>
      <w:r>
        <w:rPr>
          <w:rFonts w:ascii="宋体" w:eastAsia="宋体" w:hAnsi="宋体" w:cs="宋体" w:hint="eastAsia"/>
          <w:color w:val="000000"/>
        </w:rPr>
        <w:t xml:space="preserve">    </w:t>
      </w:r>
      <w:r>
        <w:rPr>
          <w:rFonts w:ascii="宋体" w:eastAsia="宋体" w:hAnsi="宋体" w:cs="宋体" w:hint="eastAsia"/>
          <w:color w:val="000000"/>
        </w:rPr>
        <w:t>编：</w:t>
      </w:r>
      <w:r>
        <w:rPr>
          <w:rFonts w:ascii="宋体" w:eastAsia="宋体" w:hAnsi="宋体" w:cs="宋体" w:hint="eastAsia"/>
          <w:color w:val="000000"/>
        </w:rPr>
        <w:t xml:space="preserve"> 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100161 </w:t>
      </w:r>
      <w:r>
        <w:rPr>
          <w:rFonts w:ascii="宋体" w:eastAsia="宋体" w:hAnsi="宋体" w:cs="宋体" w:hint="eastAsia"/>
          <w:color w:val="000000"/>
        </w:rPr>
        <w:t>            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联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系</w:t>
      </w:r>
      <w:r>
        <w:rPr>
          <w:rFonts w:ascii="宋体" w:eastAsia="宋体" w:hAnsi="宋体" w:cs="宋体" w:hint="eastAsia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人：李玉林</w:t>
      </w:r>
      <w:r>
        <w:rPr>
          <w:rFonts w:ascii="宋体" w:eastAsia="宋体" w:hAnsi="宋体" w:cs="宋体" w:hint="eastAsia"/>
          <w:color w:val="000000"/>
        </w:rPr>
        <w:t>           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电</w:t>
      </w:r>
      <w:r>
        <w:rPr>
          <w:rFonts w:ascii="宋体" w:eastAsia="宋体" w:hAnsi="宋体" w:cs="宋体" w:hint="eastAsia"/>
          <w:color w:val="000000"/>
        </w:rPr>
        <w:t xml:space="preserve">    </w:t>
      </w:r>
      <w:r>
        <w:rPr>
          <w:rFonts w:ascii="宋体" w:eastAsia="宋体" w:hAnsi="宋体" w:cs="宋体" w:hint="eastAsia"/>
          <w:color w:val="000000"/>
        </w:rPr>
        <w:t>话：</w:t>
      </w:r>
      <w:r>
        <w:rPr>
          <w:rFonts w:ascii="宋体" w:eastAsia="宋体" w:hAnsi="宋体" w:cs="宋体" w:hint="eastAsia"/>
          <w:color w:val="000000"/>
        </w:rPr>
        <w:t>15601077862              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传</w:t>
      </w:r>
      <w:r>
        <w:rPr>
          <w:rFonts w:ascii="宋体" w:eastAsia="宋体" w:hAnsi="宋体" w:cs="宋体" w:hint="eastAsia"/>
          <w:color w:val="000000"/>
        </w:rPr>
        <w:t xml:space="preserve">    </w:t>
      </w:r>
      <w:r>
        <w:rPr>
          <w:rFonts w:ascii="宋体" w:eastAsia="宋体" w:hAnsi="宋体" w:cs="宋体" w:hint="eastAsia"/>
          <w:color w:val="000000"/>
        </w:rPr>
        <w:t>真：</w:t>
      </w:r>
      <w:r>
        <w:rPr>
          <w:rFonts w:ascii="宋体" w:eastAsia="宋体" w:hAnsi="宋体" w:cs="宋体" w:hint="eastAsia"/>
          <w:color w:val="000000"/>
        </w:rPr>
        <w:t>/               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电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子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邮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件：</w:t>
      </w:r>
      <w:r>
        <w:rPr>
          <w:rFonts w:ascii="宋体" w:eastAsia="宋体" w:hAnsi="宋体" w:cs="宋体" w:hint="eastAsia"/>
          <w:color w:val="000000"/>
        </w:rPr>
        <w:t>1906645218@qq.com               </w:t>
      </w:r>
    </w:p>
    <w:p w:rsidR="00A80E32" w:rsidRDefault="004B158D">
      <w:pPr>
        <w:pStyle w:val="a6"/>
        <w:widowControl/>
        <w:spacing w:before="75" w:beforeAutospacing="0" w:after="75" w:afterAutospacing="0" w:line="405" w:lineRule="atLeast"/>
        <w:jc w:val="center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lastRenderedPageBreak/>
        <w:t>2020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0</w:t>
      </w:r>
      <w:r>
        <w:rPr>
          <w:rFonts w:ascii="宋体" w:eastAsia="宋体" w:hAnsi="宋体" w:cs="宋体" w:hint="eastAsia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1</w:t>
      </w:r>
      <w:r w:rsidR="00B50880"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日</w:t>
      </w:r>
      <w:r>
        <w:rPr>
          <w:rFonts w:ascii="sans-serif" w:eastAsia="sans-serif" w:hAnsi="sans-serif" w:cs="sans-serif"/>
          <w:color w:val="000000"/>
        </w:rPr>
        <w:t> </w:t>
      </w:r>
    </w:p>
    <w:p w:rsidR="00A80E32" w:rsidRDefault="004B158D">
      <w:pPr>
        <w:pStyle w:val="a6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</w:rPr>
      </w:pPr>
      <w:r>
        <w:rPr>
          <w:rFonts w:ascii="Calibri" w:eastAsia="sans-serif" w:hAnsi="Calibri" w:cs="Calibri"/>
          <w:color w:val="000000"/>
          <w:sz w:val="21"/>
          <w:szCs w:val="21"/>
        </w:rPr>
        <w:t> </w:t>
      </w:r>
    </w:p>
    <w:bookmarkEnd w:id="0"/>
    <w:p w:rsidR="00A80E32" w:rsidRDefault="00A80E32"/>
    <w:sectPr w:rsidR="00A80E32" w:rsidSect="00A8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8D" w:rsidRDefault="004B158D" w:rsidP="00B50880">
      <w:r>
        <w:separator/>
      </w:r>
    </w:p>
  </w:endnote>
  <w:endnote w:type="continuationSeparator" w:id="1">
    <w:p w:rsidR="004B158D" w:rsidRDefault="004B158D" w:rsidP="00B5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8D" w:rsidRDefault="004B158D" w:rsidP="00B50880">
      <w:r>
        <w:separator/>
      </w:r>
    </w:p>
  </w:footnote>
  <w:footnote w:type="continuationSeparator" w:id="1">
    <w:p w:rsidR="004B158D" w:rsidRDefault="004B158D" w:rsidP="00B5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102AFC"/>
    <w:rsid w:val="000043FD"/>
    <w:rsid w:val="00060166"/>
    <w:rsid w:val="00115BFA"/>
    <w:rsid w:val="00163154"/>
    <w:rsid w:val="002D7D20"/>
    <w:rsid w:val="003646E3"/>
    <w:rsid w:val="00433D76"/>
    <w:rsid w:val="00491E41"/>
    <w:rsid w:val="004B158D"/>
    <w:rsid w:val="00567DAA"/>
    <w:rsid w:val="005A5C4F"/>
    <w:rsid w:val="005D79EE"/>
    <w:rsid w:val="00672F5A"/>
    <w:rsid w:val="006D24A6"/>
    <w:rsid w:val="0078476B"/>
    <w:rsid w:val="007C6B76"/>
    <w:rsid w:val="0083679C"/>
    <w:rsid w:val="00850791"/>
    <w:rsid w:val="008510BD"/>
    <w:rsid w:val="00865EF3"/>
    <w:rsid w:val="00872B26"/>
    <w:rsid w:val="008937B5"/>
    <w:rsid w:val="0089557F"/>
    <w:rsid w:val="00947E6A"/>
    <w:rsid w:val="00974803"/>
    <w:rsid w:val="009861A7"/>
    <w:rsid w:val="00993EAD"/>
    <w:rsid w:val="00A80E32"/>
    <w:rsid w:val="00B40E32"/>
    <w:rsid w:val="00B50880"/>
    <w:rsid w:val="00BD3579"/>
    <w:rsid w:val="00CA32FC"/>
    <w:rsid w:val="00CC3031"/>
    <w:rsid w:val="00D334BF"/>
    <w:rsid w:val="00DC29A3"/>
    <w:rsid w:val="00DC5A7D"/>
    <w:rsid w:val="00E645AA"/>
    <w:rsid w:val="00E82972"/>
    <w:rsid w:val="00F43705"/>
    <w:rsid w:val="00FC1DD0"/>
    <w:rsid w:val="00FF3AF8"/>
    <w:rsid w:val="02AE2E13"/>
    <w:rsid w:val="0C8B78FD"/>
    <w:rsid w:val="10102AFC"/>
    <w:rsid w:val="15EA26A6"/>
    <w:rsid w:val="1D6151A3"/>
    <w:rsid w:val="1DF92D1C"/>
    <w:rsid w:val="1E382E2B"/>
    <w:rsid w:val="1F01385C"/>
    <w:rsid w:val="1F7F2F57"/>
    <w:rsid w:val="209877FC"/>
    <w:rsid w:val="20B47E85"/>
    <w:rsid w:val="22247E82"/>
    <w:rsid w:val="23DF204B"/>
    <w:rsid w:val="24750CD4"/>
    <w:rsid w:val="27941F05"/>
    <w:rsid w:val="27D9620B"/>
    <w:rsid w:val="29E90794"/>
    <w:rsid w:val="33B56DB2"/>
    <w:rsid w:val="37C25A30"/>
    <w:rsid w:val="394C182E"/>
    <w:rsid w:val="435F15C1"/>
    <w:rsid w:val="4AA10A2D"/>
    <w:rsid w:val="4AA40172"/>
    <w:rsid w:val="4D6F7F5D"/>
    <w:rsid w:val="50EE47E2"/>
    <w:rsid w:val="5650704B"/>
    <w:rsid w:val="58840EE9"/>
    <w:rsid w:val="5A7969E5"/>
    <w:rsid w:val="5AC445B1"/>
    <w:rsid w:val="5EB53E94"/>
    <w:rsid w:val="61DD4B57"/>
    <w:rsid w:val="6994039A"/>
    <w:rsid w:val="6A8B3E46"/>
    <w:rsid w:val="6D535020"/>
    <w:rsid w:val="7568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80E32"/>
    <w:rPr>
      <w:sz w:val="18"/>
      <w:szCs w:val="18"/>
    </w:rPr>
  </w:style>
  <w:style w:type="paragraph" w:styleId="a4">
    <w:name w:val="footer"/>
    <w:basedOn w:val="a"/>
    <w:qFormat/>
    <w:rsid w:val="00A80E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5">
    <w:name w:val="header"/>
    <w:basedOn w:val="a"/>
    <w:qFormat/>
    <w:rsid w:val="00A80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6">
    <w:name w:val="Normal (Web)"/>
    <w:basedOn w:val="a"/>
    <w:qFormat/>
    <w:rsid w:val="00A80E3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80E32"/>
    <w:rPr>
      <w:b/>
    </w:rPr>
  </w:style>
  <w:style w:type="character" w:styleId="a8">
    <w:name w:val="Hyperlink"/>
    <w:basedOn w:val="a0"/>
    <w:qFormat/>
    <w:rsid w:val="00A80E32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A80E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11">
    <w:name w:val="fontstyle11"/>
    <w:basedOn w:val="a0"/>
    <w:qFormat/>
    <w:rsid w:val="00A80E32"/>
    <w:rPr>
      <w:rFonts w:ascii="仿宋" w:hAnsi="仿宋" w:hint="defaul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qinul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女人用微笑来诠释坚强</dc:creator>
  <cp:lastModifiedBy>admin</cp:lastModifiedBy>
  <cp:revision>20</cp:revision>
  <dcterms:created xsi:type="dcterms:W3CDTF">2018-09-07T03:27:00Z</dcterms:created>
  <dcterms:modified xsi:type="dcterms:W3CDTF">2020-04-30T02:23:00Z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