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625"/>
        </w:tabs>
        <w:spacing w:line="480" w:lineRule="auto"/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  <w:t>附件1：</w:t>
      </w:r>
    </w:p>
    <w:tbl>
      <w:tblPr>
        <w:tblStyle w:val="8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075"/>
        <w:gridCol w:w="1373"/>
        <w:gridCol w:w="320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材料名称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规格型号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39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1kV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交联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聚乙烯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电缆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3×120+1×70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3×50+1×25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3×25+1×16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5x25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4×25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3×10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3x6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2×10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NH-YJY22-1000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3×25+1×16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NH-YJY22-1000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2×16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NH-YJY22-1000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2×10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8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10kV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交联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聚乙烯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电缆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10kV交联聚乙烯电缆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ZC-YJY22-10kV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3x95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10kV交联聚乙烯电缆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ZC-YJY22-10kV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3x185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10kV交联聚乙烯电缆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ZC-YJY22-10kV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3x240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8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聚氯乙烯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绝缘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控制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电缆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7×2.5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14×2.5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19×2.5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10×6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NH-KVVP2-22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1000V电力电缆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NH- YJY22-1000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1000V电力电缆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NH- YJY22-1000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4×10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1000V电力电缆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3×6+1×4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4×1.5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7×1.5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14×1.5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19×2.5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4×4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7×6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1000V电力电缆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ZC-YJY22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3×6+1×4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4×1.5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450/750V聚氯乙烯绝缘控制电缆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1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ZC-KVVP2-22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7×1.5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8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28219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highlight w:val="none"/>
          <w:lang w:eastAsia="zh-CN"/>
        </w:rPr>
        <w:sectPr>
          <w:pgSz w:w="11906" w:h="16838"/>
          <w:pgMar w:top="1100" w:right="1083" w:bottom="1100" w:left="108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tabs>
          <w:tab w:val="left" w:pos="2625"/>
        </w:tabs>
        <w:spacing w:line="480" w:lineRule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  <w:t>：</w:t>
      </w:r>
    </w:p>
    <w:p>
      <w:pPr>
        <w:pStyle w:val="5"/>
        <w:spacing w:line="460" w:lineRule="atLeast"/>
        <w:ind w:left="171" w:leftChars="-663" w:hanging="1630" w:hangingChars="5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报名表</w:t>
      </w:r>
    </w:p>
    <w:p>
      <w:pPr>
        <w:pStyle w:val="5"/>
        <w:spacing w:line="460" w:lineRule="atLeast"/>
        <w:ind w:left="171" w:leftChars="-663" w:hanging="1630" w:hangingChars="5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tbl>
      <w:tblPr>
        <w:tblStyle w:val="8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701"/>
        <w:gridCol w:w="165"/>
        <w:gridCol w:w="1422"/>
        <w:gridCol w:w="226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报名项目名称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成立日期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营业执照注册号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税务登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记证号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注册资本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企业类型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批准登记机关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组织代码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营业期限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主营业务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  址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银行账号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  话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传  真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  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报名时需递交材料内容：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完全按照招标公告中投标人资格条件要求内容提交。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highlight w:val="none"/>
          <w:lang w:eastAsia="zh-CN"/>
        </w:rPr>
      </w:pPr>
    </w:p>
    <w:p>
      <w:pPr>
        <w:widowControl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br w:type="page"/>
      </w:r>
    </w:p>
    <w:p>
      <w:pPr>
        <w:widowControl/>
        <w:tabs>
          <w:tab w:val="left" w:pos="2625"/>
        </w:tabs>
        <w:spacing w:line="480" w:lineRule="auto"/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Cs/>
          <w:color w:val="auto"/>
          <w:sz w:val="24"/>
          <w:highlight w:val="none"/>
          <w:lang w:eastAsia="zh-CN"/>
        </w:rPr>
        <w:t>：</w:t>
      </w:r>
    </w:p>
    <w:p>
      <w:pPr>
        <w:pStyle w:val="5"/>
        <w:spacing w:line="460" w:lineRule="atLeast"/>
        <w:ind w:left="171" w:leftChars="-663" w:hanging="1630" w:hangingChars="5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</w:rPr>
        <w:t>法人代表授权委托书</w:t>
      </w:r>
    </w:p>
    <w:p>
      <w:pPr>
        <w:pStyle w:val="5"/>
        <w:spacing w:line="360" w:lineRule="auto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</w:p>
    <w:p>
      <w:pPr>
        <w:pStyle w:val="5"/>
        <w:autoSpaceDE w:val="0"/>
        <w:spacing w:line="312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（单位名称）是经中华人民共和国工商行政管理局注册的合法企业，法定地址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。</w:t>
      </w:r>
    </w:p>
    <w:p>
      <w:pPr>
        <w:pStyle w:val="5"/>
        <w:autoSpaceDE w:val="0"/>
        <w:spacing w:line="312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公司法定代表人：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，授权我公司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代表我公司参加贵处组织的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（项目名称）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编号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的招投标活动，全权处理招投标活动中的一切事宜。</w:t>
      </w:r>
    </w:p>
    <w:p>
      <w:pPr>
        <w:pStyle w:val="5"/>
        <w:autoSpaceDE w:val="0"/>
        <w:spacing w:line="312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我公司对被授权委托人签署的所有文件负全部责任。</w:t>
      </w:r>
    </w:p>
    <w:p>
      <w:pPr>
        <w:pStyle w:val="5"/>
        <w:autoSpaceDE w:val="0"/>
        <w:spacing w:line="312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在贵公司收到撤销授权的书面通知通知以前，本授权书一直有效，被授权人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签署的所有文件（在授权书有效期内签署的）不因授权的撤销而失效。</w:t>
      </w:r>
    </w:p>
    <w:p>
      <w:pPr>
        <w:pStyle w:val="5"/>
        <w:autoSpaceDE w:val="0"/>
        <w:spacing w:line="312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5"/>
        <w:wordWrap w:val="0"/>
        <w:autoSpaceDE w:val="0"/>
        <w:spacing w:line="312" w:lineRule="auto"/>
        <w:ind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法定代表人：________________________（签字）</w:t>
      </w:r>
    </w:p>
    <w:p>
      <w:pPr>
        <w:pStyle w:val="5"/>
        <w:autoSpaceDE w:val="0"/>
        <w:spacing w:line="312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投标人：_____________________（盖单位章）</w:t>
      </w:r>
    </w:p>
    <w:p>
      <w:pPr>
        <w:pStyle w:val="5"/>
        <w:wordWrap w:val="0"/>
        <w:autoSpaceDE w:val="0"/>
        <w:spacing w:line="312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</w:p>
    <w:p>
      <w:pPr>
        <w:pStyle w:val="5"/>
        <w:autoSpaceDE w:val="0"/>
        <w:spacing w:line="312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5"/>
        <w:autoSpaceDE w:val="0"/>
        <w:spacing w:line="312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被授权人：_____________（签字）  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</w:p>
    <w:p>
      <w:pPr>
        <w:pStyle w:val="5"/>
        <w:autoSpaceDE w:val="0"/>
        <w:spacing w:line="312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电    话：                  </w:t>
      </w:r>
    </w:p>
    <w:p>
      <w:pPr>
        <w:pStyle w:val="5"/>
        <w:autoSpaceDE w:val="0"/>
        <w:spacing w:line="312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    机：</w:t>
      </w:r>
    </w:p>
    <w:p>
      <w:pPr>
        <w:pStyle w:val="5"/>
        <w:autoSpaceDE w:val="0"/>
        <w:spacing w:line="312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    真：</w:t>
      </w:r>
      <w:bookmarkStart w:id="0" w:name="_GoBack"/>
      <w:bookmarkEnd w:id="0"/>
    </w:p>
    <w:p>
      <w:pPr>
        <w:pStyle w:val="5"/>
        <w:autoSpaceDE w:val="0"/>
        <w:spacing w:line="312" w:lineRule="auto"/>
        <w:ind w:firstLine="480"/>
        <w:jc w:val="left"/>
      </w:pPr>
      <w:r>
        <w:rPr>
          <w:color w:val="auto"/>
          <w:highlight w:val="none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366395</wp:posOffset>
            </wp:positionV>
            <wp:extent cx="5648325" cy="2805430"/>
            <wp:effectExtent l="0" t="0" r="9525" b="1397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附身份证复印件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14"/>
        <w:lang w:eastAsia="zh-CN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75045"/>
    <w:rsid w:val="1B075045"/>
    <w:rsid w:val="2C57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  <w:jc w:val="both"/>
    </w:pPr>
    <w:rPr>
      <w:rFonts w:hAnsi="CG Times" w:cs="Times New Roman"/>
      <w:sz w:val="24"/>
      <w:szCs w:val="20"/>
      <w:lang w:val="zh-CN" w:eastAsia="zh-CN"/>
    </w:r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Plain Text"/>
    <w:basedOn w:val="1"/>
    <w:unhideWhenUsed/>
    <w:qFormat/>
    <w:uiPriority w:val="99"/>
    <w:pPr>
      <w:jc w:val="both"/>
    </w:pPr>
    <w:rPr>
      <w:rFonts w:hAnsi="Courier New" w:eastAsiaTheme="minorEastAsia" w:cstheme="minorBidi"/>
      <w:kern w:val="2"/>
      <w:sz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2020-05-14T09:07:00Z</dcterms:created>
  <dc:creator>师  娘</dc:creator>
  <cp:lastModifiedBy>师  娘</cp:lastModifiedBy>
  <dcterms:modified xsi:type="dcterms:W3CDTF">2020-05-14T09:21:37Z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