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37E" w:rsidRPr="00622492" w:rsidRDefault="00FF5B40" w:rsidP="0067637E">
      <w:pPr>
        <w:spacing w:after="120" w:line="360" w:lineRule="auto"/>
        <w:ind w:firstLine="880"/>
        <w:jc w:val="left"/>
        <w:rPr>
          <w:rFonts w:ascii="Arial" w:hAnsi="Arial" w:cs="Arial"/>
          <w:bCs/>
          <w:sz w:val="28"/>
          <w:szCs w:val="28"/>
        </w:rPr>
      </w:pPr>
      <w:r>
        <w:rPr>
          <w:noProof/>
          <w:color w:val="000000"/>
          <w:sz w:val="44"/>
        </w:rPr>
        <w:drawing>
          <wp:anchor distT="0" distB="0" distL="114300" distR="114300" simplePos="0" relativeHeight="251657728" behindDoc="0" locked="0" layoutInCell="1" allowOverlap="1">
            <wp:simplePos x="0" y="0"/>
            <wp:positionH relativeFrom="column">
              <wp:posOffset>3916680</wp:posOffset>
            </wp:positionH>
            <wp:positionV relativeFrom="paragraph">
              <wp:posOffset>-3175</wp:posOffset>
            </wp:positionV>
            <wp:extent cx="1840230" cy="396875"/>
            <wp:effectExtent l="19050" t="0" r="7620" b="0"/>
            <wp:wrapSquare wrapText="bothSides"/>
            <wp:docPr id="4" name="Picture 4" descr="未标题-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未标题-1副本"/>
                    <pic:cNvPicPr>
                      <a:picLocks noChangeAspect="1" noChangeArrowheads="1"/>
                    </pic:cNvPicPr>
                  </pic:nvPicPr>
                  <pic:blipFill>
                    <a:blip r:embed="rId8" cstate="print"/>
                    <a:srcRect/>
                    <a:stretch>
                      <a:fillRect/>
                    </a:stretch>
                  </pic:blipFill>
                  <pic:spPr bwMode="auto">
                    <a:xfrm>
                      <a:off x="0" y="0"/>
                      <a:ext cx="1840230" cy="396875"/>
                    </a:xfrm>
                    <a:prstGeom prst="rect">
                      <a:avLst/>
                    </a:prstGeom>
                    <a:noFill/>
                  </pic:spPr>
                </pic:pic>
              </a:graphicData>
            </a:graphic>
          </wp:anchor>
        </w:drawing>
      </w:r>
      <w:r w:rsidR="0067637E" w:rsidRPr="00622492">
        <w:rPr>
          <w:rFonts w:ascii="Arial" w:hAnsi="Arial" w:cs="Arial"/>
        </w:rPr>
        <w:t xml:space="preserve">              </w:t>
      </w:r>
      <w:r w:rsidR="0067637E" w:rsidRPr="00622492">
        <w:rPr>
          <w:rFonts w:ascii="Arial" w:hAnsi="Arial" w:cs="Arial" w:hint="eastAsia"/>
        </w:rPr>
        <w:t xml:space="preserve">     </w:t>
      </w:r>
      <w:r w:rsidR="0067637E" w:rsidRPr="00622492">
        <w:rPr>
          <w:rFonts w:ascii="Arial" w:hAnsi="Arial" w:cs="Arial"/>
        </w:rPr>
        <w:t xml:space="preserve">       </w:t>
      </w:r>
    </w:p>
    <w:p w:rsidR="009E3D12" w:rsidRDefault="009E3D12" w:rsidP="009E3D12">
      <w:pPr>
        <w:spacing w:line="760" w:lineRule="exact"/>
        <w:ind w:firstLine="880"/>
        <w:rPr>
          <w:color w:val="000000"/>
          <w:sz w:val="44"/>
        </w:rPr>
      </w:pPr>
    </w:p>
    <w:p w:rsidR="009E3D12" w:rsidRDefault="009E3D12" w:rsidP="009E3D12">
      <w:pPr>
        <w:spacing w:line="400" w:lineRule="exact"/>
        <w:ind w:firstLine="480"/>
        <w:jc w:val="center"/>
        <w:rPr>
          <w:color w:val="000000"/>
        </w:rPr>
      </w:pPr>
    </w:p>
    <w:p w:rsidR="00AC21FB" w:rsidRDefault="00AC21FB" w:rsidP="009E3D12">
      <w:pPr>
        <w:spacing w:line="400" w:lineRule="exact"/>
        <w:ind w:firstLine="480"/>
        <w:jc w:val="center"/>
        <w:rPr>
          <w:color w:val="000000"/>
        </w:rPr>
      </w:pPr>
    </w:p>
    <w:p w:rsidR="009E3D12" w:rsidRPr="00FF5B40" w:rsidRDefault="009E3D12" w:rsidP="00A03669">
      <w:pPr>
        <w:adjustRightInd/>
        <w:snapToGrid/>
        <w:spacing w:line="240" w:lineRule="auto"/>
        <w:ind w:firstLineChars="0" w:firstLine="0"/>
        <w:jc w:val="center"/>
        <w:rPr>
          <w:rFonts w:ascii="黑体" w:eastAsia="黑体" w:hAnsi="黑体"/>
          <w:sz w:val="44"/>
          <w:szCs w:val="22"/>
        </w:rPr>
      </w:pPr>
      <w:r w:rsidRPr="00FF5B40">
        <w:rPr>
          <w:rFonts w:ascii="黑体" w:eastAsia="黑体" w:hAnsi="黑体" w:hint="eastAsia"/>
          <w:sz w:val="44"/>
          <w:szCs w:val="22"/>
        </w:rPr>
        <w:t>中国华能集团有限公司</w:t>
      </w:r>
    </w:p>
    <w:p w:rsidR="00A03669" w:rsidRPr="00FF5B40" w:rsidRDefault="00A03669" w:rsidP="00A03669">
      <w:pPr>
        <w:adjustRightInd/>
        <w:snapToGrid/>
        <w:spacing w:line="240" w:lineRule="auto"/>
        <w:ind w:firstLineChars="0" w:firstLine="0"/>
        <w:jc w:val="center"/>
        <w:rPr>
          <w:rFonts w:ascii="黑体" w:eastAsia="黑体" w:hAnsi="黑体"/>
          <w:sz w:val="44"/>
          <w:szCs w:val="22"/>
        </w:rPr>
      </w:pPr>
    </w:p>
    <w:p w:rsidR="009E3D12" w:rsidRPr="00FF5B40" w:rsidRDefault="009E3D12" w:rsidP="00923FC5">
      <w:pPr>
        <w:spacing w:line="240" w:lineRule="auto"/>
        <w:ind w:firstLineChars="0" w:firstLine="0"/>
        <w:jc w:val="center"/>
        <w:rPr>
          <w:sz w:val="7"/>
        </w:rPr>
      </w:pPr>
    </w:p>
    <w:p w:rsidR="009E3D12" w:rsidRPr="00FF5B40" w:rsidRDefault="009E3D12" w:rsidP="00923FC5">
      <w:pPr>
        <w:spacing w:line="240" w:lineRule="auto"/>
        <w:ind w:firstLineChars="0" w:firstLine="0"/>
        <w:jc w:val="center"/>
        <w:rPr>
          <w:rFonts w:ascii="方正小标宋简体" w:eastAsia="方正小标宋简体"/>
          <w:sz w:val="5"/>
        </w:rPr>
      </w:pPr>
    </w:p>
    <w:p w:rsidR="009E3D12" w:rsidRPr="00FF5B40" w:rsidRDefault="00CE759D" w:rsidP="00A03669">
      <w:pPr>
        <w:adjustRightInd/>
        <w:snapToGrid/>
        <w:spacing w:line="240" w:lineRule="auto"/>
        <w:ind w:firstLineChars="0" w:firstLine="0"/>
        <w:jc w:val="center"/>
        <w:rPr>
          <w:rFonts w:ascii="黑体" w:eastAsia="黑体" w:hAnsi="黑体"/>
          <w:sz w:val="56"/>
          <w:szCs w:val="22"/>
        </w:rPr>
      </w:pPr>
      <w:r w:rsidRPr="00FF5B40">
        <w:rPr>
          <w:rFonts w:ascii="黑体" w:eastAsia="黑体" w:hAnsi="黑体" w:hint="eastAsia"/>
          <w:sz w:val="56"/>
          <w:szCs w:val="22"/>
        </w:rPr>
        <w:t>简明</w:t>
      </w:r>
      <w:r w:rsidR="009E3D12" w:rsidRPr="00FF5B40">
        <w:rPr>
          <w:rFonts w:ascii="黑体" w:eastAsia="黑体" w:hAnsi="黑体" w:hint="eastAsia"/>
          <w:sz w:val="56"/>
          <w:szCs w:val="22"/>
        </w:rPr>
        <w:t>标准</w:t>
      </w:r>
      <w:r w:rsidR="0072228D" w:rsidRPr="00FF5B40">
        <w:rPr>
          <w:rFonts w:ascii="黑体" w:eastAsia="黑体" w:hAnsi="黑体" w:hint="eastAsia"/>
          <w:sz w:val="56"/>
          <w:szCs w:val="22"/>
        </w:rPr>
        <w:t>询价</w:t>
      </w:r>
      <w:r w:rsidR="009E3D12" w:rsidRPr="00FF5B40">
        <w:rPr>
          <w:rFonts w:ascii="黑体" w:eastAsia="黑体" w:hAnsi="黑体" w:hint="eastAsia"/>
          <w:sz w:val="56"/>
          <w:szCs w:val="22"/>
        </w:rPr>
        <w:t>采购文件</w:t>
      </w:r>
    </w:p>
    <w:p w:rsidR="009E3D12" w:rsidRPr="00FF5B40" w:rsidRDefault="009E3D12" w:rsidP="00923FC5">
      <w:pPr>
        <w:spacing w:line="240" w:lineRule="auto"/>
        <w:ind w:firstLineChars="0" w:firstLine="0"/>
        <w:jc w:val="center"/>
        <w:rPr>
          <w:rFonts w:ascii="黑体" w:eastAsia="黑体"/>
          <w:sz w:val="28"/>
          <w:szCs w:val="28"/>
        </w:rPr>
      </w:pPr>
    </w:p>
    <w:p w:rsidR="009E3D12" w:rsidRPr="00FF5B40" w:rsidRDefault="00895322" w:rsidP="00895322">
      <w:pPr>
        <w:spacing w:line="240" w:lineRule="auto"/>
        <w:ind w:firstLineChars="71" w:firstLine="256"/>
        <w:rPr>
          <w:rFonts w:ascii="黑体" w:eastAsia="黑体"/>
          <w:sz w:val="36"/>
          <w:szCs w:val="36"/>
        </w:rPr>
      </w:pPr>
      <w:r w:rsidRPr="00FF5B40">
        <w:rPr>
          <w:rFonts w:ascii="黑体" w:eastAsia="黑体" w:hint="eastAsia"/>
          <w:sz w:val="36"/>
          <w:szCs w:val="36"/>
        </w:rPr>
        <w:t xml:space="preserve">           </w:t>
      </w:r>
      <w:r w:rsidR="009E3D12" w:rsidRPr="00FF5B40">
        <w:rPr>
          <w:rFonts w:ascii="黑体" w:eastAsia="黑体" w:hint="eastAsia"/>
          <w:sz w:val="36"/>
          <w:szCs w:val="36"/>
        </w:rPr>
        <w:t>采购编号：</w:t>
      </w:r>
      <w:r w:rsidR="00701883" w:rsidRPr="00701883">
        <w:rPr>
          <w:rFonts w:ascii="黑体" w:eastAsia="黑体"/>
          <w:sz w:val="36"/>
          <w:szCs w:val="36"/>
          <w:u w:val="single"/>
        </w:rPr>
        <w:t>X02520070037</w:t>
      </w:r>
      <w:r w:rsidRPr="00FF5B40">
        <w:rPr>
          <w:rFonts w:ascii="楷体" w:eastAsia="楷体" w:hAnsi="楷体" w:hint="eastAsia"/>
          <w:sz w:val="36"/>
          <w:szCs w:val="36"/>
          <w:u w:val="single"/>
        </w:rPr>
        <w:t xml:space="preserve"> </w:t>
      </w:r>
    </w:p>
    <w:p w:rsidR="009E3D12" w:rsidRPr="00FF5B40" w:rsidRDefault="009E3D12" w:rsidP="00923FC5">
      <w:pPr>
        <w:spacing w:line="240" w:lineRule="auto"/>
        <w:ind w:firstLineChars="0" w:firstLine="0"/>
        <w:jc w:val="center"/>
      </w:pPr>
    </w:p>
    <w:p w:rsidR="00895322" w:rsidRPr="00FF5B40" w:rsidRDefault="00895322" w:rsidP="00923FC5">
      <w:pPr>
        <w:spacing w:line="240" w:lineRule="auto"/>
        <w:ind w:firstLineChars="0" w:firstLine="0"/>
        <w:jc w:val="center"/>
      </w:pPr>
    </w:p>
    <w:p w:rsidR="00895322" w:rsidRPr="00FF5B40" w:rsidRDefault="00895322" w:rsidP="00923FC5">
      <w:pPr>
        <w:spacing w:line="240" w:lineRule="auto"/>
        <w:ind w:firstLineChars="0" w:firstLine="0"/>
        <w:jc w:val="center"/>
      </w:pPr>
    </w:p>
    <w:p w:rsidR="009E3D12" w:rsidRPr="00FF5B40" w:rsidRDefault="00895322" w:rsidP="00923FC5">
      <w:pPr>
        <w:spacing w:line="400" w:lineRule="exact"/>
        <w:ind w:firstLineChars="0" w:firstLine="0"/>
        <w:jc w:val="center"/>
      </w:pPr>
      <w:r w:rsidRPr="00FF5B40">
        <w:rPr>
          <w:rFonts w:ascii="黑体" w:eastAsia="黑体" w:hAnsi="黑体" w:hint="eastAsia"/>
          <w:sz w:val="44"/>
          <w:szCs w:val="44"/>
        </w:rPr>
        <w:t>（合格供应商公开）</w:t>
      </w:r>
    </w:p>
    <w:p w:rsidR="009E3D12" w:rsidRPr="00FF5B40" w:rsidRDefault="009E3D12" w:rsidP="00923FC5">
      <w:pPr>
        <w:spacing w:line="400" w:lineRule="exact"/>
        <w:ind w:firstLineChars="0" w:firstLine="0"/>
        <w:jc w:val="center"/>
      </w:pPr>
    </w:p>
    <w:p w:rsidR="009E3D12" w:rsidRPr="00FF5B40" w:rsidRDefault="009E3D12" w:rsidP="00923FC5">
      <w:pPr>
        <w:spacing w:line="400" w:lineRule="exact"/>
        <w:ind w:firstLineChars="0" w:firstLine="0"/>
        <w:jc w:val="center"/>
      </w:pPr>
    </w:p>
    <w:p w:rsidR="009E3D12" w:rsidRPr="00FF5B40" w:rsidRDefault="009E3D12" w:rsidP="00923FC5">
      <w:pPr>
        <w:spacing w:line="400" w:lineRule="exact"/>
        <w:ind w:firstLineChars="0" w:firstLine="0"/>
        <w:jc w:val="center"/>
      </w:pPr>
    </w:p>
    <w:p w:rsidR="00FE2EDA" w:rsidRPr="00FF5B40" w:rsidRDefault="00FE2EDA" w:rsidP="00923FC5">
      <w:pPr>
        <w:spacing w:line="400" w:lineRule="exact"/>
        <w:ind w:firstLineChars="0" w:firstLine="0"/>
        <w:jc w:val="center"/>
      </w:pPr>
    </w:p>
    <w:p w:rsidR="00923FC5" w:rsidRPr="00FF5B40" w:rsidRDefault="00923FC5" w:rsidP="00923FC5">
      <w:pPr>
        <w:spacing w:line="400" w:lineRule="exact"/>
        <w:ind w:firstLineChars="0" w:firstLine="0"/>
        <w:jc w:val="center"/>
      </w:pPr>
    </w:p>
    <w:p w:rsidR="00FE2EDA" w:rsidRPr="00FF5B40" w:rsidRDefault="00FE2EDA" w:rsidP="00923FC5">
      <w:pPr>
        <w:spacing w:line="400" w:lineRule="exact"/>
        <w:ind w:firstLineChars="0" w:firstLine="0"/>
        <w:jc w:val="center"/>
      </w:pPr>
    </w:p>
    <w:p w:rsidR="009E3D12" w:rsidRPr="00FF5B40" w:rsidRDefault="009E3D12" w:rsidP="00923FC5">
      <w:pPr>
        <w:spacing w:line="400" w:lineRule="exact"/>
        <w:ind w:firstLineChars="0" w:firstLine="0"/>
        <w:jc w:val="center"/>
      </w:pPr>
    </w:p>
    <w:p w:rsidR="00913E74" w:rsidRPr="00FF5B40" w:rsidRDefault="00913E74" w:rsidP="00923FC5">
      <w:pPr>
        <w:spacing w:line="400" w:lineRule="exact"/>
        <w:ind w:firstLineChars="0" w:firstLine="0"/>
        <w:jc w:val="center"/>
      </w:pPr>
    </w:p>
    <w:p w:rsidR="00913E74" w:rsidRPr="00FF5B40" w:rsidRDefault="00913E74" w:rsidP="00923FC5">
      <w:pPr>
        <w:spacing w:line="400" w:lineRule="exact"/>
        <w:ind w:firstLineChars="0" w:firstLine="0"/>
        <w:jc w:val="center"/>
      </w:pPr>
    </w:p>
    <w:p w:rsidR="009E3D12" w:rsidRPr="00FF5B40" w:rsidRDefault="009E3D12" w:rsidP="00923FC5">
      <w:pPr>
        <w:spacing w:line="400" w:lineRule="exact"/>
        <w:ind w:firstLineChars="0" w:firstLine="0"/>
        <w:jc w:val="center"/>
        <w:rPr>
          <w:rFonts w:ascii="黑体" w:eastAsia="黑体" w:hAnsi="黑体"/>
        </w:rPr>
      </w:pPr>
    </w:p>
    <w:tbl>
      <w:tblPr>
        <w:tblW w:w="7303" w:type="dxa"/>
        <w:tblInd w:w="460" w:type="dxa"/>
        <w:tblLayout w:type="fixed"/>
        <w:tblLook w:val="04A0"/>
      </w:tblPr>
      <w:tblGrid>
        <w:gridCol w:w="1995"/>
        <w:gridCol w:w="236"/>
        <w:gridCol w:w="5072"/>
      </w:tblGrid>
      <w:tr w:rsidR="009E3D12" w:rsidRPr="00FF5B40" w:rsidTr="00913E74">
        <w:trPr>
          <w:trHeight w:val="603"/>
        </w:trPr>
        <w:tc>
          <w:tcPr>
            <w:tcW w:w="1995" w:type="dxa"/>
            <w:vAlign w:val="center"/>
          </w:tcPr>
          <w:p w:rsidR="009E3D12" w:rsidRPr="00FF5B40" w:rsidRDefault="009E3D12" w:rsidP="00923FC5">
            <w:pPr>
              <w:spacing w:line="0" w:lineRule="atLeast"/>
              <w:ind w:firstLineChars="0" w:firstLine="0"/>
              <w:jc w:val="distribute"/>
              <w:rPr>
                <w:rFonts w:ascii="黑体" w:eastAsia="黑体" w:hAnsi="黑体" w:cs="楷体_GB2312"/>
                <w:sz w:val="28"/>
                <w:szCs w:val="28"/>
              </w:rPr>
            </w:pPr>
            <w:r w:rsidRPr="00FF5B40">
              <w:rPr>
                <w:rFonts w:ascii="黑体" w:eastAsia="黑体" w:hAnsi="黑体" w:cs="楷体_GB2312" w:hint="eastAsia"/>
                <w:sz w:val="28"/>
                <w:szCs w:val="28"/>
              </w:rPr>
              <w:t>采购人</w:t>
            </w:r>
          </w:p>
        </w:tc>
        <w:tc>
          <w:tcPr>
            <w:tcW w:w="236" w:type="dxa"/>
            <w:vAlign w:val="center"/>
          </w:tcPr>
          <w:p w:rsidR="009E3D12" w:rsidRPr="00FF5B40" w:rsidRDefault="009E3D12" w:rsidP="00923FC5">
            <w:pPr>
              <w:spacing w:line="0" w:lineRule="atLeast"/>
              <w:ind w:firstLineChars="0" w:firstLine="0"/>
              <w:jc w:val="distribute"/>
              <w:rPr>
                <w:rFonts w:ascii="黑体" w:eastAsia="黑体" w:hAnsi="黑体" w:cs="楷体_GB2312"/>
                <w:sz w:val="28"/>
                <w:szCs w:val="28"/>
              </w:rPr>
            </w:pPr>
            <w:r w:rsidRPr="00FF5B40">
              <w:rPr>
                <w:rFonts w:ascii="黑体" w:eastAsia="黑体" w:hAnsi="黑体" w:cs="楷体_GB2312" w:hint="eastAsia"/>
                <w:sz w:val="28"/>
                <w:szCs w:val="28"/>
              </w:rPr>
              <w:t>：</w:t>
            </w:r>
          </w:p>
        </w:tc>
        <w:tc>
          <w:tcPr>
            <w:tcW w:w="5072" w:type="dxa"/>
            <w:vAlign w:val="center"/>
          </w:tcPr>
          <w:p w:rsidR="009E3D12" w:rsidRPr="00FF5B40" w:rsidRDefault="00FE2EDA" w:rsidP="00923FC5">
            <w:pPr>
              <w:spacing w:line="0" w:lineRule="atLeast"/>
              <w:ind w:firstLineChars="0" w:firstLine="0"/>
              <w:jc w:val="left"/>
              <w:rPr>
                <w:rFonts w:ascii="黑体" w:eastAsia="黑体" w:hAnsi="黑体" w:cs="楷体_GB2312"/>
                <w:sz w:val="28"/>
                <w:szCs w:val="28"/>
                <w:u w:val="single"/>
              </w:rPr>
            </w:pPr>
            <w:r w:rsidRPr="00FF5B40">
              <w:rPr>
                <w:rFonts w:ascii="楷体" w:eastAsia="楷体" w:hAnsi="楷体" w:hint="eastAsia"/>
                <w:sz w:val="28"/>
                <w:szCs w:val="28"/>
                <w:u w:val="single"/>
              </w:rPr>
              <w:t xml:space="preserve"> </w:t>
            </w:r>
            <w:r w:rsidRPr="00FF5B40">
              <w:rPr>
                <w:rFonts w:ascii="楷体" w:eastAsia="楷体" w:hAnsi="楷体"/>
                <w:sz w:val="28"/>
                <w:szCs w:val="28"/>
                <w:u w:val="single"/>
              </w:rPr>
              <w:t xml:space="preserve">   </w:t>
            </w:r>
            <w:r w:rsidR="00FC566F" w:rsidRPr="00FF5B40">
              <w:rPr>
                <w:rFonts w:ascii="楷体" w:eastAsia="楷体" w:hAnsi="楷体" w:hint="eastAsia"/>
                <w:sz w:val="28"/>
                <w:szCs w:val="28"/>
                <w:u w:val="single"/>
              </w:rPr>
              <w:t>华能北京热电有限责任公司</w:t>
            </w:r>
            <w:r w:rsidRPr="00FF5B40">
              <w:rPr>
                <w:rFonts w:ascii="楷体" w:eastAsia="楷体" w:hAnsi="楷体"/>
                <w:sz w:val="28"/>
                <w:szCs w:val="28"/>
                <w:u w:val="single"/>
              </w:rPr>
              <w:t xml:space="preserve">                    </w:t>
            </w:r>
            <w:r w:rsidR="00913E74" w:rsidRPr="00FF5B40">
              <w:rPr>
                <w:rFonts w:ascii="楷体" w:eastAsia="楷体" w:hAnsi="楷体"/>
                <w:sz w:val="28"/>
                <w:szCs w:val="28"/>
                <w:u w:val="single"/>
              </w:rPr>
              <w:t xml:space="preserve">          </w:t>
            </w:r>
            <w:r w:rsidRPr="00FF5B40">
              <w:rPr>
                <w:rFonts w:ascii="楷体" w:eastAsia="楷体" w:hAnsi="楷体"/>
                <w:sz w:val="28"/>
                <w:szCs w:val="28"/>
                <w:u w:val="single"/>
              </w:rPr>
              <w:t xml:space="preserve"> </w:t>
            </w:r>
          </w:p>
        </w:tc>
      </w:tr>
      <w:tr w:rsidR="009E3D12" w:rsidRPr="00FF5B40" w:rsidTr="00913E74">
        <w:trPr>
          <w:trHeight w:val="603"/>
        </w:trPr>
        <w:tc>
          <w:tcPr>
            <w:tcW w:w="1995" w:type="dxa"/>
            <w:vAlign w:val="center"/>
          </w:tcPr>
          <w:p w:rsidR="009E3D12" w:rsidRPr="00FF5B40" w:rsidRDefault="009E3D12" w:rsidP="00923FC5">
            <w:pPr>
              <w:ind w:firstLineChars="0" w:firstLine="0"/>
              <w:jc w:val="distribute"/>
              <w:rPr>
                <w:rFonts w:ascii="黑体" w:eastAsia="黑体" w:hAnsi="黑体"/>
                <w:spacing w:val="-20"/>
                <w:sz w:val="28"/>
                <w:szCs w:val="28"/>
              </w:rPr>
            </w:pPr>
            <w:r w:rsidRPr="00FF5B40">
              <w:rPr>
                <w:rFonts w:ascii="黑体" w:eastAsia="黑体" w:hAnsi="黑体" w:hint="eastAsia"/>
                <w:sz w:val="28"/>
                <w:szCs w:val="28"/>
              </w:rPr>
              <w:t>日      期</w:t>
            </w:r>
          </w:p>
        </w:tc>
        <w:tc>
          <w:tcPr>
            <w:tcW w:w="236" w:type="dxa"/>
            <w:vAlign w:val="center"/>
          </w:tcPr>
          <w:p w:rsidR="009E3D12" w:rsidRPr="00FF5B40" w:rsidRDefault="009E3D12" w:rsidP="00923FC5">
            <w:pPr>
              <w:ind w:firstLineChars="0" w:firstLine="0"/>
              <w:jc w:val="distribute"/>
              <w:rPr>
                <w:rFonts w:ascii="黑体" w:eastAsia="黑体" w:hAnsi="黑体"/>
                <w:sz w:val="28"/>
                <w:szCs w:val="28"/>
              </w:rPr>
            </w:pPr>
            <w:r w:rsidRPr="00FF5B40">
              <w:rPr>
                <w:rFonts w:ascii="黑体" w:eastAsia="黑体" w:hAnsi="黑体" w:hint="eastAsia"/>
                <w:sz w:val="28"/>
                <w:szCs w:val="28"/>
              </w:rPr>
              <w:t>：</w:t>
            </w:r>
          </w:p>
        </w:tc>
        <w:tc>
          <w:tcPr>
            <w:tcW w:w="5072" w:type="dxa"/>
            <w:vAlign w:val="center"/>
          </w:tcPr>
          <w:p w:rsidR="009E3D12" w:rsidRPr="00FF5B40" w:rsidRDefault="00FE2EDA" w:rsidP="00085B3A">
            <w:pPr>
              <w:spacing w:line="0" w:lineRule="atLeast"/>
              <w:ind w:firstLineChars="0" w:firstLine="0"/>
              <w:jc w:val="left"/>
              <w:rPr>
                <w:rFonts w:ascii="楷体" w:eastAsia="楷体" w:hAnsi="楷体"/>
                <w:sz w:val="28"/>
                <w:szCs w:val="28"/>
                <w:u w:val="single"/>
              </w:rPr>
            </w:pPr>
            <w:r w:rsidRPr="00FF5B40">
              <w:rPr>
                <w:rFonts w:ascii="楷体" w:eastAsia="楷体" w:hAnsi="楷体" w:hint="eastAsia"/>
                <w:sz w:val="28"/>
                <w:szCs w:val="28"/>
                <w:u w:val="single"/>
              </w:rPr>
              <w:t xml:space="preserve"> </w:t>
            </w:r>
            <w:r w:rsidRPr="00FF5B40">
              <w:rPr>
                <w:rFonts w:ascii="楷体" w:eastAsia="楷体" w:hAnsi="楷体"/>
                <w:sz w:val="28"/>
                <w:szCs w:val="28"/>
                <w:u w:val="single"/>
              </w:rPr>
              <w:t xml:space="preserve">       </w:t>
            </w:r>
            <w:r w:rsidR="0070205F" w:rsidRPr="00FF5B40">
              <w:rPr>
                <w:rFonts w:ascii="楷体" w:eastAsia="楷体" w:hAnsi="楷体" w:hint="eastAsia"/>
                <w:sz w:val="28"/>
                <w:szCs w:val="28"/>
                <w:u w:val="single"/>
              </w:rPr>
              <w:t>2020.</w:t>
            </w:r>
            <w:r w:rsidR="00085B3A">
              <w:rPr>
                <w:rFonts w:ascii="楷体" w:eastAsia="楷体" w:hAnsi="楷体" w:hint="eastAsia"/>
                <w:sz w:val="28"/>
                <w:szCs w:val="28"/>
                <w:u w:val="single"/>
              </w:rPr>
              <w:t>7</w:t>
            </w:r>
            <w:r w:rsidRPr="00FF5B40">
              <w:rPr>
                <w:rFonts w:ascii="楷体" w:eastAsia="楷体" w:hAnsi="楷体"/>
                <w:sz w:val="28"/>
                <w:szCs w:val="28"/>
                <w:u w:val="single"/>
              </w:rPr>
              <w:t xml:space="preserve">             </w:t>
            </w:r>
            <w:r w:rsidR="00913E74" w:rsidRPr="00FF5B40">
              <w:rPr>
                <w:rFonts w:ascii="楷体" w:eastAsia="楷体" w:hAnsi="楷体"/>
                <w:sz w:val="28"/>
                <w:szCs w:val="28"/>
                <w:u w:val="single"/>
              </w:rPr>
              <w:t xml:space="preserve">           </w:t>
            </w:r>
            <w:r w:rsidRPr="00FF5B40">
              <w:rPr>
                <w:rFonts w:ascii="楷体" w:eastAsia="楷体" w:hAnsi="楷体"/>
                <w:sz w:val="28"/>
                <w:szCs w:val="28"/>
                <w:u w:val="single"/>
              </w:rPr>
              <w:t xml:space="preserve">   </w:t>
            </w:r>
          </w:p>
        </w:tc>
      </w:tr>
    </w:tbl>
    <w:p w:rsidR="00FE2EDA" w:rsidRPr="00FF5B40" w:rsidRDefault="00FE2EDA" w:rsidP="00E60C0F">
      <w:pPr>
        <w:pStyle w:val="1"/>
        <w:ind w:firstLine="880"/>
        <w:jc w:val="center"/>
        <w:rPr>
          <w:rFonts w:ascii="黑体" w:eastAsia="黑体"/>
          <w:b w:val="0"/>
          <w:szCs w:val="32"/>
        </w:rPr>
        <w:sectPr w:rsidR="00FE2EDA" w:rsidRPr="00FF5B40" w:rsidSect="00715DDD">
          <w:headerReference w:type="even" r:id="rId9"/>
          <w:headerReference w:type="default" r:id="rId10"/>
          <w:footerReference w:type="even" r:id="rId11"/>
          <w:footerReference w:type="default" r:id="rId12"/>
          <w:headerReference w:type="first" r:id="rId13"/>
          <w:footerReference w:type="first" r:id="rId14"/>
          <w:pgSz w:w="11906" w:h="16838" w:code="9"/>
          <w:pgMar w:top="1797" w:right="1440" w:bottom="1797" w:left="1440" w:header="851" w:footer="992" w:gutter="0"/>
          <w:pgNumType w:start="0"/>
          <w:cols w:space="720"/>
          <w:titlePg/>
          <w:docGrid w:linePitch="326"/>
        </w:sectPr>
      </w:pPr>
      <w:bookmarkStart w:id="0" w:name="_Toc525134786"/>
    </w:p>
    <w:p w:rsidR="008034D6" w:rsidRPr="00FF5B40" w:rsidRDefault="008034D6" w:rsidP="00923FC5">
      <w:pPr>
        <w:pStyle w:val="1"/>
        <w:spacing w:before="120" w:after="120" w:line="360" w:lineRule="auto"/>
        <w:ind w:firstLineChars="0" w:firstLine="0"/>
        <w:jc w:val="center"/>
        <w:rPr>
          <w:rFonts w:ascii="黑体" w:eastAsia="黑体" w:hAnsi="黑体"/>
          <w:b w:val="0"/>
          <w:sz w:val="48"/>
        </w:rPr>
      </w:pPr>
      <w:bookmarkStart w:id="1" w:name="_Toc527120202"/>
      <w:bookmarkStart w:id="2" w:name="_Toc527531642"/>
      <w:bookmarkStart w:id="3" w:name="_Toc527616316"/>
      <w:bookmarkStart w:id="4" w:name="_Toc527708219"/>
      <w:bookmarkStart w:id="5" w:name="_Toc42001471"/>
      <w:r w:rsidRPr="00FF5B40">
        <w:rPr>
          <w:rFonts w:ascii="黑体" w:eastAsia="黑体" w:hint="eastAsia"/>
          <w:b w:val="0"/>
          <w:sz w:val="36"/>
          <w:szCs w:val="32"/>
        </w:rPr>
        <w:lastRenderedPageBreak/>
        <w:t>使 用 说 明</w:t>
      </w:r>
      <w:bookmarkEnd w:id="0"/>
      <w:bookmarkEnd w:id="1"/>
      <w:bookmarkEnd w:id="2"/>
      <w:bookmarkEnd w:id="3"/>
      <w:bookmarkEnd w:id="4"/>
      <w:bookmarkEnd w:id="5"/>
    </w:p>
    <w:p w:rsidR="008034D6" w:rsidRPr="00FF5B40" w:rsidRDefault="008034D6" w:rsidP="00E1027B">
      <w:pPr>
        <w:ind w:firstLine="480"/>
      </w:pPr>
      <w:r w:rsidRPr="00FF5B40">
        <w:rPr>
          <w:rFonts w:hint="eastAsia"/>
        </w:rPr>
        <w:t>一、《</w:t>
      </w:r>
      <w:r w:rsidR="00CE759D" w:rsidRPr="00FF5B40">
        <w:rPr>
          <w:rFonts w:hint="eastAsia"/>
        </w:rPr>
        <w:t>简明</w:t>
      </w:r>
      <w:r w:rsidRPr="00FF5B40">
        <w:rPr>
          <w:rFonts w:hint="eastAsia"/>
        </w:rPr>
        <w:t>标准</w:t>
      </w:r>
      <w:r w:rsidR="0072228D" w:rsidRPr="00FF5B40">
        <w:rPr>
          <w:rFonts w:hint="eastAsia"/>
        </w:rPr>
        <w:t>询价</w:t>
      </w:r>
      <w:r w:rsidRPr="00FF5B40">
        <w:rPr>
          <w:rFonts w:hint="eastAsia"/>
        </w:rPr>
        <w:t>采购文件》适用于《</w:t>
      </w:r>
      <w:r w:rsidR="00A504BF" w:rsidRPr="00FF5B40">
        <w:rPr>
          <w:rFonts w:hint="eastAsia"/>
        </w:rPr>
        <w:t>中国华能集团有限公司非招标采购管理办法</w:t>
      </w:r>
      <w:r w:rsidRPr="00FF5B40">
        <w:rPr>
          <w:rFonts w:hint="eastAsia"/>
        </w:rPr>
        <w:t>》第</w:t>
      </w:r>
      <w:r w:rsidR="00637515" w:rsidRPr="00FF5B40">
        <w:rPr>
          <w:rFonts w:hint="eastAsia"/>
        </w:rPr>
        <w:t>十</w:t>
      </w:r>
      <w:r w:rsidR="0072228D" w:rsidRPr="00FF5B40">
        <w:rPr>
          <w:rFonts w:hint="eastAsia"/>
        </w:rPr>
        <w:t>八</w:t>
      </w:r>
      <w:r w:rsidRPr="00FF5B40">
        <w:rPr>
          <w:rFonts w:hint="eastAsia"/>
        </w:rPr>
        <w:t>条规定的下列条件之一的且经采购承办部门批准的情况：</w:t>
      </w:r>
    </w:p>
    <w:p w:rsidR="0072228D" w:rsidRPr="00FF5B40" w:rsidRDefault="003637B2" w:rsidP="00E1027B">
      <w:pPr>
        <w:ind w:firstLine="480"/>
      </w:pPr>
      <w:r w:rsidRPr="00FF5B40">
        <w:rPr>
          <w:rFonts w:hint="eastAsia"/>
        </w:rPr>
        <w:t>（一）</w:t>
      </w:r>
      <w:r w:rsidR="0072228D" w:rsidRPr="00FF5B40">
        <w:rPr>
          <w:rFonts w:hint="eastAsia"/>
        </w:rPr>
        <w:t>采购的工程、物资或者服务规格、标准统一、供应充足且价格变化幅度小的；</w:t>
      </w:r>
    </w:p>
    <w:p w:rsidR="0072228D" w:rsidRPr="00FF5B40" w:rsidRDefault="003637B2" w:rsidP="00E1027B">
      <w:pPr>
        <w:ind w:firstLine="480"/>
      </w:pPr>
      <w:r w:rsidRPr="00FF5B40">
        <w:rPr>
          <w:rFonts w:hint="eastAsia"/>
        </w:rPr>
        <w:t>（二）</w:t>
      </w:r>
      <w:r w:rsidR="0072228D" w:rsidRPr="00FF5B40">
        <w:rPr>
          <w:rFonts w:hint="eastAsia"/>
        </w:rPr>
        <w:t>技术标准或要求相对简单，采购质量标准相对明确，合同估算价相对较低，能够形成充分竞争的。</w:t>
      </w:r>
    </w:p>
    <w:p w:rsidR="008034D6" w:rsidRPr="00FF5B40" w:rsidRDefault="0049220B" w:rsidP="00E1027B">
      <w:pPr>
        <w:ind w:firstLine="480"/>
      </w:pPr>
      <w:r w:rsidRPr="00FF5B40">
        <w:rPr>
          <w:rFonts w:hint="eastAsia"/>
        </w:rPr>
        <w:t>二</w:t>
      </w:r>
      <w:r w:rsidR="008034D6" w:rsidRPr="00FF5B40">
        <w:rPr>
          <w:rFonts w:hint="eastAsia"/>
        </w:rPr>
        <w:t>、采购人</w:t>
      </w:r>
      <w:r w:rsidR="0072760C" w:rsidRPr="00FF5B40">
        <w:t>/</w:t>
      </w:r>
      <w:r w:rsidR="008034D6" w:rsidRPr="00FF5B40">
        <w:rPr>
          <w:rFonts w:hint="eastAsia"/>
        </w:rPr>
        <w:t>采购代理机构编制具体采购项目的采购文件只须对采购文件中的</w:t>
      </w:r>
      <w:r w:rsidR="00D932DC" w:rsidRPr="00FF5B40">
        <w:rPr>
          <w:rFonts w:hint="eastAsia"/>
        </w:rPr>
        <w:t>采购公告</w:t>
      </w:r>
      <w:r w:rsidR="00D932DC" w:rsidRPr="00FF5B40">
        <w:rPr>
          <w:rFonts w:hint="eastAsia"/>
        </w:rPr>
        <w:t>/</w:t>
      </w:r>
      <w:r w:rsidR="00D932DC" w:rsidRPr="00FF5B40">
        <w:rPr>
          <w:rFonts w:hint="eastAsia"/>
        </w:rPr>
        <w:t>采购邀请函</w:t>
      </w:r>
      <w:r w:rsidR="008034D6" w:rsidRPr="00FF5B40">
        <w:rPr>
          <w:rFonts w:hint="eastAsia"/>
        </w:rPr>
        <w:t>、</w:t>
      </w:r>
      <w:r w:rsidR="00D932DC" w:rsidRPr="00FF5B40">
        <w:rPr>
          <w:rFonts w:hint="eastAsia"/>
        </w:rPr>
        <w:t>供应商</w:t>
      </w:r>
      <w:r w:rsidR="008034D6" w:rsidRPr="00FF5B40">
        <w:rPr>
          <w:rFonts w:hint="eastAsia"/>
        </w:rPr>
        <w:t>须知前附表、合同条款、</w:t>
      </w:r>
      <w:r w:rsidRPr="00FF5B40">
        <w:rPr>
          <w:rFonts w:hint="eastAsia"/>
        </w:rPr>
        <w:t>采购需求文件</w:t>
      </w:r>
      <w:r w:rsidR="00212FF2" w:rsidRPr="00FF5B40">
        <w:rPr>
          <w:rFonts w:hint="eastAsia"/>
        </w:rPr>
        <w:t>等</w:t>
      </w:r>
      <w:r w:rsidR="008034D6" w:rsidRPr="00FF5B40">
        <w:rPr>
          <w:rFonts w:hint="eastAsia"/>
        </w:rPr>
        <w:t>部分进行填写和补充，确实没有需要填写的，在空格中用“</w:t>
      </w:r>
      <w:r w:rsidR="008034D6" w:rsidRPr="00FF5B40">
        <w:rPr>
          <w:rFonts w:hint="eastAsia"/>
        </w:rPr>
        <w:t>/</w:t>
      </w:r>
      <w:r w:rsidR="008034D6" w:rsidRPr="00FF5B40">
        <w:rPr>
          <w:rFonts w:hint="eastAsia"/>
        </w:rPr>
        <w:t>”标示。</w:t>
      </w:r>
    </w:p>
    <w:p w:rsidR="00D8468E" w:rsidRPr="00FF5B40" w:rsidRDefault="00AC21FB" w:rsidP="00E1027B">
      <w:pPr>
        <w:ind w:firstLine="480"/>
      </w:pPr>
      <w:r w:rsidRPr="00FF5B40">
        <w:rPr>
          <w:rFonts w:hint="eastAsia"/>
        </w:rPr>
        <w:t>三</w:t>
      </w:r>
      <w:r w:rsidR="008034D6" w:rsidRPr="00FF5B40">
        <w:rPr>
          <w:rFonts w:hint="eastAsia"/>
        </w:rPr>
        <w:t>、</w:t>
      </w:r>
      <w:r w:rsidR="00D8468E" w:rsidRPr="00FF5B40">
        <w:rPr>
          <w:rFonts w:hint="eastAsia"/>
        </w:rPr>
        <w:t>采购人</w:t>
      </w:r>
      <w:r w:rsidR="00D8468E" w:rsidRPr="00FF5B40">
        <w:rPr>
          <w:rFonts w:hint="eastAsia"/>
        </w:rPr>
        <w:t>/</w:t>
      </w:r>
      <w:r w:rsidR="00D8468E" w:rsidRPr="00FF5B40">
        <w:rPr>
          <w:rFonts w:hint="eastAsia"/>
        </w:rPr>
        <w:t>采购代理机构将在中国华能集团有限公司电子商务平台上发布采购公告</w:t>
      </w:r>
      <w:r w:rsidR="00D8468E" w:rsidRPr="00FF5B40">
        <w:rPr>
          <w:rFonts w:hint="eastAsia"/>
        </w:rPr>
        <w:t>/</w:t>
      </w:r>
      <w:r w:rsidR="00D8468E" w:rsidRPr="00FF5B40">
        <w:rPr>
          <w:rFonts w:hint="eastAsia"/>
        </w:rPr>
        <w:t>采购邀请函，发布的采购公告</w:t>
      </w:r>
      <w:r w:rsidR="00D8468E" w:rsidRPr="00FF5B40">
        <w:rPr>
          <w:rFonts w:hint="eastAsia"/>
        </w:rPr>
        <w:t>/</w:t>
      </w:r>
      <w:r w:rsidR="00D8468E" w:rsidRPr="00FF5B40">
        <w:rPr>
          <w:rFonts w:hint="eastAsia"/>
        </w:rPr>
        <w:t>采购邀请函作为采购文件的一部分。如后续发布变更邀请函或第二次采购邀请函，也将作为采购文件的一部分。</w:t>
      </w:r>
    </w:p>
    <w:p w:rsidR="008034D6" w:rsidRPr="00FF5B40" w:rsidRDefault="00AC21FB" w:rsidP="00E1027B">
      <w:pPr>
        <w:ind w:firstLine="480"/>
      </w:pPr>
      <w:r w:rsidRPr="00FF5B40">
        <w:rPr>
          <w:rFonts w:hint="eastAsia"/>
        </w:rPr>
        <w:t>四</w:t>
      </w:r>
      <w:r w:rsidR="008034D6" w:rsidRPr="00FF5B40">
        <w:rPr>
          <w:rFonts w:hint="eastAsia"/>
        </w:rPr>
        <w:t>、</w:t>
      </w:r>
      <w:r w:rsidR="00E97DE3" w:rsidRPr="00FF5B40">
        <w:rPr>
          <w:rFonts w:hint="eastAsia"/>
        </w:rPr>
        <w:t>供应商</w:t>
      </w:r>
      <w:r w:rsidR="008034D6" w:rsidRPr="00FF5B40">
        <w:rPr>
          <w:rFonts w:hint="eastAsia"/>
        </w:rPr>
        <w:t>须知前附表、</w:t>
      </w:r>
      <w:r w:rsidR="00E97DE3" w:rsidRPr="00FF5B40">
        <w:rPr>
          <w:rFonts w:hint="eastAsia"/>
        </w:rPr>
        <w:t>供应商</w:t>
      </w:r>
      <w:r w:rsidR="008034D6" w:rsidRPr="00FF5B40">
        <w:rPr>
          <w:rFonts w:hint="eastAsia"/>
        </w:rPr>
        <w:t>须知正文、响应文件格式附件中对于同一表述的内容、使用了相同的条款号，便于条款前后对应，避免条款前后不一致。</w:t>
      </w:r>
    </w:p>
    <w:p w:rsidR="008034D6" w:rsidRPr="00FF5B40" w:rsidRDefault="00D04211" w:rsidP="00E1027B">
      <w:pPr>
        <w:ind w:firstLine="480"/>
      </w:pPr>
      <w:r w:rsidRPr="00FF5B40">
        <w:rPr>
          <w:rFonts w:hint="eastAsia"/>
        </w:rPr>
        <w:t>五</w:t>
      </w:r>
      <w:r w:rsidR="008034D6" w:rsidRPr="00FF5B40">
        <w:rPr>
          <w:rFonts w:hint="eastAsia"/>
        </w:rPr>
        <w:t>、</w:t>
      </w:r>
      <w:r w:rsidR="00D8468E" w:rsidRPr="00FF5B40">
        <w:rPr>
          <w:rFonts w:hint="eastAsia"/>
        </w:rPr>
        <w:t>《</w:t>
      </w:r>
      <w:r w:rsidR="00212FF2" w:rsidRPr="00FF5B40">
        <w:rPr>
          <w:rFonts w:hint="eastAsia"/>
        </w:rPr>
        <w:t>简明</w:t>
      </w:r>
      <w:r w:rsidR="00D8468E" w:rsidRPr="00FF5B40">
        <w:rPr>
          <w:rFonts w:hint="eastAsia"/>
        </w:rPr>
        <w:t>标准询价采购文件》中第</w:t>
      </w:r>
      <w:r w:rsidR="00C35D84" w:rsidRPr="00FF5B40">
        <w:rPr>
          <w:rFonts w:hint="eastAsia"/>
        </w:rPr>
        <w:t>四</w:t>
      </w:r>
      <w:r w:rsidR="00D8468E" w:rsidRPr="00FF5B40">
        <w:rPr>
          <w:rFonts w:hint="eastAsia"/>
        </w:rPr>
        <w:t>章合同条款</w:t>
      </w:r>
      <w:r w:rsidR="00C35D84" w:rsidRPr="00FF5B40">
        <w:rPr>
          <w:rFonts w:hint="eastAsia"/>
        </w:rPr>
        <w:t>及格式</w:t>
      </w:r>
      <w:r w:rsidR="00D8468E" w:rsidRPr="00FF5B40">
        <w:rPr>
          <w:rFonts w:hint="eastAsia"/>
        </w:rPr>
        <w:t>、第</w:t>
      </w:r>
      <w:r w:rsidR="00C35D84" w:rsidRPr="00FF5B40">
        <w:rPr>
          <w:rFonts w:hint="eastAsia"/>
        </w:rPr>
        <w:t>五</w:t>
      </w:r>
      <w:r w:rsidR="00D8468E" w:rsidRPr="00FF5B40">
        <w:rPr>
          <w:rFonts w:hint="eastAsia"/>
        </w:rPr>
        <w:t>章</w:t>
      </w:r>
      <w:r w:rsidR="00C35D84" w:rsidRPr="00FF5B40">
        <w:rPr>
          <w:rFonts w:hint="eastAsia"/>
        </w:rPr>
        <w:t>采购需求</w:t>
      </w:r>
      <w:r w:rsidR="00D8468E" w:rsidRPr="00FF5B40">
        <w:rPr>
          <w:rFonts w:hint="eastAsia"/>
        </w:rPr>
        <w:t>由采购人根据采购项目具体特点和实际情况编制，应尽量简化。</w:t>
      </w:r>
    </w:p>
    <w:p w:rsidR="00A635DA" w:rsidRPr="00FF5B40" w:rsidRDefault="008034D6" w:rsidP="00E1027B">
      <w:pPr>
        <w:spacing w:line="360" w:lineRule="auto"/>
        <w:ind w:firstLineChars="0" w:firstLine="0"/>
        <w:jc w:val="center"/>
        <w:rPr>
          <w:lang w:val="zh-CN"/>
        </w:rPr>
      </w:pPr>
      <w:r w:rsidRPr="00FF5B40">
        <w:rPr>
          <w:lang w:val="zh-CN"/>
        </w:rPr>
        <w:br w:type="page"/>
      </w:r>
      <w:r w:rsidR="00A635DA" w:rsidRPr="00FF5B40">
        <w:rPr>
          <w:rFonts w:ascii="黑体" w:eastAsia="黑体"/>
          <w:sz w:val="36"/>
          <w:szCs w:val="32"/>
        </w:rPr>
        <w:lastRenderedPageBreak/>
        <w:t>目 录</w:t>
      </w:r>
    </w:p>
    <w:p w:rsidR="00CD5F0B" w:rsidRPr="00FF5B40" w:rsidRDefault="00CD3685" w:rsidP="003B5D56">
      <w:pPr>
        <w:pStyle w:val="17"/>
        <w:tabs>
          <w:tab w:val="right" w:leader="dot" w:pos="9017"/>
        </w:tabs>
        <w:ind w:firstLine="422"/>
        <w:rPr>
          <w:noProof/>
          <w:sz w:val="21"/>
          <w:szCs w:val="21"/>
        </w:rPr>
      </w:pPr>
      <w:r w:rsidRPr="00CD3685">
        <w:rPr>
          <w:rFonts w:ascii="宋体" w:hAnsi="宋体" w:cs="Arial"/>
          <w:b/>
          <w:sz w:val="21"/>
          <w:szCs w:val="21"/>
        </w:rPr>
        <w:fldChar w:fldCharType="begin"/>
      </w:r>
      <w:r w:rsidR="006C489C" w:rsidRPr="00FF5B40">
        <w:rPr>
          <w:rFonts w:ascii="宋体" w:hAnsi="宋体" w:cs="Arial"/>
          <w:sz w:val="21"/>
          <w:szCs w:val="21"/>
        </w:rPr>
        <w:instrText xml:space="preserve"> TOC \o "1-3" \h \z </w:instrText>
      </w:r>
      <w:r w:rsidRPr="00CD3685">
        <w:rPr>
          <w:rFonts w:ascii="宋体" w:hAnsi="宋体" w:cs="Arial"/>
          <w:b/>
          <w:sz w:val="21"/>
          <w:szCs w:val="21"/>
        </w:rPr>
        <w:fldChar w:fldCharType="separate"/>
      </w:r>
      <w:hyperlink w:anchor="_Toc42001471" w:history="1">
        <w:r w:rsidR="00CD5F0B" w:rsidRPr="00FF5B40">
          <w:rPr>
            <w:rStyle w:val="a5"/>
            <w:rFonts w:ascii="黑体" w:eastAsia="黑体" w:hint="eastAsia"/>
            <w:noProof/>
            <w:color w:val="auto"/>
            <w:sz w:val="21"/>
            <w:szCs w:val="21"/>
          </w:rPr>
          <w:t>使</w:t>
        </w:r>
        <w:r w:rsidR="00CD5F0B" w:rsidRPr="00FF5B40">
          <w:rPr>
            <w:rStyle w:val="a5"/>
            <w:rFonts w:ascii="黑体" w:eastAsia="黑体"/>
            <w:noProof/>
            <w:color w:val="auto"/>
            <w:sz w:val="21"/>
            <w:szCs w:val="21"/>
          </w:rPr>
          <w:t xml:space="preserve"> </w:t>
        </w:r>
        <w:r w:rsidR="00CD5F0B" w:rsidRPr="00FF5B40">
          <w:rPr>
            <w:rStyle w:val="a5"/>
            <w:rFonts w:ascii="黑体" w:eastAsia="黑体" w:hint="eastAsia"/>
            <w:noProof/>
            <w:color w:val="auto"/>
            <w:sz w:val="21"/>
            <w:szCs w:val="21"/>
          </w:rPr>
          <w:t>用</w:t>
        </w:r>
        <w:r w:rsidR="00CD5F0B" w:rsidRPr="00FF5B40">
          <w:rPr>
            <w:rStyle w:val="a5"/>
            <w:rFonts w:ascii="黑体" w:eastAsia="黑体"/>
            <w:noProof/>
            <w:color w:val="auto"/>
            <w:sz w:val="21"/>
            <w:szCs w:val="21"/>
          </w:rPr>
          <w:t xml:space="preserve"> </w:t>
        </w:r>
        <w:r w:rsidR="00CD5F0B" w:rsidRPr="00FF5B40">
          <w:rPr>
            <w:rStyle w:val="a5"/>
            <w:rFonts w:ascii="黑体" w:eastAsia="黑体" w:hint="eastAsia"/>
            <w:noProof/>
            <w:color w:val="auto"/>
            <w:sz w:val="21"/>
            <w:szCs w:val="21"/>
          </w:rPr>
          <w:t>说</w:t>
        </w:r>
        <w:r w:rsidR="00CD5F0B" w:rsidRPr="00FF5B40">
          <w:rPr>
            <w:rStyle w:val="a5"/>
            <w:rFonts w:ascii="黑体" w:eastAsia="黑体"/>
            <w:noProof/>
            <w:color w:val="auto"/>
            <w:sz w:val="21"/>
            <w:szCs w:val="21"/>
          </w:rPr>
          <w:t xml:space="preserve"> </w:t>
        </w:r>
        <w:r w:rsidR="00CD5F0B" w:rsidRPr="00FF5B40">
          <w:rPr>
            <w:rStyle w:val="a5"/>
            <w:rFonts w:ascii="黑体" w:eastAsia="黑体" w:hint="eastAsia"/>
            <w:noProof/>
            <w:color w:val="auto"/>
            <w:sz w:val="21"/>
            <w:szCs w:val="21"/>
          </w:rPr>
          <w:t>明</w:t>
        </w:r>
        <w:r w:rsidR="00CD5F0B" w:rsidRPr="00FF5B40">
          <w:rPr>
            <w:noProof/>
            <w:webHidden/>
            <w:sz w:val="21"/>
            <w:szCs w:val="21"/>
          </w:rPr>
          <w:tab/>
        </w:r>
        <w:r w:rsidRPr="00FF5B40">
          <w:rPr>
            <w:noProof/>
            <w:webHidden/>
            <w:sz w:val="21"/>
            <w:szCs w:val="21"/>
          </w:rPr>
          <w:fldChar w:fldCharType="begin"/>
        </w:r>
        <w:r w:rsidR="00CD5F0B" w:rsidRPr="00FF5B40">
          <w:rPr>
            <w:noProof/>
            <w:webHidden/>
            <w:sz w:val="21"/>
            <w:szCs w:val="21"/>
          </w:rPr>
          <w:instrText xml:space="preserve"> PAGEREF _Toc42001471 \h </w:instrText>
        </w:r>
        <w:r w:rsidRPr="00FF5B40">
          <w:rPr>
            <w:noProof/>
            <w:webHidden/>
            <w:sz w:val="21"/>
            <w:szCs w:val="21"/>
          </w:rPr>
        </w:r>
        <w:r w:rsidRPr="00FF5B40">
          <w:rPr>
            <w:noProof/>
            <w:webHidden/>
            <w:sz w:val="21"/>
            <w:szCs w:val="21"/>
          </w:rPr>
          <w:fldChar w:fldCharType="separate"/>
        </w:r>
        <w:r w:rsidR="00CD5F0B" w:rsidRPr="00FF5B40">
          <w:rPr>
            <w:noProof/>
            <w:webHidden/>
            <w:sz w:val="21"/>
            <w:szCs w:val="21"/>
          </w:rPr>
          <w:t>1</w:t>
        </w:r>
        <w:r w:rsidRPr="00FF5B40">
          <w:rPr>
            <w:noProof/>
            <w:webHidden/>
            <w:sz w:val="21"/>
            <w:szCs w:val="21"/>
          </w:rPr>
          <w:fldChar w:fldCharType="end"/>
        </w:r>
      </w:hyperlink>
    </w:p>
    <w:p w:rsidR="00CD5F0B" w:rsidRPr="00FF5B40" w:rsidRDefault="00CD3685" w:rsidP="00E4487C">
      <w:pPr>
        <w:pStyle w:val="17"/>
        <w:tabs>
          <w:tab w:val="right" w:leader="dot" w:pos="9017"/>
        </w:tabs>
        <w:ind w:firstLine="480"/>
        <w:rPr>
          <w:noProof/>
          <w:sz w:val="21"/>
          <w:szCs w:val="21"/>
        </w:rPr>
      </w:pPr>
      <w:hyperlink w:anchor="_Toc42001472" w:history="1">
        <w:r w:rsidR="00CD5F0B" w:rsidRPr="00FF5B40">
          <w:rPr>
            <w:rStyle w:val="a5"/>
            <w:rFonts w:hint="eastAsia"/>
            <w:noProof/>
            <w:color w:val="auto"/>
            <w:sz w:val="21"/>
            <w:szCs w:val="21"/>
          </w:rPr>
          <w:t>第一章</w:t>
        </w:r>
        <w:r w:rsidR="00CD5F0B" w:rsidRPr="00FF5B40">
          <w:rPr>
            <w:rStyle w:val="a5"/>
            <w:noProof/>
            <w:color w:val="auto"/>
            <w:sz w:val="21"/>
            <w:szCs w:val="21"/>
          </w:rPr>
          <w:t xml:space="preserve"> </w:t>
        </w:r>
        <w:r w:rsidR="00CD5F0B" w:rsidRPr="00FF5B40">
          <w:rPr>
            <w:rStyle w:val="a5"/>
            <w:rFonts w:hint="eastAsia"/>
            <w:noProof/>
            <w:color w:val="auto"/>
            <w:sz w:val="21"/>
            <w:szCs w:val="21"/>
          </w:rPr>
          <w:t>采购公告（合格供应商公开）</w:t>
        </w:r>
        <w:r w:rsidR="00CD5F0B" w:rsidRPr="00FF5B40">
          <w:rPr>
            <w:noProof/>
            <w:webHidden/>
            <w:sz w:val="21"/>
            <w:szCs w:val="21"/>
          </w:rPr>
          <w:tab/>
        </w:r>
        <w:r w:rsidRPr="00FF5B40">
          <w:rPr>
            <w:noProof/>
            <w:webHidden/>
            <w:sz w:val="21"/>
            <w:szCs w:val="21"/>
          </w:rPr>
          <w:fldChar w:fldCharType="begin"/>
        </w:r>
        <w:r w:rsidR="00CD5F0B" w:rsidRPr="00FF5B40">
          <w:rPr>
            <w:noProof/>
            <w:webHidden/>
            <w:sz w:val="21"/>
            <w:szCs w:val="21"/>
          </w:rPr>
          <w:instrText xml:space="preserve"> PAGEREF _Toc42001472 \h </w:instrText>
        </w:r>
        <w:r w:rsidRPr="00FF5B40">
          <w:rPr>
            <w:noProof/>
            <w:webHidden/>
            <w:sz w:val="21"/>
            <w:szCs w:val="21"/>
          </w:rPr>
        </w:r>
        <w:r w:rsidRPr="00FF5B40">
          <w:rPr>
            <w:noProof/>
            <w:webHidden/>
            <w:sz w:val="21"/>
            <w:szCs w:val="21"/>
          </w:rPr>
          <w:fldChar w:fldCharType="separate"/>
        </w:r>
        <w:r w:rsidR="00CD5F0B" w:rsidRPr="00FF5B40">
          <w:rPr>
            <w:noProof/>
            <w:webHidden/>
            <w:sz w:val="21"/>
            <w:szCs w:val="21"/>
          </w:rPr>
          <w:t>4</w:t>
        </w:r>
        <w:r w:rsidRPr="00FF5B40">
          <w:rPr>
            <w:noProof/>
            <w:webHidden/>
            <w:sz w:val="21"/>
            <w:szCs w:val="21"/>
          </w:rPr>
          <w:fldChar w:fldCharType="end"/>
        </w:r>
      </w:hyperlink>
    </w:p>
    <w:p w:rsidR="00CD5F0B" w:rsidRPr="00FF5B40" w:rsidRDefault="00CD3685" w:rsidP="00E4487C">
      <w:pPr>
        <w:pStyle w:val="24"/>
        <w:tabs>
          <w:tab w:val="right" w:leader="dot" w:pos="9017"/>
        </w:tabs>
        <w:ind w:left="480" w:firstLine="480"/>
        <w:rPr>
          <w:noProof/>
          <w:sz w:val="21"/>
          <w:szCs w:val="21"/>
        </w:rPr>
      </w:pPr>
      <w:hyperlink w:anchor="_Toc42001473" w:history="1">
        <w:r w:rsidR="00CD5F0B" w:rsidRPr="00FF5B40">
          <w:rPr>
            <w:rStyle w:val="a5"/>
            <w:noProof/>
            <w:color w:val="auto"/>
            <w:sz w:val="21"/>
            <w:szCs w:val="21"/>
          </w:rPr>
          <w:t xml:space="preserve">1. </w:t>
        </w:r>
        <w:r w:rsidR="00CD5F0B" w:rsidRPr="00FF5B40">
          <w:rPr>
            <w:rStyle w:val="a5"/>
            <w:rFonts w:hint="eastAsia"/>
            <w:noProof/>
            <w:color w:val="auto"/>
            <w:sz w:val="21"/>
            <w:szCs w:val="21"/>
          </w:rPr>
          <w:t>采购条件</w:t>
        </w:r>
        <w:r w:rsidR="00CD5F0B" w:rsidRPr="00FF5B40">
          <w:rPr>
            <w:noProof/>
            <w:webHidden/>
            <w:sz w:val="21"/>
            <w:szCs w:val="21"/>
          </w:rPr>
          <w:tab/>
        </w:r>
        <w:r w:rsidRPr="00FF5B40">
          <w:rPr>
            <w:noProof/>
            <w:webHidden/>
            <w:sz w:val="21"/>
            <w:szCs w:val="21"/>
          </w:rPr>
          <w:fldChar w:fldCharType="begin"/>
        </w:r>
        <w:r w:rsidR="00CD5F0B" w:rsidRPr="00FF5B40">
          <w:rPr>
            <w:noProof/>
            <w:webHidden/>
            <w:sz w:val="21"/>
            <w:szCs w:val="21"/>
          </w:rPr>
          <w:instrText xml:space="preserve"> PAGEREF _Toc42001473 \h </w:instrText>
        </w:r>
        <w:r w:rsidRPr="00FF5B40">
          <w:rPr>
            <w:noProof/>
            <w:webHidden/>
            <w:sz w:val="21"/>
            <w:szCs w:val="21"/>
          </w:rPr>
        </w:r>
        <w:r w:rsidRPr="00FF5B40">
          <w:rPr>
            <w:noProof/>
            <w:webHidden/>
            <w:sz w:val="21"/>
            <w:szCs w:val="21"/>
          </w:rPr>
          <w:fldChar w:fldCharType="separate"/>
        </w:r>
        <w:r w:rsidR="00CD5F0B" w:rsidRPr="00FF5B40">
          <w:rPr>
            <w:noProof/>
            <w:webHidden/>
            <w:sz w:val="21"/>
            <w:szCs w:val="21"/>
          </w:rPr>
          <w:t>4</w:t>
        </w:r>
        <w:r w:rsidRPr="00FF5B40">
          <w:rPr>
            <w:noProof/>
            <w:webHidden/>
            <w:sz w:val="21"/>
            <w:szCs w:val="21"/>
          </w:rPr>
          <w:fldChar w:fldCharType="end"/>
        </w:r>
      </w:hyperlink>
    </w:p>
    <w:p w:rsidR="00CD5F0B" w:rsidRPr="00FF5B40" w:rsidRDefault="00CD3685" w:rsidP="00E4487C">
      <w:pPr>
        <w:pStyle w:val="24"/>
        <w:tabs>
          <w:tab w:val="right" w:leader="dot" w:pos="9017"/>
        </w:tabs>
        <w:ind w:left="480" w:firstLine="480"/>
        <w:rPr>
          <w:noProof/>
          <w:sz w:val="21"/>
          <w:szCs w:val="21"/>
        </w:rPr>
      </w:pPr>
      <w:hyperlink w:anchor="_Toc42001474" w:history="1">
        <w:r w:rsidR="00CD5F0B" w:rsidRPr="00FF5B40">
          <w:rPr>
            <w:rStyle w:val="a5"/>
            <w:noProof/>
            <w:color w:val="auto"/>
            <w:sz w:val="21"/>
            <w:szCs w:val="21"/>
          </w:rPr>
          <w:t xml:space="preserve">2. </w:t>
        </w:r>
        <w:r w:rsidR="00CD5F0B" w:rsidRPr="00FF5B40">
          <w:rPr>
            <w:rStyle w:val="a5"/>
            <w:rFonts w:hint="eastAsia"/>
            <w:noProof/>
            <w:color w:val="auto"/>
            <w:sz w:val="21"/>
            <w:szCs w:val="21"/>
          </w:rPr>
          <w:t>项目概况与采购范围</w:t>
        </w:r>
        <w:r w:rsidR="00CD5F0B" w:rsidRPr="00FF5B40">
          <w:rPr>
            <w:noProof/>
            <w:webHidden/>
            <w:sz w:val="21"/>
            <w:szCs w:val="21"/>
          </w:rPr>
          <w:tab/>
        </w:r>
        <w:r w:rsidRPr="00FF5B40">
          <w:rPr>
            <w:noProof/>
            <w:webHidden/>
            <w:sz w:val="21"/>
            <w:szCs w:val="21"/>
          </w:rPr>
          <w:fldChar w:fldCharType="begin"/>
        </w:r>
        <w:r w:rsidR="00CD5F0B" w:rsidRPr="00FF5B40">
          <w:rPr>
            <w:noProof/>
            <w:webHidden/>
            <w:sz w:val="21"/>
            <w:szCs w:val="21"/>
          </w:rPr>
          <w:instrText xml:space="preserve"> PAGEREF _Toc42001474 \h </w:instrText>
        </w:r>
        <w:r w:rsidRPr="00FF5B40">
          <w:rPr>
            <w:noProof/>
            <w:webHidden/>
            <w:sz w:val="21"/>
            <w:szCs w:val="21"/>
          </w:rPr>
        </w:r>
        <w:r w:rsidRPr="00FF5B40">
          <w:rPr>
            <w:noProof/>
            <w:webHidden/>
            <w:sz w:val="21"/>
            <w:szCs w:val="21"/>
          </w:rPr>
          <w:fldChar w:fldCharType="separate"/>
        </w:r>
        <w:r w:rsidR="00CD5F0B" w:rsidRPr="00FF5B40">
          <w:rPr>
            <w:noProof/>
            <w:webHidden/>
            <w:sz w:val="21"/>
            <w:szCs w:val="21"/>
          </w:rPr>
          <w:t>4</w:t>
        </w:r>
        <w:r w:rsidRPr="00FF5B40">
          <w:rPr>
            <w:noProof/>
            <w:webHidden/>
            <w:sz w:val="21"/>
            <w:szCs w:val="21"/>
          </w:rPr>
          <w:fldChar w:fldCharType="end"/>
        </w:r>
      </w:hyperlink>
    </w:p>
    <w:p w:rsidR="00CD5F0B" w:rsidRPr="00FF5B40" w:rsidRDefault="00CD3685" w:rsidP="00E4487C">
      <w:pPr>
        <w:pStyle w:val="24"/>
        <w:tabs>
          <w:tab w:val="right" w:leader="dot" w:pos="9017"/>
        </w:tabs>
        <w:ind w:left="480" w:firstLine="480"/>
        <w:rPr>
          <w:noProof/>
          <w:sz w:val="21"/>
          <w:szCs w:val="21"/>
        </w:rPr>
      </w:pPr>
      <w:hyperlink w:anchor="_Toc42001475" w:history="1">
        <w:r w:rsidR="00CD5F0B" w:rsidRPr="00FF5B40">
          <w:rPr>
            <w:rStyle w:val="a5"/>
            <w:noProof/>
            <w:color w:val="auto"/>
            <w:sz w:val="21"/>
            <w:szCs w:val="21"/>
          </w:rPr>
          <w:t xml:space="preserve">3. </w:t>
        </w:r>
        <w:r w:rsidR="00CD5F0B" w:rsidRPr="00FF5B40">
          <w:rPr>
            <w:rStyle w:val="a5"/>
            <w:rFonts w:hint="eastAsia"/>
            <w:noProof/>
            <w:color w:val="auto"/>
            <w:sz w:val="21"/>
            <w:szCs w:val="21"/>
          </w:rPr>
          <w:t>供应商资格要求</w:t>
        </w:r>
        <w:r w:rsidR="00CD5F0B" w:rsidRPr="00FF5B40">
          <w:rPr>
            <w:noProof/>
            <w:webHidden/>
            <w:sz w:val="21"/>
            <w:szCs w:val="21"/>
          </w:rPr>
          <w:tab/>
        </w:r>
        <w:r w:rsidRPr="00FF5B40">
          <w:rPr>
            <w:noProof/>
            <w:webHidden/>
            <w:sz w:val="21"/>
            <w:szCs w:val="21"/>
          </w:rPr>
          <w:fldChar w:fldCharType="begin"/>
        </w:r>
        <w:r w:rsidR="00CD5F0B" w:rsidRPr="00FF5B40">
          <w:rPr>
            <w:noProof/>
            <w:webHidden/>
            <w:sz w:val="21"/>
            <w:szCs w:val="21"/>
          </w:rPr>
          <w:instrText xml:space="preserve"> PAGEREF _Toc42001475 \h </w:instrText>
        </w:r>
        <w:r w:rsidRPr="00FF5B40">
          <w:rPr>
            <w:noProof/>
            <w:webHidden/>
            <w:sz w:val="21"/>
            <w:szCs w:val="21"/>
          </w:rPr>
        </w:r>
        <w:r w:rsidRPr="00FF5B40">
          <w:rPr>
            <w:noProof/>
            <w:webHidden/>
            <w:sz w:val="21"/>
            <w:szCs w:val="21"/>
          </w:rPr>
          <w:fldChar w:fldCharType="separate"/>
        </w:r>
        <w:r w:rsidR="00CD5F0B" w:rsidRPr="00FF5B40">
          <w:rPr>
            <w:noProof/>
            <w:webHidden/>
            <w:sz w:val="21"/>
            <w:szCs w:val="21"/>
          </w:rPr>
          <w:t>4</w:t>
        </w:r>
        <w:r w:rsidRPr="00FF5B40">
          <w:rPr>
            <w:noProof/>
            <w:webHidden/>
            <w:sz w:val="21"/>
            <w:szCs w:val="21"/>
          </w:rPr>
          <w:fldChar w:fldCharType="end"/>
        </w:r>
      </w:hyperlink>
    </w:p>
    <w:p w:rsidR="00CD5F0B" w:rsidRPr="00FF5B40" w:rsidRDefault="00CD3685" w:rsidP="00E4487C">
      <w:pPr>
        <w:pStyle w:val="24"/>
        <w:tabs>
          <w:tab w:val="right" w:leader="dot" w:pos="9017"/>
        </w:tabs>
        <w:ind w:left="480" w:firstLine="480"/>
        <w:rPr>
          <w:noProof/>
          <w:sz w:val="21"/>
          <w:szCs w:val="21"/>
        </w:rPr>
      </w:pPr>
      <w:hyperlink w:anchor="_Toc42001476" w:history="1">
        <w:r w:rsidR="00CD5F0B" w:rsidRPr="00FF5B40">
          <w:rPr>
            <w:rStyle w:val="a5"/>
            <w:noProof/>
            <w:color w:val="auto"/>
            <w:sz w:val="21"/>
            <w:szCs w:val="21"/>
          </w:rPr>
          <w:t xml:space="preserve">4. </w:t>
        </w:r>
        <w:r w:rsidR="00CD5F0B" w:rsidRPr="00FF5B40">
          <w:rPr>
            <w:rStyle w:val="a5"/>
            <w:rFonts w:hint="eastAsia"/>
            <w:noProof/>
            <w:color w:val="auto"/>
            <w:sz w:val="21"/>
            <w:szCs w:val="21"/>
          </w:rPr>
          <w:t>采购文件的获取</w:t>
        </w:r>
        <w:r w:rsidR="00CD5F0B" w:rsidRPr="00FF5B40">
          <w:rPr>
            <w:noProof/>
            <w:webHidden/>
            <w:sz w:val="21"/>
            <w:szCs w:val="21"/>
          </w:rPr>
          <w:tab/>
        </w:r>
        <w:r w:rsidRPr="00FF5B40">
          <w:rPr>
            <w:noProof/>
            <w:webHidden/>
            <w:sz w:val="21"/>
            <w:szCs w:val="21"/>
          </w:rPr>
          <w:fldChar w:fldCharType="begin"/>
        </w:r>
        <w:r w:rsidR="00CD5F0B" w:rsidRPr="00FF5B40">
          <w:rPr>
            <w:noProof/>
            <w:webHidden/>
            <w:sz w:val="21"/>
            <w:szCs w:val="21"/>
          </w:rPr>
          <w:instrText xml:space="preserve"> PAGEREF _Toc42001476 \h </w:instrText>
        </w:r>
        <w:r w:rsidRPr="00FF5B40">
          <w:rPr>
            <w:noProof/>
            <w:webHidden/>
            <w:sz w:val="21"/>
            <w:szCs w:val="21"/>
          </w:rPr>
        </w:r>
        <w:r w:rsidRPr="00FF5B40">
          <w:rPr>
            <w:noProof/>
            <w:webHidden/>
            <w:sz w:val="21"/>
            <w:szCs w:val="21"/>
          </w:rPr>
          <w:fldChar w:fldCharType="separate"/>
        </w:r>
        <w:r w:rsidR="00CD5F0B" w:rsidRPr="00FF5B40">
          <w:rPr>
            <w:noProof/>
            <w:webHidden/>
            <w:sz w:val="21"/>
            <w:szCs w:val="21"/>
          </w:rPr>
          <w:t>5</w:t>
        </w:r>
        <w:r w:rsidRPr="00FF5B40">
          <w:rPr>
            <w:noProof/>
            <w:webHidden/>
            <w:sz w:val="21"/>
            <w:szCs w:val="21"/>
          </w:rPr>
          <w:fldChar w:fldCharType="end"/>
        </w:r>
      </w:hyperlink>
    </w:p>
    <w:p w:rsidR="00CD5F0B" w:rsidRPr="00FF5B40" w:rsidRDefault="00CD3685" w:rsidP="00E4487C">
      <w:pPr>
        <w:pStyle w:val="24"/>
        <w:tabs>
          <w:tab w:val="right" w:leader="dot" w:pos="9017"/>
        </w:tabs>
        <w:ind w:left="480" w:firstLine="480"/>
        <w:rPr>
          <w:noProof/>
          <w:sz w:val="21"/>
          <w:szCs w:val="21"/>
        </w:rPr>
      </w:pPr>
      <w:hyperlink w:anchor="_Toc42001477" w:history="1">
        <w:r w:rsidR="00CD5F0B" w:rsidRPr="00FF5B40">
          <w:rPr>
            <w:rStyle w:val="a5"/>
            <w:noProof/>
            <w:color w:val="auto"/>
            <w:sz w:val="21"/>
            <w:szCs w:val="21"/>
          </w:rPr>
          <w:t xml:space="preserve">5. </w:t>
        </w:r>
        <w:r w:rsidR="00CD5F0B" w:rsidRPr="00FF5B40">
          <w:rPr>
            <w:rStyle w:val="a5"/>
            <w:rFonts w:hint="eastAsia"/>
            <w:noProof/>
            <w:color w:val="auto"/>
            <w:sz w:val="21"/>
            <w:szCs w:val="21"/>
          </w:rPr>
          <w:t>响应文件的递交</w:t>
        </w:r>
        <w:r w:rsidR="00CD5F0B" w:rsidRPr="00FF5B40">
          <w:rPr>
            <w:noProof/>
            <w:webHidden/>
            <w:sz w:val="21"/>
            <w:szCs w:val="21"/>
          </w:rPr>
          <w:tab/>
        </w:r>
        <w:r w:rsidRPr="00FF5B40">
          <w:rPr>
            <w:noProof/>
            <w:webHidden/>
            <w:sz w:val="21"/>
            <w:szCs w:val="21"/>
          </w:rPr>
          <w:fldChar w:fldCharType="begin"/>
        </w:r>
        <w:r w:rsidR="00CD5F0B" w:rsidRPr="00FF5B40">
          <w:rPr>
            <w:noProof/>
            <w:webHidden/>
            <w:sz w:val="21"/>
            <w:szCs w:val="21"/>
          </w:rPr>
          <w:instrText xml:space="preserve"> PAGEREF _Toc42001477 \h </w:instrText>
        </w:r>
        <w:r w:rsidRPr="00FF5B40">
          <w:rPr>
            <w:noProof/>
            <w:webHidden/>
            <w:sz w:val="21"/>
            <w:szCs w:val="21"/>
          </w:rPr>
        </w:r>
        <w:r w:rsidRPr="00FF5B40">
          <w:rPr>
            <w:noProof/>
            <w:webHidden/>
            <w:sz w:val="21"/>
            <w:szCs w:val="21"/>
          </w:rPr>
          <w:fldChar w:fldCharType="separate"/>
        </w:r>
        <w:r w:rsidR="00CD5F0B" w:rsidRPr="00FF5B40">
          <w:rPr>
            <w:noProof/>
            <w:webHidden/>
            <w:sz w:val="21"/>
            <w:szCs w:val="21"/>
          </w:rPr>
          <w:t>5</w:t>
        </w:r>
        <w:r w:rsidRPr="00FF5B40">
          <w:rPr>
            <w:noProof/>
            <w:webHidden/>
            <w:sz w:val="21"/>
            <w:szCs w:val="21"/>
          </w:rPr>
          <w:fldChar w:fldCharType="end"/>
        </w:r>
      </w:hyperlink>
    </w:p>
    <w:p w:rsidR="00CD5F0B" w:rsidRPr="00FF5B40" w:rsidRDefault="00CD3685" w:rsidP="00E4487C">
      <w:pPr>
        <w:pStyle w:val="24"/>
        <w:tabs>
          <w:tab w:val="right" w:leader="dot" w:pos="9017"/>
        </w:tabs>
        <w:ind w:left="480" w:firstLine="480"/>
        <w:rPr>
          <w:noProof/>
          <w:sz w:val="21"/>
          <w:szCs w:val="21"/>
        </w:rPr>
      </w:pPr>
      <w:hyperlink w:anchor="_Toc42001478" w:history="1">
        <w:r w:rsidR="00CD5F0B" w:rsidRPr="00FF5B40">
          <w:rPr>
            <w:rStyle w:val="a5"/>
            <w:noProof/>
            <w:color w:val="auto"/>
            <w:sz w:val="21"/>
            <w:szCs w:val="21"/>
          </w:rPr>
          <w:t xml:space="preserve">6. </w:t>
        </w:r>
        <w:r w:rsidR="00CD5F0B" w:rsidRPr="00FF5B40">
          <w:rPr>
            <w:rStyle w:val="a5"/>
            <w:rFonts w:hint="eastAsia"/>
            <w:noProof/>
            <w:color w:val="auto"/>
            <w:sz w:val="21"/>
            <w:szCs w:val="21"/>
          </w:rPr>
          <w:t>发布公告的媒介</w:t>
        </w:r>
        <w:r w:rsidR="00CD5F0B" w:rsidRPr="00FF5B40">
          <w:rPr>
            <w:noProof/>
            <w:webHidden/>
            <w:sz w:val="21"/>
            <w:szCs w:val="21"/>
          </w:rPr>
          <w:tab/>
        </w:r>
        <w:r w:rsidRPr="00FF5B40">
          <w:rPr>
            <w:noProof/>
            <w:webHidden/>
            <w:sz w:val="21"/>
            <w:szCs w:val="21"/>
          </w:rPr>
          <w:fldChar w:fldCharType="begin"/>
        </w:r>
        <w:r w:rsidR="00CD5F0B" w:rsidRPr="00FF5B40">
          <w:rPr>
            <w:noProof/>
            <w:webHidden/>
            <w:sz w:val="21"/>
            <w:szCs w:val="21"/>
          </w:rPr>
          <w:instrText xml:space="preserve"> PAGEREF _Toc42001478 \h </w:instrText>
        </w:r>
        <w:r w:rsidRPr="00FF5B40">
          <w:rPr>
            <w:noProof/>
            <w:webHidden/>
            <w:sz w:val="21"/>
            <w:szCs w:val="21"/>
          </w:rPr>
        </w:r>
        <w:r w:rsidRPr="00FF5B40">
          <w:rPr>
            <w:noProof/>
            <w:webHidden/>
            <w:sz w:val="21"/>
            <w:szCs w:val="21"/>
          </w:rPr>
          <w:fldChar w:fldCharType="separate"/>
        </w:r>
        <w:r w:rsidR="00CD5F0B" w:rsidRPr="00FF5B40">
          <w:rPr>
            <w:noProof/>
            <w:webHidden/>
            <w:sz w:val="21"/>
            <w:szCs w:val="21"/>
          </w:rPr>
          <w:t>6</w:t>
        </w:r>
        <w:r w:rsidRPr="00FF5B40">
          <w:rPr>
            <w:noProof/>
            <w:webHidden/>
            <w:sz w:val="21"/>
            <w:szCs w:val="21"/>
          </w:rPr>
          <w:fldChar w:fldCharType="end"/>
        </w:r>
      </w:hyperlink>
    </w:p>
    <w:p w:rsidR="00CD5F0B" w:rsidRPr="00FF5B40" w:rsidRDefault="00CD3685" w:rsidP="00E4487C">
      <w:pPr>
        <w:pStyle w:val="24"/>
        <w:tabs>
          <w:tab w:val="right" w:leader="dot" w:pos="9017"/>
        </w:tabs>
        <w:ind w:left="480" w:firstLine="480"/>
        <w:rPr>
          <w:noProof/>
          <w:sz w:val="21"/>
          <w:szCs w:val="21"/>
        </w:rPr>
      </w:pPr>
      <w:hyperlink w:anchor="_Toc42001479" w:history="1">
        <w:r w:rsidR="00CD5F0B" w:rsidRPr="00FF5B40">
          <w:rPr>
            <w:rStyle w:val="a5"/>
            <w:noProof/>
            <w:color w:val="auto"/>
            <w:sz w:val="21"/>
            <w:szCs w:val="21"/>
          </w:rPr>
          <w:t xml:space="preserve">7. </w:t>
        </w:r>
        <w:r w:rsidR="00CD5F0B" w:rsidRPr="00FF5B40">
          <w:rPr>
            <w:rStyle w:val="a5"/>
            <w:rFonts w:hint="eastAsia"/>
            <w:noProof/>
            <w:color w:val="auto"/>
            <w:sz w:val="21"/>
            <w:szCs w:val="21"/>
          </w:rPr>
          <w:t>联系方式</w:t>
        </w:r>
        <w:r w:rsidR="00CD5F0B" w:rsidRPr="00FF5B40">
          <w:rPr>
            <w:noProof/>
            <w:webHidden/>
            <w:sz w:val="21"/>
            <w:szCs w:val="21"/>
          </w:rPr>
          <w:tab/>
        </w:r>
        <w:r w:rsidRPr="00FF5B40">
          <w:rPr>
            <w:noProof/>
            <w:webHidden/>
            <w:sz w:val="21"/>
            <w:szCs w:val="21"/>
          </w:rPr>
          <w:fldChar w:fldCharType="begin"/>
        </w:r>
        <w:r w:rsidR="00CD5F0B" w:rsidRPr="00FF5B40">
          <w:rPr>
            <w:noProof/>
            <w:webHidden/>
            <w:sz w:val="21"/>
            <w:szCs w:val="21"/>
          </w:rPr>
          <w:instrText xml:space="preserve"> PAGEREF _Toc42001479 \h </w:instrText>
        </w:r>
        <w:r w:rsidRPr="00FF5B40">
          <w:rPr>
            <w:noProof/>
            <w:webHidden/>
            <w:sz w:val="21"/>
            <w:szCs w:val="21"/>
          </w:rPr>
        </w:r>
        <w:r w:rsidRPr="00FF5B40">
          <w:rPr>
            <w:noProof/>
            <w:webHidden/>
            <w:sz w:val="21"/>
            <w:szCs w:val="21"/>
          </w:rPr>
          <w:fldChar w:fldCharType="separate"/>
        </w:r>
        <w:r w:rsidR="00CD5F0B" w:rsidRPr="00FF5B40">
          <w:rPr>
            <w:noProof/>
            <w:webHidden/>
            <w:sz w:val="21"/>
            <w:szCs w:val="21"/>
          </w:rPr>
          <w:t>6</w:t>
        </w:r>
        <w:r w:rsidRPr="00FF5B40">
          <w:rPr>
            <w:noProof/>
            <w:webHidden/>
            <w:sz w:val="21"/>
            <w:szCs w:val="21"/>
          </w:rPr>
          <w:fldChar w:fldCharType="end"/>
        </w:r>
      </w:hyperlink>
    </w:p>
    <w:p w:rsidR="00CD5F0B" w:rsidRPr="00FF5B40" w:rsidRDefault="00CD3685" w:rsidP="00E4487C">
      <w:pPr>
        <w:pStyle w:val="17"/>
        <w:tabs>
          <w:tab w:val="right" w:leader="dot" w:pos="9017"/>
        </w:tabs>
        <w:ind w:firstLine="480"/>
        <w:rPr>
          <w:noProof/>
          <w:sz w:val="21"/>
          <w:szCs w:val="21"/>
        </w:rPr>
      </w:pPr>
      <w:hyperlink w:anchor="_Toc42001480" w:history="1">
        <w:r w:rsidR="00CD5F0B" w:rsidRPr="00FF5B40">
          <w:rPr>
            <w:rStyle w:val="a5"/>
            <w:rFonts w:hint="eastAsia"/>
            <w:noProof/>
            <w:color w:val="auto"/>
            <w:sz w:val="21"/>
            <w:szCs w:val="21"/>
          </w:rPr>
          <w:t>第二章</w:t>
        </w:r>
        <w:r w:rsidR="00CD5F0B" w:rsidRPr="00FF5B40">
          <w:rPr>
            <w:rStyle w:val="a5"/>
            <w:noProof/>
            <w:color w:val="auto"/>
            <w:sz w:val="21"/>
            <w:szCs w:val="21"/>
          </w:rPr>
          <w:t xml:space="preserve"> </w:t>
        </w:r>
        <w:r w:rsidR="00CD5F0B" w:rsidRPr="00FF5B40">
          <w:rPr>
            <w:rStyle w:val="a5"/>
            <w:rFonts w:hint="eastAsia"/>
            <w:noProof/>
            <w:color w:val="auto"/>
            <w:sz w:val="21"/>
            <w:szCs w:val="21"/>
          </w:rPr>
          <w:t>供应商须知及前附表</w:t>
        </w:r>
        <w:r w:rsidR="00CD5F0B" w:rsidRPr="00FF5B40">
          <w:rPr>
            <w:noProof/>
            <w:webHidden/>
            <w:sz w:val="21"/>
            <w:szCs w:val="21"/>
          </w:rPr>
          <w:tab/>
        </w:r>
        <w:r w:rsidRPr="00FF5B40">
          <w:rPr>
            <w:noProof/>
            <w:webHidden/>
            <w:sz w:val="21"/>
            <w:szCs w:val="21"/>
          </w:rPr>
          <w:fldChar w:fldCharType="begin"/>
        </w:r>
        <w:r w:rsidR="00CD5F0B" w:rsidRPr="00FF5B40">
          <w:rPr>
            <w:noProof/>
            <w:webHidden/>
            <w:sz w:val="21"/>
            <w:szCs w:val="21"/>
          </w:rPr>
          <w:instrText xml:space="preserve"> PAGEREF _Toc42001480 \h </w:instrText>
        </w:r>
        <w:r w:rsidRPr="00FF5B40">
          <w:rPr>
            <w:noProof/>
            <w:webHidden/>
            <w:sz w:val="21"/>
            <w:szCs w:val="21"/>
          </w:rPr>
        </w:r>
        <w:r w:rsidRPr="00FF5B40">
          <w:rPr>
            <w:noProof/>
            <w:webHidden/>
            <w:sz w:val="21"/>
            <w:szCs w:val="21"/>
          </w:rPr>
          <w:fldChar w:fldCharType="separate"/>
        </w:r>
        <w:r w:rsidR="00CD5F0B" w:rsidRPr="00FF5B40">
          <w:rPr>
            <w:noProof/>
            <w:webHidden/>
            <w:sz w:val="21"/>
            <w:szCs w:val="21"/>
          </w:rPr>
          <w:t>7</w:t>
        </w:r>
        <w:r w:rsidRPr="00FF5B40">
          <w:rPr>
            <w:noProof/>
            <w:webHidden/>
            <w:sz w:val="21"/>
            <w:szCs w:val="21"/>
          </w:rPr>
          <w:fldChar w:fldCharType="end"/>
        </w:r>
      </w:hyperlink>
    </w:p>
    <w:p w:rsidR="00CD5F0B" w:rsidRPr="00FF5B40" w:rsidRDefault="00CD3685" w:rsidP="00E4487C">
      <w:pPr>
        <w:pStyle w:val="24"/>
        <w:tabs>
          <w:tab w:val="right" w:leader="dot" w:pos="9017"/>
        </w:tabs>
        <w:ind w:left="480" w:firstLine="480"/>
        <w:rPr>
          <w:noProof/>
          <w:sz w:val="21"/>
          <w:szCs w:val="21"/>
        </w:rPr>
      </w:pPr>
      <w:hyperlink w:anchor="_Toc42001481" w:history="1">
        <w:r w:rsidR="00CD5F0B" w:rsidRPr="00FF5B40">
          <w:rPr>
            <w:rStyle w:val="a5"/>
            <w:rFonts w:hint="eastAsia"/>
            <w:noProof/>
            <w:color w:val="auto"/>
            <w:sz w:val="21"/>
            <w:szCs w:val="21"/>
          </w:rPr>
          <w:t>供应商须知前附表</w:t>
        </w:r>
        <w:r w:rsidR="00CD5F0B" w:rsidRPr="00FF5B40">
          <w:rPr>
            <w:noProof/>
            <w:webHidden/>
            <w:sz w:val="21"/>
            <w:szCs w:val="21"/>
          </w:rPr>
          <w:tab/>
        </w:r>
        <w:r w:rsidRPr="00FF5B40">
          <w:rPr>
            <w:noProof/>
            <w:webHidden/>
            <w:sz w:val="21"/>
            <w:szCs w:val="21"/>
          </w:rPr>
          <w:fldChar w:fldCharType="begin"/>
        </w:r>
        <w:r w:rsidR="00CD5F0B" w:rsidRPr="00FF5B40">
          <w:rPr>
            <w:noProof/>
            <w:webHidden/>
            <w:sz w:val="21"/>
            <w:szCs w:val="21"/>
          </w:rPr>
          <w:instrText xml:space="preserve"> PAGEREF _Toc42001481 \h </w:instrText>
        </w:r>
        <w:r w:rsidRPr="00FF5B40">
          <w:rPr>
            <w:noProof/>
            <w:webHidden/>
            <w:sz w:val="21"/>
            <w:szCs w:val="21"/>
          </w:rPr>
        </w:r>
        <w:r w:rsidRPr="00FF5B40">
          <w:rPr>
            <w:noProof/>
            <w:webHidden/>
            <w:sz w:val="21"/>
            <w:szCs w:val="21"/>
          </w:rPr>
          <w:fldChar w:fldCharType="separate"/>
        </w:r>
        <w:r w:rsidR="00CD5F0B" w:rsidRPr="00FF5B40">
          <w:rPr>
            <w:noProof/>
            <w:webHidden/>
            <w:sz w:val="21"/>
            <w:szCs w:val="21"/>
          </w:rPr>
          <w:t>7</w:t>
        </w:r>
        <w:r w:rsidRPr="00FF5B40">
          <w:rPr>
            <w:noProof/>
            <w:webHidden/>
            <w:sz w:val="21"/>
            <w:szCs w:val="21"/>
          </w:rPr>
          <w:fldChar w:fldCharType="end"/>
        </w:r>
      </w:hyperlink>
    </w:p>
    <w:p w:rsidR="00CD5F0B" w:rsidRPr="00FF5B40" w:rsidRDefault="00CD3685" w:rsidP="00E4487C">
      <w:pPr>
        <w:pStyle w:val="24"/>
        <w:tabs>
          <w:tab w:val="right" w:leader="dot" w:pos="9017"/>
        </w:tabs>
        <w:ind w:left="480" w:firstLine="480"/>
        <w:rPr>
          <w:noProof/>
          <w:sz w:val="21"/>
          <w:szCs w:val="21"/>
        </w:rPr>
      </w:pPr>
      <w:hyperlink w:anchor="_Toc42001482" w:history="1">
        <w:r w:rsidR="00CD5F0B" w:rsidRPr="00FF5B40">
          <w:rPr>
            <w:rStyle w:val="a5"/>
            <w:noProof/>
            <w:color w:val="auto"/>
            <w:sz w:val="21"/>
            <w:szCs w:val="21"/>
          </w:rPr>
          <w:t xml:space="preserve">1. </w:t>
        </w:r>
        <w:r w:rsidR="00CD5F0B" w:rsidRPr="00FF5B40">
          <w:rPr>
            <w:rStyle w:val="a5"/>
            <w:rFonts w:hint="eastAsia"/>
            <w:noProof/>
            <w:color w:val="auto"/>
            <w:sz w:val="21"/>
            <w:szCs w:val="21"/>
          </w:rPr>
          <w:t>适用范围</w:t>
        </w:r>
        <w:r w:rsidR="00CD5F0B" w:rsidRPr="00FF5B40">
          <w:rPr>
            <w:noProof/>
            <w:webHidden/>
            <w:sz w:val="21"/>
            <w:szCs w:val="21"/>
          </w:rPr>
          <w:tab/>
        </w:r>
        <w:r w:rsidRPr="00FF5B40">
          <w:rPr>
            <w:noProof/>
            <w:webHidden/>
            <w:sz w:val="21"/>
            <w:szCs w:val="21"/>
          </w:rPr>
          <w:fldChar w:fldCharType="begin"/>
        </w:r>
        <w:r w:rsidR="00CD5F0B" w:rsidRPr="00FF5B40">
          <w:rPr>
            <w:noProof/>
            <w:webHidden/>
            <w:sz w:val="21"/>
            <w:szCs w:val="21"/>
          </w:rPr>
          <w:instrText xml:space="preserve"> PAGEREF _Toc42001482 \h </w:instrText>
        </w:r>
        <w:r w:rsidRPr="00FF5B40">
          <w:rPr>
            <w:noProof/>
            <w:webHidden/>
            <w:sz w:val="21"/>
            <w:szCs w:val="21"/>
          </w:rPr>
        </w:r>
        <w:r w:rsidRPr="00FF5B40">
          <w:rPr>
            <w:noProof/>
            <w:webHidden/>
            <w:sz w:val="21"/>
            <w:szCs w:val="21"/>
          </w:rPr>
          <w:fldChar w:fldCharType="separate"/>
        </w:r>
        <w:r w:rsidR="00CD5F0B" w:rsidRPr="00FF5B40">
          <w:rPr>
            <w:noProof/>
            <w:webHidden/>
            <w:sz w:val="21"/>
            <w:szCs w:val="21"/>
          </w:rPr>
          <w:t>8</w:t>
        </w:r>
        <w:r w:rsidRPr="00FF5B40">
          <w:rPr>
            <w:noProof/>
            <w:webHidden/>
            <w:sz w:val="21"/>
            <w:szCs w:val="21"/>
          </w:rPr>
          <w:fldChar w:fldCharType="end"/>
        </w:r>
      </w:hyperlink>
    </w:p>
    <w:p w:rsidR="00CD5F0B" w:rsidRPr="00FF5B40" w:rsidRDefault="00CD3685" w:rsidP="00E4487C">
      <w:pPr>
        <w:pStyle w:val="24"/>
        <w:tabs>
          <w:tab w:val="right" w:leader="dot" w:pos="9017"/>
        </w:tabs>
        <w:ind w:left="480" w:firstLine="480"/>
        <w:rPr>
          <w:noProof/>
          <w:sz w:val="21"/>
          <w:szCs w:val="21"/>
        </w:rPr>
      </w:pPr>
      <w:hyperlink w:anchor="_Toc42001483" w:history="1">
        <w:r w:rsidR="00CD5F0B" w:rsidRPr="00FF5B40">
          <w:rPr>
            <w:rStyle w:val="a5"/>
            <w:noProof/>
            <w:color w:val="auto"/>
            <w:sz w:val="21"/>
            <w:szCs w:val="21"/>
          </w:rPr>
          <w:t xml:space="preserve">2. </w:t>
        </w:r>
        <w:r w:rsidR="00CD5F0B" w:rsidRPr="00FF5B40">
          <w:rPr>
            <w:rStyle w:val="a5"/>
            <w:rFonts w:hint="eastAsia"/>
            <w:noProof/>
            <w:color w:val="auto"/>
            <w:sz w:val="21"/>
            <w:szCs w:val="21"/>
          </w:rPr>
          <w:t>定义</w:t>
        </w:r>
        <w:r w:rsidR="00CD5F0B" w:rsidRPr="00FF5B40">
          <w:rPr>
            <w:noProof/>
            <w:webHidden/>
            <w:sz w:val="21"/>
            <w:szCs w:val="21"/>
          </w:rPr>
          <w:tab/>
        </w:r>
        <w:r w:rsidRPr="00FF5B40">
          <w:rPr>
            <w:noProof/>
            <w:webHidden/>
            <w:sz w:val="21"/>
            <w:szCs w:val="21"/>
          </w:rPr>
          <w:fldChar w:fldCharType="begin"/>
        </w:r>
        <w:r w:rsidR="00CD5F0B" w:rsidRPr="00FF5B40">
          <w:rPr>
            <w:noProof/>
            <w:webHidden/>
            <w:sz w:val="21"/>
            <w:szCs w:val="21"/>
          </w:rPr>
          <w:instrText xml:space="preserve"> PAGEREF _Toc42001483 \h </w:instrText>
        </w:r>
        <w:r w:rsidRPr="00FF5B40">
          <w:rPr>
            <w:noProof/>
            <w:webHidden/>
            <w:sz w:val="21"/>
            <w:szCs w:val="21"/>
          </w:rPr>
        </w:r>
        <w:r w:rsidRPr="00FF5B40">
          <w:rPr>
            <w:noProof/>
            <w:webHidden/>
            <w:sz w:val="21"/>
            <w:szCs w:val="21"/>
          </w:rPr>
          <w:fldChar w:fldCharType="separate"/>
        </w:r>
        <w:r w:rsidR="00CD5F0B" w:rsidRPr="00FF5B40">
          <w:rPr>
            <w:noProof/>
            <w:webHidden/>
            <w:sz w:val="21"/>
            <w:szCs w:val="21"/>
          </w:rPr>
          <w:t>8</w:t>
        </w:r>
        <w:r w:rsidRPr="00FF5B40">
          <w:rPr>
            <w:noProof/>
            <w:webHidden/>
            <w:sz w:val="21"/>
            <w:szCs w:val="21"/>
          </w:rPr>
          <w:fldChar w:fldCharType="end"/>
        </w:r>
      </w:hyperlink>
    </w:p>
    <w:p w:rsidR="00CD5F0B" w:rsidRPr="00FF5B40" w:rsidRDefault="00CD3685" w:rsidP="00E4487C">
      <w:pPr>
        <w:pStyle w:val="24"/>
        <w:tabs>
          <w:tab w:val="right" w:leader="dot" w:pos="9017"/>
        </w:tabs>
        <w:ind w:left="480" w:firstLine="480"/>
        <w:rPr>
          <w:noProof/>
          <w:sz w:val="21"/>
          <w:szCs w:val="21"/>
        </w:rPr>
      </w:pPr>
      <w:hyperlink w:anchor="_Toc42001484" w:history="1">
        <w:r w:rsidR="00CD5F0B" w:rsidRPr="00FF5B40">
          <w:rPr>
            <w:rStyle w:val="a5"/>
            <w:noProof/>
            <w:color w:val="auto"/>
            <w:sz w:val="21"/>
            <w:szCs w:val="21"/>
          </w:rPr>
          <w:t xml:space="preserve">3. </w:t>
        </w:r>
        <w:r w:rsidR="00CD5F0B" w:rsidRPr="00FF5B40">
          <w:rPr>
            <w:rStyle w:val="a5"/>
            <w:rFonts w:hint="eastAsia"/>
            <w:noProof/>
            <w:color w:val="auto"/>
            <w:sz w:val="21"/>
            <w:szCs w:val="21"/>
          </w:rPr>
          <w:t>询价费用</w:t>
        </w:r>
        <w:r w:rsidR="00CD5F0B" w:rsidRPr="00FF5B40">
          <w:rPr>
            <w:noProof/>
            <w:webHidden/>
            <w:sz w:val="21"/>
            <w:szCs w:val="21"/>
          </w:rPr>
          <w:tab/>
        </w:r>
        <w:r w:rsidRPr="00FF5B40">
          <w:rPr>
            <w:noProof/>
            <w:webHidden/>
            <w:sz w:val="21"/>
            <w:szCs w:val="21"/>
          </w:rPr>
          <w:fldChar w:fldCharType="begin"/>
        </w:r>
        <w:r w:rsidR="00CD5F0B" w:rsidRPr="00FF5B40">
          <w:rPr>
            <w:noProof/>
            <w:webHidden/>
            <w:sz w:val="21"/>
            <w:szCs w:val="21"/>
          </w:rPr>
          <w:instrText xml:space="preserve"> PAGEREF _Toc42001484 \h </w:instrText>
        </w:r>
        <w:r w:rsidRPr="00FF5B40">
          <w:rPr>
            <w:noProof/>
            <w:webHidden/>
            <w:sz w:val="21"/>
            <w:szCs w:val="21"/>
          </w:rPr>
        </w:r>
        <w:r w:rsidRPr="00FF5B40">
          <w:rPr>
            <w:noProof/>
            <w:webHidden/>
            <w:sz w:val="21"/>
            <w:szCs w:val="21"/>
          </w:rPr>
          <w:fldChar w:fldCharType="separate"/>
        </w:r>
        <w:r w:rsidR="00CD5F0B" w:rsidRPr="00FF5B40">
          <w:rPr>
            <w:noProof/>
            <w:webHidden/>
            <w:sz w:val="21"/>
            <w:szCs w:val="21"/>
          </w:rPr>
          <w:t>8</w:t>
        </w:r>
        <w:r w:rsidRPr="00FF5B40">
          <w:rPr>
            <w:noProof/>
            <w:webHidden/>
            <w:sz w:val="21"/>
            <w:szCs w:val="21"/>
          </w:rPr>
          <w:fldChar w:fldCharType="end"/>
        </w:r>
      </w:hyperlink>
    </w:p>
    <w:p w:rsidR="00CD5F0B" w:rsidRPr="00FF5B40" w:rsidRDefault="00CD3685" w:rsidP="00E4487C">
      <w:pPr>
        <w:pStyle w:val="24"/>
        <w:tabs>
          <w:tab w:val="right" w:leader="dot" w:pos="9017"/>
        </w:tabs>
        <w:ind w:left="480" w:firstLine="480"/>
        <w:rPr>
          <w:noProof/>
          <w:sz w:val="21"/>
          <w:szCs w:val="21"/>
        </w:rPr>
      </w:pPr>
      <w:hyperlink w:anchor="_Toc42001485" w:history="1">
        <w:r w:rsidR="00CD5F0B" w:rsidRPr="00FF5B40">
          <w:rPr>
            <w:rStyle w:val="a5"/>
            <w:noProof/>
            <w:color w:val="auto"/>
            <w:sz w:val="21"/>
            <w:szCs w:val="21"/>
          </w:rPr>
          <w:t xml:space="preserve">4. </w:t>
        </w:r>
        <w:r w:rsidR="00CD5F0B" w:rsidRPr="00FF5B40">
          <w:rPr>
            <w:rStyle w:val="a5"/>
            <w:rFonts w:hint="eastAsia"/>
            <w:noProof/>
            <w:color w:val="auto"/>
            <w:sz w:val="21"/>
            <w:szCs w:val="21"/>
          </w:rPr>
          <w:t>现场踏勘</w:t>
        </w:r>
        <w:r w:rsidR="00CD5F0B" w:rsidRPr="00FF5B40">
          <w:rPr>
            <w:noProof/>
            <w:webHidden/>
            <w:sz w:val="21"/>
            <w:szCs w:val="21"/>
          </w:rPr>
          <w:tab/>
        </w:r>
        <w:r w:rsidRPr="00FF5B40">
          <w:rPr>
            <w:noProof/>
            <w:webHidden/>
            <w:sz w:val="21"/>
            <w:szCs w:val="21"/>
          </w:rPr>
          <w:fldChar w:fldCharType="begin"/>
        </w:r>
        <w:r w:rsidR="00CD5F0B" w:rsidRPr="00FF5B40">
          <w:rPr>
            <w:noProof/>
            <w:webHidden/>
            <w:sz w:val="21"/>
            <w:szCs w:val="21"/>
          </w:rPr>
          <w:instrText xml:space="preserve"> PAGEREF _Toc42001485 \h </w:instrText>
        </w:r>
        <w:r w:rsidRPr="00FF5B40">
          <w:rPr>
            <w:noProof/>
            <w:webHidden/>
            <w:sz w:val="21"/>
            <w:szCs w:val="21"/>
          </w:rPr>
        </w:r>
        <w:r w:rsidRPr="00FF5B40">
          <w:rPr>
            <w:noProof/>
            <w:webHidden/>
            <w:sz w:val="21"/>
            <w:szCs w:val="21"/>
          </w:rPr>
          <w:fldChar w:fldCharType="separate"/>
        </w:r>
        <w:r w:rsidR="00CD5F0B" w:rsidRPr="00FF5B40">
          <w:rPr>
            <w:noProof/>
            <w:webHidden/>
            <w:sz w:val="21"/>
            <w:szCs w:val="21"/>
          </w:rPr>
          <w:t>8</w:t>
        </w:r>
        <w:r w:rsidRPr="00FF5B40">
          <w:rPr>
            <w:noProof/>
            <w:webHidden/>
            <w:sz w:val="21"/>
            <w:szCs w:val="21"/>
          </w:rPr>
          <w:fldChar w:fldCharType="end"/>
        </w:r>
      </w:hyperlink>
    </w:p>
    <w:p w:rsidR="00CD5F0B" w:rsidRPr="00FF5B40" w:rsidRDefault="00CD3685" w:rsidP="00E4487C">
      <w:pPr>
        <w:pStyle w:val="24"/>
        <w:tabs>
          <w:tab w:val="right" w:leader="dot" w:pos="9017"/>
        </w:tabs>
        <w:ind w:left="480" w:firstLine="480"/>
        <w:rPr>
          <w:noProof/>
          <w:sz w:val="21"/>
          <w:szCs w:val="21"/>
        </w:rPr>
      </w:pPr>
      <w:hyperlink w:anchor="_Toc42001486" w:history="1">
        <w:r w:rsidR="00CD5F0B" w:rsidRPr="00FF5B40">
          <w:rPr>
            <w:rStyle w:val="a5"/>
            <w:noProof/>
            <w:color w:val="auto"/>
            <w:sz w:val="21"/>
            <w:szCs w:val="21"/>
          </w:rPr>
          <w:t xml:space="preserve">5. </w:t>
        </w:r>
        <w:r w:rsidR="00CD5F0B" w:rsidRPr="00FF5B40">
          <w:rPr>
            <w:rStyle w:val="a5"/>
            <w:rFonts w:hint="eastAsia"/>
            <w:noProof/>
            <w:color w:val="auto"/>
            <w:sz w:val="21"/>
            <w:szCs w:val="21"/>
          </w:rPr>
          <w:t>采购文件的构成</w:t>
        </w:r>
        <w:r w:rsidR="00CD5F0B" w:rsidRPr="00FF5B40">
          <w:rPr>
            <w:noProof/>
            <w:webHidden/>
            <w:sz w:val="21"/>
            <w:szCs w:val="21"/>
          </w:rPr>
          <w:tab/>
        </w:r>
        <w:r w:rsidRPr="00FF5B40">
          <w:rPr>
            <w:noProof/>
            <w:webHidden/>
            <w:sz w:val="21"/>
            <w:szCs w:val="21"/>
          </w:rPr>
          <w:fldChar w:fldCharType="begin"/>
        </w:r>
        <w:r w:rsidR="00CD5F0B" w:rsidRPr="00FF5B40">
          <w:rPr>
            <w:noProof/>
            <w:webHidden/>
            <w:sz w:val="21"/>
            <w:szCs w:val="21"/>
          </w:rPr>
          <w:instrText xml:space="preserve"> PAGEREF _Toc42001486 \h </w:instrText>
        </w:r>
        <w:r w:rsidRPr="00FF5B40">
          <w:rPr>
            <w:noProof/>
            <w:webHidden/>
            <w:sz w:val="21"/>
            <w:szCs w:val="21"/>
          </w:rPr>
        </w:r>
        <w:r w:rsidRPr="00FF5B40">
          <w:rPr>
            <w:noProof/>
            <w:webHidden/>
            <w:sz w:val="21"/>
            <w:szCs w:val="21"/>
          </w:rPr>
          <w:fldChar w:fldCharType="separate"/>
        </w:r>
        <w:r w:rsidR="00CD5F0B" w:rsidRPr="00FF5B40">
          <w:rPr>
            <w:noProof/>
            <w:webHidden/>
            <w:sz w:val="21"/>
            <w:szCs w:val="21"/>
          </w:rPr>
          <w:t>8</w:t>
        </w:r>
        <w:r w:rsidRPr="00FF5B40">
          <w:rPr>
            <w:noProof/>
            <w:webHidden/>
            <w:sz w:val="21"/>
            <w:szCs w:val="21"/>
          </w:rPr>
          <w:fldChar w:fldCharType="end"/>
        </w:r>
      </w:hyperlink>
    </w:p>
    <w:p w:rsidR="00CD5F0B" w:rsidRPr="00FF5B40" w:rsidRDefault="00CD3685" w:rsidP="00E4487C">
      <w:pPr>
        <w:pStyle w:val="24"/>
        <w:tabs>
          <w:tab w:val="right" w:leader="dot" w:pos="9017"/>
        </w:tabs>
        <w:ind w:left="480" w:firstLine="480"/>
        <w:rPr>
          <w:noProof/>
          <w:sz w:val="21"/>
          <w:szCs w:val="21"/>
        </w:rPr>
      </w:pPr>
      <w:hyperlink w:anchor="_Toc42001487" w:history="1">
        <w:r w:rsidR="00CD5F0B" w:rsidRPr="00FF5B40">
          <w:rPr>
            <w:rStyle w:val="a5"/>
            <w:noProof/>
            <w:color w:val="auto"/>
            <w:sz w:val="21"/>
            <w:szCs w:val="21"/>
          </w:rPr>
          <w:t xml:space="preserve">6. </w:t>
        </w:r>
        <w:r w:rsidR="00CD5F0B" w:rsidRPr="00FF5B40">
          <w:rPr>
            <w:rStyle w:val="a5"/>
            <w:rFonts w:hint="eastAsia"/>
            <w:noProof/>
            <w:color w:val="auto"/>
            <w:sz w:val="21"/>
            <w:szCs w:val="21"/>
          </w:rPr>
          <w:t>采购文件的澄清、修改、补充</w:t>
        </w:r>
        <w:r w:rsidR="00CD5F0B" w:rsidRPr="00FF5B40">
          <w:rPr>
            <w:noProof/>
            <w:webHidden/>
            <w:sz w:val="21"/>
            <w:szCs w:val="21"/>
          </w:rPr>
          <w:tab/>
        </w:r>
        <w:r w:rsidRPr="00FF5B40">
          <w:rPr>
            <w:noProof/>
            <w:webHidden/>
            <w:sz w:val="21"/>
            <w:szCs w:val="21"/>
          </w:rPr>
          <w:fldChar w:fldCharType="begin"/>
        </w:r>
        <w:r w:rsidR="00CD5F0B" w:rsidRPr="00FF5B40">
          <w:rPr>
            <w:noProof/>
            <w:webHidden/>
            <w:sz w:val="21"/>
            <w:szCs w:val="21"/>
          </w:rPr>
          <w:instrText xml:space="preserve"> PAGEREF _Toc42001487 \h </w:instrText>
        </w:r>
        <w:r w:rsidRPr="00FF5B40">
          <w:rPr>
            <w:noProof/>
            <w:webHidden/>
            <w:sz w:val="21"/>
            <w:szCs w:val="21"/>
          </w:rPr>
        </w:r>
        <w:r w:rsidRPr="00FF5B40">
          <w:rPr>
            <w:noProof/>
            <w:webHidden/>
            <w:sz w:val="21"/>
            <w:szCs w:val="21"/>
          </w:rPr>
          <w:fldChar w:fldCharType="separate"/>
        </w:r>
        <w:r w:rsidR="00CD5F0B" w:rsidRPr="00FF5B40">
          <w:rPr>
            <w:noProof/>
            <w:webHidden/>
            <w:sz w:val="21"/>
            <w:szCs w:val="21"/>
          </w:rPr>
          <w:t>9</w:t>
        </w:r>
        <w:r w:rsidRPr="00FF5B40">
          <w:rPr>
            <w:noProof/>
            <w:webHidden/>
            <w:sz w:val="21"/>
            <w:szCs w:val="21"/>
          </w:rPr>
          <w:fldChar w:fldCharType="end"/>
        </w:r>
      </w:hyperlink>
    </w:p>
    <w:p w:rsidR="00CD5F0B" w:rsidRPr="00FF5B40" w:rsidRDefault="00CD3685" w:rsidP="00E4487C">
      <w:pPr>
        <w:pStyle w:val="24"/>
        <w:tabs>
          <w:tab w:val="right" w:leader="dot" w:pos="9017"/>
        </w:tabs>
        <w:ind w:left="480" w:firstLine="480"/>
        <w:rPr>
          <w:noProof/>
          <w:sz w:val="21"/>
          <w:szCs w:val="21"/>
        </w:rPr>
      </w:pPr>
      <w:hyperlink w:anchor="_Toc42001488" w:history="1">
        <w:r w:rsidR="00CD5F0B" w:rsidRPr="00FF5B40">
          <w:rPr>
            <w:rStyle w:val="a5"/>
            <w:noProof/>
            <w:color w:val="auto"/>
            <w:sz w:val="21"/>
            <w:szCs w:val="21"/>
          </w:rPr>
          <w:t xml:space="preserve">7. </w:t>
        </w:r>
        <w:r w:rsidR="00CD5F0B" w:rsidRPr="00FF5B40">
          <w:rPr>
            <w:rStyle w:val="a5"/>
            <w:rFonts w:hint="eastAsia"/>
            <w:noProof/>
            <w:color w:val="auto"/>
            <w:sz w:val="21"/>
            <w:szCs w:val="21"/>
          </w:rPr>
          <w:t>编制基本要求</w:t>
        </w:r>
        <w:r w:rsidR="00CD5F0B" w:rsidRPr="00FF5B40">
          <w:rPr>
            <w:noProof/>
            <w:webHidden/>
            <w:sz w:val="21"/>
            <w:szCs w:val="21"/>
          </w:rPr>
          <w:tab/>
        </w:r>
        <w:r w:rsidRPr="00FF5B40">
          <w:rPr>
            <w:noProof/>
            <w:webHidden/>
            <w:sz w:val="21"/>
            <w:szCs w:val="21"/>
          </w:rPr>
          <w:fldChar w:fldCharType="begin"/>
        </w:r>
        <w:r w:rsidR="00CD5F0B" w:rsidRPr="00FF5B40">
          <w:rPr>
            <w:noProof/>
            <w:webHidden/>
            <w:sz w:val="21"/>
            <w:szCs w:val="21"/>
          </w:rPr>
          <w:instrText xml:space="preserve"> PAGEREF _Toc42001488 \h </w:instrText>
        </w:r>
        <w:r w:rsidRPr="00FF5B40">
          <w:rPr>
            <w:noProof/>
            <w:webHidden/>
            <w:sz w:val="21"/>
            <w:szCs w:val="21"/>
          </w:rPr>
        </w:r>
        <w:r w:rsidRPr="00FF5B40">
          <w:rPr>
            <w:noProof/>
            <w:webHidden/>
            <w:sz w:val="21"/>
            <w:szCs w:val="21"/>
          </w:rPr>
          <w:fldChar w:fldCharType="separate"/>
        </w:r>
        <w:r w:rsidR="00CD5F0B" w:rsidRPr="00FF5B40">
          <w:rPr>
            <w:noProof/>
            <w:webHidden/>
            <w:sz w:val="21"/>
            <w:szCs w:val="21"/>
          </w:rPr>
          <w:t>9</w:t>
        </w:r>
        <w:r w:rsidRPr="00FF5B40">
          <w:rPr>
            <w:noProof/>
            <w:webHidden/>
            <w:sz w:val="21"/>
            <w:szCs w:val="21"/>
          </w:rPr>
          <w:fldChar w:fldCharType="end"/>
        </w:r>
      </w:hyperlink>
    </w:p>
    <w:p w:rsidR="00CD5F0B" w:rsidRPr="00FF5B40" w:rsidRDefault="00CD3685" w:rsidP="00E4487C">
      <w:pPr>
        <w:pStyle w:val="24"/>
        <w:tabs>
          <w:tab w:val="right" w:leader="dot" w:pos="9017"/>
        </w:tabs>
        <w:ind w:left="480" w:firstLine="480"/>
        <w:rPr>
          <w:noProof/>
          <w:sz w:val="21"/>
          <w:szCs w:val="21"/>
        </w:rPr>
      </w:pPr>
      <w:hyperlink w:anchor="_Toc42001489" w:history="1">
        <w:r w:rsidR="00CD5F0B" w:rsidRPr="00FF5B40">
          <w:rPr>
            <w:rStyle w:val="a5"/>
            <w:noProof/>
            <w:color w:val="auto"/>
            <w:sz w:val="21"/>
            <w:szCs w:val="21"/>
          </w:rPr>
          <w:t xml:space="preserve">8. </w:t>
        </w:r>
        <w:r w:rsidR="00CD5F0B" w:rsidRPr="00FF5B40">
          <w:rPr>
            <w:rStyle w:val="a5"/>
            <w:rFonts w:hint="eastAsia"/>
            <w:noProof/>
            <w:color w:val="auto"/>
            <w:sz w:val="21"/>
            <w:szCs w:val="21"/>
          </w:rPr>
          <w:t>语言和计量单位</w:t>
        </w:r>
        <w:r w:rsidR="00CD5F0B" w:rsidRPr="00FF5B40">
          <w:rPr>
            <w:noProof/>
            <w:webHidden/>
            <w:sz w:val="21"/>
            <w:szCs w:val="21"/>
          </w:rPr>
          <w:tab/>
        </w:r>
        <w:r w:rsidRPr="00FF5B40">
          <w:rPr>
            <w:noProof/>
            <w:webHidden/>
            <w:sz w:val="21"/>
            <w:szCs w:val="21"/>
          </w:rPr>
          <w:fldChar w:fldCharType="begin"/>
        </w:r>
        <w:r w:rsidR="00CD5F0B" w:rsidRPr="00FF5B40">
          <w:rPr>
            <w:noProof/>
            <w:webHidden/>
            <w:sz w:val="21"/>
            <w:szCs w:val="21"/>
          </w:rPr>
          <w:instrText xml:space="preserve"> PAGEREF _Toc42001489 \h </w:instrText>
        </w:r>
        <w:r w:rsidRPr="00FF5B40">
          <w:rPr>
            <w:noProof/>
            <w:webHidden/>
            <w:sz w:val="21"/>
            <w:szCs w:val="21"/>
          </w:rPr>
        </w:r>
        <w:r w:rsidRPr="00FF5B40">
          <w:rPr>
            <w:noProof/>
            <w:webHidden/>
            <w:sz w:val="21"/>
            <w:szCs w:val="21"/>
          </w:rPr>
          <w:fldChar w:fldCharType="separate"/>
        </w:r>
        <w:r w:rsidR="00CD5F0B" w:rsidRPr="00FF5B40">
          <w:rPr>
            <w:noProof/>
            <w:webHidden/>
            <w:sz w:val="21"/>
            <w:szCs w:val="21"/>
          </w:rPr>
          <w:t>10</w:t>
        </w:r>
        <w:r w:rsidRPr="00FF5B40">
          <w:rPr>
            <w:noProof/>
            <w:webHidden/>
            <w:sz w:val="21"/>
            <w:szCs w:val="21"/>
          </w:rPr>
          <w:fldChar w:fldCharType="end"/>
        </w:r>
      </w:hyperlink>
    </w:p>
    <w:p w:rsidR="00CD5F0B" w:rsidRPr="00FF5B40" w:rsidRDefault="00CD3685" w:rsidP="00E4487C">
      <w:pPr>
        <w:pStyle w:val="24"/>
        <w:tabs>
          <w:tab w:val="right" w:leader="dot" w:pos="9017"/>
        </w:tabs>
        <w:ind w:left="480" w:firstLine="480"/>
        <w:rPr>
          <w:noProof/>
          <w:sz w:val="21"/>
          <w:szCs w:val="21"/>
        </w:rPr>
      </w:pPr>
      <w:hyperlink w:anchor="_Toc42001490" w:history="1">
        <w:r w:rsidR="00CD5F0B" w:rsidRPr="00FF5B40">
          <w:rPr>
            <w:rStyle w:val="a5"/>
            <w:noProof/>
            <w:color w:val="auto"/>
            <w:sz w:val="21"/>
            <w:szCs w:val="21"/>
          </w:rPr>
          <w:t xml:space="preserve">9. </w:t>
        </w:r>
        <w:r w:rsidR="00CD5F0B" w:rsidRPr="00FF5B40">
          <w:rPr>
            <w:rStyle w:val="a5"/>
            <w:rFonts w:hint="eastAsia"/>
            <w:noProof/>
            <w:color w:val="auto"/>
            <w:sz w:val="21"/>
            <w:szCs w:val="21"/>
          </w:rPr>
          <w:t>报价</w:t>
        </w:r>
        <w:r w:rsidR="00CD5F0B" w:rsidRPr="00FF5B40">
          <w:rPr>
            <w:noProof/>
            <w:webHidden/>
            <w:sz w:val="21"/>
            <w:szCs w:val="21"/>
          </w:rPr>
          <w:tab/>
        </w:r>
        <w:r w:rsidRPr="00FF5B40">
          <w:rPr>
            <w:noProof/>
            <w:webHidden/>
            <w:sz w:val="21"/>
            <w:szCs w:val="21"/>
          </w:rPr>
          <w:fldChar w:fldCharType="begin"/>
        </w:r>
        <w:r w:rsidR="00CD5F0B" w:rsidRPr="00FF5B40">
          <w:rPr>
            <w:noProof/>
            <w:webHidden/>
            <w:sz w:val="21"/>
            <w:szCs w:val="21"/>
          </w:rPr>
          <w:instrText xml:space="preserve"> PAGEREF _Toc42001490 \h </w:instrText>
        </w:r>
        <w:r w:rsidRPr="00FF5B40">
          <w:rPr>
            <w:noProof/>
            <w:webHidden/>
            <w:sz w:val="21"/>
            <w:szCs w:val="21"/>
          </w:rPr>
        </w:r>
        <w:r w:rsidRPr="00FF5B40">
          <w:rPr>
            <w:noProof/>
            <w:webHidden/>
            <w:sz w:val="21"/>
            <w:szCs w:val="21"/>
          </w:rPr>
          <w:fldChar w:fldCharType="separate"/>
        </w:r>
        <w:r w:rsidR="00CD5F0B" w:rsidRPr="00FF5B40">
          <w:rPr>
            <w:noProof/>
            <w:webHidden/>
            <w:sz w:val="21"/>
            <w:szCs w:val="21"/>
          </w:rPr>
          <w:t>10</w:t>
        </w:r>
        <w:r w:rsidRPr="00FF5B40">
          <w:rPr>
            <w:noProof/>
            <w:webHidden/>
            <w:sz w:val="21"/>
            <w:szCs w:val="21"/>
          </w:rPr>
          <w:fldChar w:fldCharType="end"/>
        </w:r>
      </w:hyperlink>
    </w:p>
    <w:p w:rsidR="00CD5F0B" w:rsidRPr="00FF5B40" w:rsidRDefault="00CD3685" w:rsidP="00E4487C">
      <w:pPr>
        <w:pStyle w:val="24"/>
        <w:tabs>
          <w:tab w:val="right" w:leader="dot" w:pos="9017"/>
        </w:tabs>
        <w:ind w:left="480" w:firstLine="480"/>
        <w:rPr>
          <w:noProof/>
          <w:sz w:val="21"/>
          <w:szCs w:val="21"/>
        </w:rPr>
      </w:pPr>
      <w:hyperlink w:anchor="_Toc42001491" w:history="1">
        <w:r w:rsidR="00CD5F0B" w:rsidRPr="00FF5B40">
          <w:rPr>
            <w:rStyle w:val="a5"/>
            <w:noProof/>
            <w:color w:val="auto"/>
            <w:sz w:val="21"/>
            <w:szCs w:val="21"/>
          </w:rPr>
          <w:t xml:space="preserve">10. </w:t>
        </w:r>
        <w:r w:rsidR="00CD5F0B" w:rsidRPr="00FF5B40">
          <w:rPr>
            <w:rStyle w:val="a5"/>
            <w:rFonts w:hint="eastAsia"/>
            <w:noProof/>
            <w:color w:val="auto"/>
            <w:sz w:val="21"/>
            <w:szCs w:val="21"/>
          </w:rPr>
          <w:t>报价货币</w:t>
        </w:r>
        <w:r w:rsidR="00CD5F0B" w:rsidRPr="00FF5B40">
          <w:rPr>
            <w:noProof/>
            <w:webHidden/>
            <w:sz w:val="21"/>
            <w:szCs w:val="21"/>
          </w:rPr>
          <w:tab/>
        </w:r>
        <w:r w:rsidRPr="00FF5B40">
          <w:rPr>
            <w:noProof/>
            <w:webHidden/>
            <w:sz w:val="21"/>
            <w:szCs w:val="21"/>
          </w:rPr>
          <w:fldChar w:fldCharType="begin"/>
        </w:r>
        <w:r w:rsidR="00CD5F0B" w:rsidRPr="00FF5B40">
          <w:rPr>
            <w:noProof/>
            <w:webHidden/>
            <w:sz w:val="21"/>
            <w:szCs w:val="21"/>
          </w:rPr>
          <w:instrText xml:space="preserve"> PAGEREF _Toc42001491 \h </w:instrText>
        </w:r>
        <w:r w:rsidRPr="00FF5B40">
          <w:rPr>
            <w:noProof/>
            <w:webHidden/>
            <w:sz w:val="21"/>
            <w:szCs w:val="21"/>
          </w:rPr>
        </w:r>
        <w:r w:rsidRPr="00FF5B40">
          <w:rPr>
            <w:noProof/>
            <w:webHidden/>
            <w:sz w:val="21"/>
            <w:szCs w:val="21"/>
          </w:rPr>
          <w:fldChar w:fldCharType="separate"/>
        </w:r>
        <w:r w:rsidR="00CD5F0B" w:rsidRPr="00FF5B40">
          <w:rPr>
            <w:noProof/>
            <w:webHidden/>
            <w:sz w:val="21"/>
            <w:szCs w:val="21"/>
          </w:rPr>
          <w:t>10</w:t>
        </w:r>
        <w:r w:rsidRPr="00FF5B40">
          <w:rPr>
            <w:noProof/>
            <w:webHidden/>
            <w:sz w:val="21"/>
            <w:szCs w:val="21"/>
          </w:rPr>
          <w:fldChar w:fldCharType="end"/>
        </w:r>
      </w:hyperlink>
    </w:p>
    <w:p w:rsidR="00CD5F0B" w:rsidRPr="00FF5B40" w:rsidRDefault="00CD3685" w:rsidP="00E4487C">
      <w:pPr>
        <w:pStyle w:val="24"/>
        <w:tabs>
          <w:tab w:val="right" w:leader="dot" w:pos="9017"/>
        </w:tabs>
        <w:ind w:left="480" w:firstLine="480"/>
        <w:rPr>
          <w:noProof/>
          <w:sz w:val="21"/>
          <w:szCs w:val="21"/>
        </w:rPr>
      </w:pPr>
      <w:hyperlink w:anchor="_Toc42001492" w:history="1">
        <w:r w:rsidR="00CD5F0B" w:rsidRPr="00FF5B40">
          <w:rPr>
            <w:rStyle w:val="a5"/>
            <w:noProof/>
            <w:color w:val="auto"/>
            <w:sz w:val="21"/>
            <w:szCs w:val="21"/>
          </w:rPr>
          <w:t xml:space="preserve">11. </w:t>
        </w:r>
        <w:r w:rsidR="00CD5F0B" w:rsidRPr="00FF5B40">
          <w:rPr>
            <w:rStyle w:val="a5"/>
            <w:rFonts w:hint="eastAsia"/>
            <w:noProof/>
            <w:color w:val="auto"/>
            <w:sz w:val="21"/>
            <w:szCs w:val="21"/>
          </w:rPr>
          <w:t>响应保证金</w:t>
        </w:r>
        <w:r w:rsidR="00CD5F0B" w:rsidRPr="00FF5B40">
          <w:rPr>
            <w:noProof/>
            <w:webHidden/>
            <w:sz w:val="21"/>
            <w:szCs w:val="21"/>
          </w:rPr>
          <w:tab/>
        </w:r>
        <w:r w:rsidRPr="00FF5B40">
          <w:rPr>
            <w:noProof/>
            <w:webHidden/>
            <w:sz w:val="21"/>
            <w:szCs w:val="21"/>
          </w:rPr>
          <w:fldChar w:fldCharType="begin"/>
        </w:r>
        <w:r w:rsidR="00CD5F0B" w:rsidRPr="00FF5B40">
          <w:rPr>
            <w:noProof/>
            <w:webHidden/>
            <w:sz w:val="21"/>
            <w:szCs w:val="21"/>
          </w:rPr>
          <w:instrText xml:space="preserve"> PAGEREF _Toc42001492 \h </w:instrText>
        </w:r>
        <w:r w:rsidRPr="00FF5B40">
          <w:rPr>
            <w:noProof/>
            <w:webHidden/>
            <w:sz w:val="21"/>
            <w:szCs w:val="21"/>
          </w:rPr>
        </w:r>
        <w:r w:rsidRPr="00FF5B40">
          <w:rPr>
            <w:noProof/>
            <w:webHidden/>
            <w:sz w:val="21"/>
            <w:szCs w:val="21"/>
          </w:rPr>
          <w:fldChar w:fldCharType="separate"/>
        </w:r>
        <w:r w:rsidR="00CD5F0B" w:rsidRPr="00FF5B40">
          <w:rPr>
            <w:noProof/>
            <w:webHidden/>
            <w:sz w:val="21"/>
            <w:szCs w:val="21"/>
          </w:rPr>
          <w:t>10</w:t>
        </w:r>
        <w:r w:rsidRPr="00FF5B40">
          <w:rPr>
            <w:noProof/>
            <w:webHidden/>
            <w:sz w:val="21"/>
            <w:szCs w:val="21"/>
          </w:rPr>
          <w:fldChar w:fldCharType="end"/>
        </w:r>
      </w:hyperlink>
    </w:p>
    <w:p w:rsidR="00CD5F0B" w:rsidRPr="00FF5B40" w:rsidRDefault="00CD3685" w:rsidP="00E4487C">
      <w:pPr>
        <w:pStyle w:val="24"/>
        <w:tabs>
          <w:tab w:val="right" w:leader="dot" w:pos="9017"/>
        </w:tabs>
        <w:ind w:left="480" w:firstLine="480"/>
        <w:rPr>
          <w:noProof/>
          <w:sz w:val="21"/>
          <w:szCs w:val="21"/>
        </w:rPr>
      </w:pPr>
      <w:hyperlink w:anchor="_Toc42001493" w:history="1">
        <w:r w:rsidR="00CD5F0B" w:rsidRPr="00FF5B40">
          <w:rPr>
            <w:rStyle w:val="a5"/>
            <w:noProof/>
            <w:color w:val="auto"/>
            <w:sz w:val="21"/>
            <w:szCs w:val="21"/>
          </w:rPr>
          <w:t xml:space="preserve">12. </w:t>
        </w:r>
        <w:r w:rsidR="00CD5F0B" w:rsidRPr="00FF5B40">
          <w:rPr>
            <w:rStyle w:val="a5"/>
            <w:rFonts w:hint="eastAsia"/>
            <w:noProof/>
            <w:color w:val="auto"/>
            <w:sz w:val="21"/>
            <w:szCs w:val="21"/>
          </w:rPr>
          <w:t>采购有效期</w:t>
        </w:r>
        <w:r w:rsidR="00CD5F0B" w:rsidRPr="00FF5B40">
          <w:rPr>
            <w:noProof/>
            <w:webHidden/>
            <w:sz w:val="21"/>
            <w:szCs w:val="21"/>
          </w:rPr>
          <w:tab/>
        </w:r>
        <w:r w:rsidRPr="00FF5B40">
          <w:rPr>
            <w:noProof/>
            <w:webHidden/>
            <w:sz w:val="21"/>
            <w:szCs w:val="21"/>
          </w:rPr>
          <w:fldChar w:fldCharType="begin"/>
        </w:r>
        <w:r w:rsidR="00CD5F0B" w:rsidRPr="00FF5B40">
          <w:rPr>
            <w:noProof/>
            <w:webHidden/>
            <w:sz w:val="21"/>
            <w:szCs w:val="21"/>
          </w:rPr>
          <w:instrText xml:space="preserve"> PAGEREF _Toc42001493 \h </w:instrText>
        </w:r>
        <w:r w:rsidRPr="00FF5B40">
          <w:rPr>
            <w:noProof/>
            <w:webHidden/>
            <w:sz w:val="21"/>
            <w:szCs w:val="21"/>
          </w:rPr>
        </w:r>
        <w:r w:rsidRPr="00FF5B40">
          <w:rPr>
            <w:noProof/>
            <w:webHidden/>
            <w:sz w:val="21"/>
            <w:szCs w:val="21"/>
          </w:rPr>
          <w:fldChar w:fldCharType="separate"/>
        </w:r>
        <w:r w:rsidR="00CD5F0B" w:rsidRPr="00FF5B40">
          <w:rPr>
            <w:noProof/>
            <w:webHidden/>
            <w:sz w:val="21"/>
            <w:szCs w:val="21"/>
          </w:rPr>
          <w:t>11</w:t>
        </w:r>
        <w:r w:rsidRPr="00FF5B40">
          <w:rPr>
            <w:noProof/>
            <w:webHidden/>
            <w:sz w:val="21"/>
            <w:szCs w:val="21"/>
          </w:rPr>
          <w:fldChar w:fldCharType="end"/>
        </w:r>
      </w:hyperlink>
    </w:p>
    <w:p w:rsidR="00CD5F0B" w:rsidRPr="00FF5B40" w:rsidRDefault="00CD3685" w:rsidP="00E4487C">
      <w:pPr>
        <w:pStyle w:val="24"/>
        <w:tabs>
          <w:tab w:val="right" w:leader="dot" w:pos="9017"/>
        </w:tabs>
        <w:ind w:left="480" w:firstLine="480"/>
        <w:rPr>
          <w:noProof/>
          <w:sz w:val="21"/>
          <w:szCs w:val="21"/>
        </w:rPr>
      </w:pPr>
      <w:hyperlink w:anchor="_Toc42001494" w:history="1">
        <w:r w:rsidR="00CD5F0B" w:rsidRPr="00FF5B40">
          <w:rPr>
            <w:rStyle w:val="a5"/>
            <w:noProof/>
            <w:color w:val="auto"/>
            <w:sz w:val="21"/>
            <w:szCs w:val="21"/>
          </w:rPr>
          <w:t xml:space="preserve">13. </w:t>
        </w:r>
        <w:r w:rsidR="00CD5F0B" w:rsidRPr="00FF5B40">
          <w:rPr>
            <w:rStyle w:val="a5"/>
            <w:rFonts w:hint="eastAsia"/>
            <w:noProof/>
            <w:color w:val="auto"/>
            <w:sz w:val="21"/>
            <w:szCs w:val="21"/>
          </w:rPr>
          <w:t>响应文件递交截止时间及地点</w:t>
        </w:r>
        <w:r w:rsidR="00CD5F0B" w:rsidRPr="00FF5B40">
          <w:rPr>
            <w:noProof/>
            <w:webHidden/>
            <w:sz w:val="21"/>
            <w:szCs w:val="21"/>
          </w:rPr>
          <w:tab/>
        </w:r>
        <w:r w:rsidRPr="00FF5B40">
          <w:rPr>
            <w:noProof/>
            <w:webHidden/>
            <w:sz w:val="21"/>
            <w:szCs w:val="21"/>
          </w:rPr>
          <w:fldChar w:fldCharType="begin"/>
        </w:r>
        <w:r w:rsidR="00CD5F0B" w:rsidRPr="00FF5B40">
          <w:rPr>
            <w:noProof/>
            <w:webHidden/>
            <w:sz w:val="21"/>
            <w:szCs w:val="21"/>
          </w:rPr>
          <w:instrText xml:space="preserve"> PAGEREF _Toc42001494 \h </w:instrText>
        </w:r>
        <w:r w:rsidRPr="00FF5B40">
          <w:rPr>
            <w:noProof/>
            <w:webHidden/>
            <w:sz w:val="21"/>
            <w:szCs w:val="21"/>
          </w:rPr>
        </w:r>
        <w:r w:rsidRPr="00FF5B40">
          <w:rPr>
            <w:noProof/>
            <w:webHidden/>
            <w:sz w:val="21"/>
            <w:szCs w:val="21"/>
          </w:rPr>
          <w:fldChar w:fldCharType="separate"/>
        </w:r>
        <w:r w:rsidR="00CD5F0B" w:rsidRPr="00FF5B40">
          <w:rPr>
            <w:noProof/>
            <w:webHidden/>
            <w:sz w:val="21"/>
            <w:szCs w:val="21"/>
          </w:rPr>
          <w:t>11</w:t>
        </w:r>
        <w:r w:rsidRPr="00FF5B40">
          <w:rPr>
            <w:noProof/>
            <w:webHidden/>
            <w:sz w:val="21"/>
            <w:szCs w:val="21"/>
          </w:rPr>
          <w:fldChar w:fldCharType="end"/>
        </w:r>
      </w:hyperlink>
    </w:p>
    <w:p w:rsidR="00CD5F0B" w:rsidRPr="00FF5B40" w:rsidRDefault="00CD3685" w:rsidP="00E4487C">
      <w:pPr>
        <w:pStyle w:val="24"/>
        <w:tabs>
          <w:tab w:val="right" w:leader="dot" w:pos="9017"/>
        </w:tabs>
        <w:ind w:left="480" w:firstLine="480"/>
        <w:rPr>
          <w:noProof/>
          <w:sz w:val="21"/>
          <w:szCs w:val="21"/>
        </w:rPr>
      </w:pPr>
      <w:hyperlink w:anchor="_Toc42001495" w:history="1">
        <w:r w:rsidR="00CD5F0B" w:rsidRPr="00FF5B40">
          <w:rPr>
            <w:rStyle w:val="a5"/>
            <w:noProof/>
            <w:color w:val="auto"/>
            <w:sz w:val="21"/>
            <w:szCs w:val="21"/>
          </w:rPr>
          <w:t xml:space="preserve">14. </w:t>
        </w:r>
        <w:r w:rsidR="00CD5F0B" w:rsidRPr="00FF5B40">
          <w:rPr>
            <w:rStyle w:val="a5"/>
            <w:rFonts w:hint="eastAsia"/>
            <w:noProof/>
            <w:color w:val="auto"/>
            <w:sz w:val="21"/>
            <w:szCs w:val="21"/>
          </w:rPr>
          <w:t>响应文件的修改和撤销</w:t>
        </w:r>
        <w:r w:rsidR="00CD5F0B" w:rsidRPr="00FF5B40">
          <w:rPr>
            <w:noProof/>
            <w:webHidden/>
            <w:sz w:val="21"/>
            <w:szCs w:val="21"/>
          </w:rPr>
          <w:tab/>
        </w:r>
        <w:r w:rsidRPr="00FF5B40">
          <w:rPr>
            <w:noProof/>
            <w:webHidden/>
            <w:sz w:val="21"/>
            <w:szCs w:val="21"/>
          </w:rPr>
          <w:fldChar w:fldCharType="begin"/>
        </w:r>
        <w:r w:rsidR="00CD5F0B" w:rsidRPr="00FF5B40">
          <w:rPr>
            <w:noProof/>
            <w:webHidden/>
            <w:sz w:val="21"/>
            <w:szCs w:val="21"/>
          </w:rPr>
          <w:instrText xml:space="preserve"> PAGEREF _Toc42001495 \h </w:instrText>
        </w:r>
        <w:r w:rsidRPr="00FF5B40">
          <w:rPr>
            <w:noProof/>
            <w:webHidden/>
            <w:sz w:val="21"/>
            <w:szCs w:val="21"/>
          </w:rPr>
        </w:r>
        <w:r w:rsidRPr="00FF5B40">
          <w:rPr>
            <w:noProof/>
            <w:webHidden/>
            <w:sz w:val="21"/>
            <w:szCs w:val="21"/>
          </w:rPr>
          <w:fldChar w:fldCharType="separate"/>
        </w:r>
        <w:r w:rsidR="00CD5F0B" w:rsidRPr="00FF5B40">
          <w:rPr>
            <w:noProof/>
            <w:webHidden/>
            <w:sz w:val="21"/>
            <w:szCs w:val="21"/>
          </w:rPr>
          <w:t>11</w:t>
        </w:r>
        <w:r w:rsidRPr="00FF5B40">
          <w:rPr>
            <w:noProof/>
            <w:webHidden/>
            <w:sz w:val="21"/>
            <w:szCs w:val="21"/>
          </w:rPr>
          <w:fldChar w:fldCharType="end"/>
        </w:r>
      </w:hyperlink>
    </w:p>
    <w:p w:rsidR="00CD5F0B" w:rsidRPr="00FF5B40" w:rsidRDefault="00CD3685" w:rsidP="00E4487C">
      <w:pPr>
        <w:pStyle w:val="24"/>
        <w:tabs>
          <w:tab w:val="right" w:leader="dot" w:pos="9017"/>
        </w:tabs>
        <w:ind w:left="480" w:firstLine="480"/>
        <w:rPr>
          <w:noProof/>
          <w:sz w:val="21"/>
          <w:szCs w:val="21"/>
        </w:rPr>
      </w:pPr>
      <w:hyperlink w:anchor="_Toc42001496" w:history="1">
        <w:r w:rsidR="00CD5F0B" w:rsidRPr="00FF5B40">
          <w:rPr>
            <w:rStyle w:val="a5"/>
            <w:noProof/>
            <w:color w:val="auto"/>
            <w:sz w:val="21"/>
            <w:szCs w:val="21"/>
          </w:rPr>
          <w:t xml:space="preserve">15. </w:t>
        </w:r>
        <w:r w:rsidR="00CD5F0B" w:rsidRPr="00FF5B40">
          <w:rPr>
            <w:rStyle w:val="a5"/>
            <w:rFonts w:hint="eastAsia"/>
            <w:noProof/>
            <w:color w:val="auto"/>
            <w:sz w:val="21"/>
            <w:szCs w:val="21"/>
          </w:rPr>
          <w:t>询价小组</w:t>
        </w:r>
        <w:r w:rsidR="00CD5F0B" w:rsidRPr="00FF5B40">
          <w:rPr>
            <w:noProof/>
            <w:webHidden/>
            <w:sz w:val="21"/>
            <w:szCs w:val="21"/>
          </w:rPr>
          <w:tab/>
        </w:r>
        <w:r w:rsidRPr="00FF5B40">
          <w:rPr>
            <w:noProof/>
            <w:webHidden/>
            <w:sz w:val="21"/>
            <w:szCs w:val="21"/>
          </w:rPr>
          <w:fldChar w:fldCharType="begin"/>
        </w:r>
        <w:r w:rsidR="00CD5F0B" w:rsidRPr="00FF5B40">
          <w:rPr>
            <w:noProof/>
            <w:webHidden/>
            <w:sz w:val="21"/>
            <w:szCs w:val="21"/>
          </w:rPr>
          <w:instrText xml:space="preserve"> PAGEREF _Toc42001496 \h </w:instrText>
        </w:r>
        <w:r w:rsidRPr="00FF5B40">
          <w:rPr>
            <w:noProof/>
            <w:webHidden/>
            <w:sz w:val="21"/>
            <w:szCs w:val="21"/>
          </w:rPr>
        </w:r>
        <w:r w:rsidRPr="00FF5B40">
          <w:rPr>
            <w:noProof/>
            <w:webHidden/>
            <w:sz w:val="21"/>
            <w:szCs w:val="21"/>
          </w:rPr>
          <w:fldChar w:fldCharType="separate"/>
        </w:r>
        <w:r w:rsidR="00CD5F0B" w:rsidRPr="00FF5B40">
          <w:rPr>
            <w:noProof/>
            <w:webHidden/>
            <w:sz w:val="21"/>
            <w:szCs w:val="21"/>
          </w:rPr>
          <w:t>11</w:t>
        </w:r>
        <w:r w:rsidRPr="00FF5B40">
          <w:rPr>
            <w:noProof/>
            <w:webHidden/>
            <w:sz w:val="21"/>
            <w:szCs w:val="21"/>
          </w:rPr>
          <w:fldChar w:fldCharType="end"/>
        </w:r>
      </w:hyperlink>
    </w:p>
    <w:p w:rsidR="00CD5F0B" w:rsidRPr="00FF5B40" w:rsidRDefault="00CD3685" w:rsidP="00E4487C">
      <w:pPr>
        <w:pStyle w:val="24"/>
        <w:tabs>
          <w:tab w:val="right" w:leader="dot" w:pos="9017"/>
        </w:tabs>
        <w:ind w:left="480" w:firstLine="480"/>
        <w:rPr>
          <w:noProof/>
          <w:sz w:val="21"/>
          <w:szCs w:val="21"/>
        </w:rPr>
      </w:pPr>
      <w:hyperlink w:anchor="_Toc42001497" w:history="1">
        <w:r w:rsidR="00CD5F0B" w:rsidRPr="00FF5B40">
          <w:rPr>
            <w:rStyle w:val="a5"/>
            <w:noProof/>
            <w:color w:val="auto"/>
            <w:sz w:val="21"/>
            <w:szCs w:val="21"/>
          </w:rPr>
          <w:t xml:space="preserve">16. </w:t>
        </w:r>
        <w:r w:rsidR="00CD5F0B" w:rsidRPr="00FF5B40">
          <w:rPr>
            <w:rStyle w:val="a5"/>
            <w:rFonts w:hint="eastAsia"/>
            <w:noProof/>
            <w:color w:val="auto"/>
            <w:sz w:val="21"/>
            <w:szCs w:val="21"/>
          </w:rPr>
          <w:t>开启响应文件</w:t>
        </w:r>
        <w:r w:rsidR="00CD5F0B" w:rsidRPr="00FF5B40">
          <w:rPr>
            <w:noProof/>
            <w:webHidden/>
            <w:sz w:val="21"/>
            <w:szCs w:val="21"/>
          </w:rPr>
          <w:tab/>
        </w:r>
        <w:r w:rsidRPr="00FF5B40">
          <w:rPr>
            <w:noProof/>
            <w:webHidden/>
            <w:sz w:val="21"/>
            <w:szCs w:val="21"/>
          </w:rPr>
          <w:fldChar w:fldCharType="begin"/>
        </w:r>
        <w:r w:rsidR="00CD5F0B" w:rsidRPr="00FF5B40">
          <w:rPr>
            <w:noProof/>
            <w:webHidden/>
            <w:sz w:val="21"/>
            <w:szCs w:val="21"/>
          </w:rPr>
          <w:instrText xml:space="preserve"> PAGEREF _Toc42001497 \h </w:instrText>
        </w:r>
        <w:r w:rsidRPr="00FF5B40">
          <w:rPr>
            <w:noProof/>
            <w:webHidden/>
            <w:sz w:val="21"/>
            <w:szCs w:val="21"/>
          </w:rPr>
        </w:r>
        <w:r w:rsidRPr="00FF5B40">
          <w:rPr>
            <w:noProof/>
            <w:webHidden/>
            <w:sz w:val="21"/>
            <w:szCs w:val="21"/>
          </w:rPr>
          <w:fldChar w:fldCharType="separate"/>
        </w:r>
        <w:r w:rsidR="00CD5F0B" w:rsidRPr="00FF5B40">
          <w:rPr>
            <w:noProof/>
            <w:webHidden/>
            <w:sz w:val="21"/>
            <w:szCs w:val="21"/>
          </w:rPr>
          <w:t>12</w:t>
        </w:r>
        <w:r w:rsidRPr="00FF5B40">
          <w:rPr>
            <w:noProof/>
            <w:webHidden/>
            <w:sz w:val="21"/>
            <w:szCs w:val="21"/>
          </w:rPr>
          <w:fldChar w:fldCharType="end"/>
        </w:r>
      </w:hyperlink>
    </w:p>
    <w:p w:rsidR="00CD5F0B" w:rsidRPr="00FF5B40" w:rsidRDefault="00CD3685" w:rsidP="00E4487C">
      <w:pPr>
        <w:pStyle w:val="24"/>
        <w:tabs>
          <w:tab w:val="right" w:leader="dot" w:pos="9017"/>
        </w:tabs>
        <w:ind w:left="480" w:firstLine="480"/>
        <w:rPr>
          <w:noProof/>
          <w:sz w:val="21"/>
          <w:szCs w:val="21"/>
        </w:rPr>
      </w:pPr>
      <w:hyperlink w:anchor="_Toc42001498" w:history="1">
        <w:r w:rsidR="00CD5F0B" w:rsidRPr="00FF5B40">
          <w:rPr>
            <w:rStyle w:val="a5"/>
            <w:noProof/>
            <w:color w:val="auto"/>
            <w:sz w:val="21"/>
            <w:szCs w:val="21"/>
          </w:rPr>
          <w:t xml:space="preserve">17. </w:t>
        </w:r>
        <w:r w:rsidR="00CD5F0B" w:rsidRPr="00FF5B40">
          <w:rPr>
            <w:rStyle w:val="a5"/>
            <w:rFonts w:hint="eastAsia"/>
            <w:noProof/>
            <w:color w:val="auto"/>
            <w:sz w:val="21"/>
            <w:szCs w:val="21"/>
          </w:rPr>
          <w:t>评审方法</w:t>
        </w:r>
        <w:r w:rsidR="00CD5F0B" w:rsidRPr="00FF5B40">
          <w:rPr>
            <w:noProof/>
            <w:webHidden/>
            <w:sz w:val="21"/>
            <w:szCs w:val="21"/>
          </w:rPr>
          <w:tab/>
        </w:r>
        <w:r w:rsidRPr="00FF5B40">
          <w:rPr>
            <w:noProof/>
            <w:webHidden/>
            <w:sz w:val="21"/>
            <w:szCs w:val="21"/>
          </w:rPr>
          <w:fldChar w:fldCharType="begin"/>
        </w:r>
        <w:r w:rsidR="00CD5F0B" w:rsidRPr="00FF5B40">
          <w:rPr>
            <w:noProof/>
            <w:webHidden/>
            <w:sz w:val="21"/>
            <w:szCs w:val="21"/>
          </w:rPr>
          <w:instrText xml:space="preserve"> PAGEREF _Toc42001498 \h </w:instrText>
        </w:r>
        <w:r w:rsidRPr="00FF5B40">
          <w:rPr>
            <w:noProof/>
            <w:webHidden/>
            <w:sz w:val="21"/>
            <w:szCs w:val="21"/>
          </w:rPr>
        </w:r>
        <w:r w:rsidRPr="00FF5B40">
          <w:rPr>
            <w:noProof/>
            <w:webHidden/>
            <w:sz w:val="21"/>
            <w:szCs w:val="21"/>
          </w:rPr>
          <w:fldChar w:fldCharType="separate"/>
        </w:r>
        <w:r w:rsidR="00CD5F0B" w:rsidRPr="00FF5B40">
          <w:rPr>
            <w:noProof/>
            <w:webHidden/>
            <w:sz w:val="21"/>
            <w:szCs w:val="21"/>
          </w:rPr>
          <w:t>12</w:t>
        </w:r>
        <w:r w:rsidRPr="00FF5B40">
          <w:rPr>
            <w:noProof/>
            <w:webHidden/>
            <w:sz w:val="21"/>
            <w:szCs w:val="21"/>
          </w:rPr>
          <w:fldChar w:fldCharType="end"/>
        </w:r>
      </w:hyperlink>
    </w:p>
    <w:p w:rsidR="00CD5F0B" w:rsidRPr="00FF5B40" w:rsidRDefault="00CD3685" w:rsidP="00E4487C">
      <w:pPr>
        <w:pStyle w:val="24"/>
        <w:tabs>
          <w:tab w:val="right" w:leader="dot" w:pos="9017"/>
        </w:tabs>
        <w:ind w:left="480" w:firstLine="480"/>
        <w:rPr>
          <w:noProof/>
          <w:sz w:val="21"/>
          <w:szCs w:val="21"/>
        </w:rPr>
      </w:pPr>
      <w:hyperlink w:anchor="_Toc42001499" w:history="1">
        <w:r w:rsidR="00CD5F0B" w:rsidRPr="00FF5B40">
          <w:rPr>
            <w:rStyle w:val="a5"/>
            <w:noProof/>
            <w:color w:val="auto"/>
            <w:sz w:val="21"/>
            <w:szCs w:val="21"/>
          </w:rPr>
          <w:t xml:space="preserve">18. </w:t>
        </w:r>
        <w:r w:rsidR="00CD5F0B" w:rsidRPr="00FF5B40">
          <w:rPr>
            <w:rStyle w:val="a5"/>
            <w:rFonts w:hint="eastAsia"/>
            <w:noProof/>
            <w:color w:val="auto"/>
            <w:sz w:val="21"/>
            <w:szCs w:val="21"/>
          </w:rPr>
          <w:t>确定成交供应商</w:t>
        </w:r>
        <w:r w:rsidR="00CD5F0B" w:rsidRPr="00FF5B40">
          <w:rPr>
            <w:noProof/>
            <w:webHidden/>
            <w:sz w:val="21"/>
            <w:szCs w:val="21"/>
          </w:rPr>
          <w:tab/>
        </w:r>
        <w:r w:rsidRPr="00FF5B40">
          <w:rPr>
            <w:noProof/>
            <w:webHidden/>
            <w:sz w:val="21"/>
            <w:szCs w:val="21"/>
          </w:rPr>
          <w:fldChar w:fldCharType="begin"/>
        </w:r>
        <w:r w:rsidR="00CD5F0B" w:rsidRPr="00FF5B40">
          <w:rPr>
            <w:noProof/>
            <w:webHidden/>
            <w:sz w:val="21"/>
            <w:szCs w:val="21"/>
          </w:rPr>
          <w:instrText xml:space="preserve"> PAGEREF _Toc42001499 \h </w:instrText>
        </w:r>
        <w:r w:rsidRPr="00FF5B40">
          <w:rPr>
            <w:noProof/>
            <w:webHidden/>
            <w:sz w:val="21"/>
            <w:szCs w:val="21"/>
          </w:rPr>
        </w:r>
        <w:r w:rsidRPr="00FF5B40">
          <w:rPr>
            <w:noProof/>
            <w:webHidden/>
            <w:sz w:val="21"/>
            <w:szCs w:val="21"/>
          </w:rPr>
          <w:fldChar w:fldCharType="separate"/>
        </w:r>
        <w:r w:rsidR="00CD5F0B" w:rsidRPr="00FF5B40">
          <w:rPr>
            <w:noProof/>
            <w:webHidden/>
            <w:sz w:val="21"/>
            <w:szCs w:val="21"/>
          </w:rPr>
          <w:t>12</w:t>
        </w:r>
        <w:r w:rsidRPr="00FF5B40">
          <w:rPr>
            <w:noProof/>
            <w:webHidden/>
            <w:sz w:val="21"/>
            <w:szCs w:val="21"/>
          </w:rPr>
          <w:fldChar w:fldCharType="end"/>
        </w:r>
      </w:hyperlink>
    </w:p>
    <w:p w:rsidR="00CD5F0B" w:rsidRPr="00FF5B40" w:rsidRDefault="00CD3685" w:rsidP="00E4487C">
      <w:pPr>
        <w:pStyle w:val="24"/>
        <w:tabs>
          <w:tab w:val="right" w:leader="dot" w:pos="9017"/>
        </w:tabs>
        <w:ind w:left="480" w:firstLine="480"/>
        <w:rPr>
          <w:noProof/>
          <w:sz w:val="21"/>
          <w:szCs w:val="21"/>
        </w:rPr>
      </w:pPr>
      <w:hyperlink w:anchor="_Toc42001500" w:history="1">
        <w:r w:rsidR="00CD5F0B" w:rsidRPr="00FF5B40">
          <w:rPr>
            <w:rStyle w:val="a5"/>
            <w:noProof/>
            <w:color w:val="auto"/>
            <w:sz w:val="21"/>
            <w:szCs w:val="21"/>
          </w:rPr>
          <w:t xml:space="preserve">19. </w:t>
        </w:r>
        <w:r w:rsidR="00CD5F0B" w:rsidRPr="00FF5B40">
          <w:rPr>
            <w:rStyle w:val="a5"/>
            <w:rFonts w:hint="eastAsia"/>
            <w:noProof/>
            <w:color w:val="auto"/>
            <w:sz w:val="21"/>
            <w:szCs w:val="21"/>
          </w:rPr>
          <w:t>采购结果公告</w:t>
        </w:r>
        <w:r w:rsidR="00CD5F0B" w:rsidRPr="00FF5B40">
          <w:rPr>
            <w:noProof/>
            <w:webHidden/>
            <w:sz w:val="21"/>
            <w:szCs w:val="21"/>
          </w:rPr>
          <w:tab/>
        </w:r>
        <w:r w:rsidRPr="00FF5B40">
          <w:rPr>
            <w:noProof/>
            <w:webHidden/>
            <w:sz w:val="21"/>
            <w:szCs w:val="21"/>
          </w:rPr>
          <w:fldChar w:fldCharType="begin"/>
        </w:r>
        <w:r w:rsidR="00CD5F0B" w:rsidRPr="00FF5B40">
          <w:rPr>
            <w:noProof/>
            <w:webHidden/>
            <w:sz w:val="21"/>
            <w:szCs w:val="21"/>
          </w:rPr>
          <w:instrText xml:space="preserve"> PAGEREF _Toc42001500 \h </w:instrText>
        </w:r>
        <w:r w:rsidRPr="00FF5B40">
          <w:rPr>
            <w:noProof/>
            <w:webHidden/>
            <w:sz w:val="21"/>
            <w:szCs w:val="21"/>
          </w:rPr>
        </w:r>
        <w:r w:rsidRPr="00FF5B40">
          <w:rPr>
            <w:noProof/>
            <w:webHidden/>
            <w:sz w:val="21"/>
            <w:szCs w:val="21"/>
          </w:rPr>
          <w:fldChar w:fldCharType="separate"/>
        </w:r>
        <w:r w:rsidR="00CD5F0B" w:rsidRPr="00FF5B40">
          <w:rPr>
            <w:noProof/>
            <w:webHidden/>
            <w:sz w:val="21"/>
            <w:szCs w:val="21"/>
          </w:rPr>
          <w:t>12</w:t>
        </w:r>
        <w:r w:rsidRPr="00FF5B40">
          <w:rPr>
            <w:noProof/>
            <w:webHidden/>
            <w:sz w:val="21"/>
            <w:szCs w:val="21"/>
          </w:rPr>
          <w:fldChar w:fldCharType="end"/>
        </w:r>
      </w:hyperlink>
    </w:p>
    <w:p w:rsidR="00CD5F0B" w:rsidRPr="00FF5B40" w:rsidRDefault="00CD3685" w:rsidP="00E4487C">
      <w:pPr>
        <w:pStyle w:val="24"/>
        <w:tabs>
          <w:tab w:val="right" w:leader="dot" w:pos="9017"/>
        </w:tabs>
        <w:ind w:left="480" w:firstLine="480"/>
        <w:rPr>
          <w:noProof/>
          <w:sz w:val="21"/>
          <w:szCs w:val="21"/>
        </w:rPr>
      </w:pPr>
      <w:hyperlink w:anchor="_Toc42001501" w:history="1">
        <w:r w:rsidR="00CD5F0B" w:rsidRPr="00FF5B40">
          <w:rPr>
            <w:rStyle w:val="a5"/>
            <w:noProof/>
            <w:color w:val="auto"/>
            <w:sz w:val="21"/>
            <w:szCs w:val="21"/>
          </w:rPr>
          <w:t xml:space="preserve">20. </w:t>
        </w:r>
        <w:r w:rsidR="00CD5F0B" w:rsidRPr="00FF5B40">
          <w:rPr>
            <w:rStyle w:val="a5"/>
            <w:rFonts w:hint="eastAsia"/>
            <w:noProof/>
            <w:color w:val="auto"/>
            <w:sz w:val="21"/>
            <w:szCs w:val="21"/>
          </w:rPr>
          <w:t>成交通知</w:t>
        </w:r>
        <w:r w:rsidR="00CD5F0B" w:rsidRPr="00FF5B40">
          <w:rPr>
            <w:noProof/>
            <w:webHidden/>
            <w:sz w:val="21"/>
            <w:szCs w:val="21"/>
          </w:rPr>
          <w:tab/>
        </w:r>
        <w:r w:rsidRPr="00FF5B40">
          <w:rPr>
            <w:noProof/>
            <w:webHidden/>
            <w:sz w:val="21"/>
            <w:szCs w:val="21"/>
          </w:rPr>
          <w:fldChar w:fldCharType="begin"/>
        </w:r>
        <w:r w:rsidR="00CD5F0B" w:rsidRPr="00FF5B40">
          <w:rPr>
            <w:noProof/>
            <w:webHidden/>
            <w:sz w:val="21"/>
            <w:szCs w:val="21"/>
          </w:rPr>
          <w:instrText xml:space="preserve"> PAGEREF _Toc42001501 \h </w:instrText>
        </w:r>
        <w:r w:rsidRPr="00FF5B40">
          <w:rPr>
            <w:noProof/>
            <w:webHidden/>
            <w:sz w:val="21"/>
            <w:szCs w:val="21"/>
          </w:rPr>
        </w:r>
        <w:r w:rsidRPr="00FF5B40">
          <w:rPr>
            <w:noProof/>
            <w:webHidden/>
            <w:sz w:val="21"/>
            <w:szCs w:val="21"/>
          </w:rPr>
          <w:fldChar w:fldCharType="separate"/>
        </w:r>
        <w:r w:rsidR="00CD5F0B" w:rsidRPr="00FF5B40">
          <w:rPr>
            <w:noProof/>
            <w:webHidden/>
            <w:sz w:val="21"/>
            <w:szCs w:val="21"/>
          </w:rPr>
          <w:t>12</w:t>
        </w:r>
        <w:r w:rsidRPr="00FF5B40">
          <w:rPr>
            <w:noProof/>
            <w:webHidden/>
            <w:sz w:val="21"/>
            <w:szCs w:val="21"/>
          </w:rPr>
          <w:fldChar w:fldCharType="end"/>
        </w:r>
      </w:hyperlink>
    </w:p>
    <w:p w:rsidR="00CD5F0B" w:rsidRPr="00FF5B40" w:rsidRDefault="00CD3685" w:rsidP="00E4487C">
      <w:pPr>
        <w:pStyle w:val="24"/>
        <w:tabs>
          <w:tab w:val="right" w:leader="dot" w:pos="9017"/>
        </w:tabs>
        <w:ind w:left="480" w:firstLine="480"/>
        <w:rPr>
          <w:noProof/>
          <w:sz w:val="21"/>
          <w:szCs w:val="21"/>
        </w:rPr>
      </w:pPr>
      <w:hyperlink w:anchor="_Toc42001502" w:history="1">
        <w:r w:rsidR="00CD5F0B" w:rsidRPr="00FF5B40">
          <w:rPr>
            <w:rStyle w:val="a5"/>
            <w:noProof/>
            <w:color w:val="auto"/>
            <w:sz w:val="21"/>
            <w:szCs w:val="21"/>
          </w:rPr>
          <w:t xml:space="preserve">21. </w:t>
        </w:r>
        <w:r w:rsidR="00CD5F0B" w:rsidRPr="00FF5B40">
          <w:rPr>
            <w:rStyle w:val="a5"/>
            <w:rFonts w:hint="eastAsia"/>
            <w:noProof/>
            <w:color w:val="auto"/>
            <w:sz w:val="21"/>
            <w:szCs w:val="21"/>
          </w:rPr>
          <w:t>签订合同</w:t>
        </w:r>
        <w:r w:rsidR="00CD5F0B" w:rsidRPr="00FF5B40">
          <w:rPr>
            <w:noProof/>
            <w:webHidden/>
            <w:sz w:val="21"/>
            <w:szCs w:val="21"/>
          </w:rPr>
          <w:tab/>
        </w:r>
        <w:r w:rsidRPr="00FF5B40">
          <w:rPr>
            <w:noProof/>
            <w:webHidden/>
            <w:sz w:val="21"/>
            <w:szCs w:val="21"/>
          </w:rPr>
          <w:fldChar w:fldCharType="begin"/>
        </w:r>
        <w:r w:rsidR="00CD5F0B" w:rsidRPr="00FF5B40">
          <w:rPr>
            <w:noProof/>
            <w:webHidden/>
            <w:sz w:val="21"/>
            <w:szCs w:val="21"/>
          </w:rPr>
          <w:instrText xml:space="preserve"> PAGEREF _Toc42001502 \h </w:instrText>
        </w:r>
        <w:r w:rsidRPr="00FF5B40">
          <w:rPr>
            <w:noProof/>
            <w:webHidden/>
            <w:sz w:val="21"/>
            <w:szCs w:val="21"/>
          </w:rPr>
        </w:r>
        <w:r w:rsidRPr="00FF5B40">
          <w:rPr>
            <w:noProof/>
            <w:webHidden/>
            <w:sz w:val="21"/>
            <w:szCs w:val="21"/>
          </w:rPr>
          <w:fldChar w:fldCharType="separate"/>
        </w:r>
        <w:r w:rsidR="00CD5F0B" w:rsidRPr="00FF5B40">
          <w:rPr>
            <w:noProof/>
            <w:webHidden/>
            <w:sz w:val="21"/>
            <w:szCs w:val="21"/>
          </w:rPr>
          <w:t>12</w:t>
        </w:r>
        <w:r w:rsidRPr="00FF5B40">
          <w:rPr>
            <w:noProof/>
            <w:webHidden/>
            <w:sz w:val="21"/>
            <w:szCs w:val="21"/>
          </w:rPr>
          <w:fldChar w:fldCharType="end"/>
        </w:r>
      </w:hyperlink>
    </w:p>
    <w:p w:rsidR="00CD5F0B" w:rsidRPr="00FF5B40" w:rsidRDefault="00CD3685" w:rsidP="00E4487C">
      <w:pPr>
        <w:pStyle w:val="24"/>
        <w:tabs>
          <w:tab w:val="right" w:leader="dot" w:pos="9017"/>
        </w:tabs>
        <w:ind w:left="480" w:firstLine="480"/>
        <w:rPr>
          <w:noProof/>
          <w:sz w:val="21"/>
          <w:szCs w:val="21"/>
        </w:rPr>
      </w:pPr>
      <w:hyperlink w:anchor="_Toc42001503" w:history="1">
        <w:r w:rsidR="00CD5F0B" w:rsidRPr="00FF5B40">
          <w:rPr>
            <w:rStyle w:val="a5"/>
            <w:noProof/>
            <w:color w:val="auto"/>
            <w:sz w:val="21"/>
            <w:szCs w:val="21"/>
          </w:rPr>
          <w:t xml:space="preserve">22. </w:t>
        </w:r>
        <w:r w:rsidR="00CD5F0B" w:rsidRPr="00FF5B40">
          <w:rPr>
            <w:rStyle w:val="a5"/>
            <w:rFonts w:hint="eastAsia"/>
            <w:noProof/>
            <w:color w:val="auto"/>
            <w:sz w:val="21"/>
            <w:szCs w:val="21"/>
          </w:rPr>
          <w:t>其他需要补充的内容</w:t>
        </w:r>
        <w:r w:rsidR="00CD5F0B" w:rsidRPr="00FF5B40">
          <w:rPr>
            <w:noProof/>
            <w:webHidden/>
            <w:sz w:val="21"/>
            <w:szCs w:val="21"/>
          </w:rPr>
          <w:tab/>
        </w:r>
        <w:r w:rsidRPr="00FF5B40">
          <w:rPr>
            <w:noProof/>
            <w:webHidden/>
            <w:sz w:val="21"/>
            <w:szCs w:val="21"/>
          </w:rPr>
          <w:fldChar w:fldCharType="begin"/>
        </w:r>
        <w:r w:rsidR="00CD5F0B" w:rsidRPr="00FF5B40">
          <w:rPr>
            <w:noProof/>
            <w:webHidden/>
            <w:sz w:val="21"/>
            <w:szCs w:val="21"/>
          </w:rPr>
          <w:instrText xml:space="preserve"> PAGEREF _Toc42001503 \h </w:instrText>
        </w:r>
        <w:r w:rsidRPr="00FF5B40">
          <w:rPr>
            <w:noProof/>
            <w:webHidden/>
            <w:sz w:val="21"/>
            <w:szCs w:val="21"/>
          </w:rPr>
        </w:r>
        <w:r w:rsidRPr="00FF5B40">
          <w:rPr>
            <w:noProof/>
            <w:webHidden/>
            <w:sz w:val="21"/>
            <w:szCs w:val="21"/>
          </w:rPr>
          <w:fldChar w:fldCharType="separate"/>
        </w:r>
        <w:r w:rsidR="00CD5F0B" w:rsidRPr="00FF5B40">
          <w:rPr>
            <w:noProof/>
            <w:webHidden/>
            <w:sz w:val="21"/>
            <w:szCs w:val="21"/>
          </w:rPr>
          <w:t>12</w:t>
        </w:r>
        <w:r w:rsidRPr="00FF5B40">
          <w:rPr>
            <w:noProof/>
            <w:webHidden/>
            <w:sz w:val="21"/>
            <w:szCs w:val="21"/>
          </w:rPr>
          <w:fldChar w:fldCharType="end"/>
        </w:r>
      </w:hyperlink>
    </w:p>
    <w:p w:rsidR="00CD5F0B" w:rsidRPr="00FF5B40" w:rsidRDefault="00CD3685" w:rsidP="00E4487C">
      <w:pPr>
        <w:pStyle w:val="17"/>
        <w:tabs>
          <w:tab w:val="right" w:leader="dot" w:pos="9017"/>
        </w:tabs>
        <w:ind w:firstLine="480"/>
        <w:rPr>
          <w:noProof/>
          <w:sz w:val="21"/>
          <w:szCs w:val="21"/>
        </w:rPr>
      </w:pPr>
      <w:hyperlink w:anchor="_Toc42001504" w:history="1">
        <w:r w:rsidR="00CD5F0B" w:rsidRPr="00FF5B40">
          <w:rPr>
            <w:rStyle w:val="a5"/>
            <w:rFonts w:hint="eastAsia"/>
            <w:noProof/>
            <w:color w:val="auto"/>
            <w:sz w:val="21"/>
            <w:szCs w:val="21"/>
          </w:rPr>
          <w:t>第三章</w:t>
        </w:r>
        <w:r w:rsidR="00CD5F0B" w:rsidRPr="00FF5B40">
          <w:rPr>
            <w:rStyle w:val="a5"/>
            <w:noProof/>
            <w:color w:val="auto"/>
            <w:sz w:val="21"/>
            <w:szCs w:val="21"/>
          </w:rPr>
          <w:t xml:space="preserve"> </w:t>
        </w:r>
        <w:r w:rsidR="00CD5F0B" w:rsidRPr="00FF5B40">
          <w:rPr>
            <w:rStyle w:val="a5"/>
            <w:rFonts w:hint="eastAsia"/>
            <w:noProof/>
            <w:color w:val="auto"/>
            <w:sz w:val="21"/>
            <w:szCs w:val="21"/>
          </w:rPr>
          <w:t>评审办法</w:t>
        </w:r>
        <w:r w:rsidR="00CD5F0B" w:rsidRPr="00FF5B40">
          <w:rPr>
            <w:noProof/>
            <w:webHidden/>
            <w:sz w:val="21"/>
            <w:szCs w:val="21"/>
          </w:rPr>
          <w:tab/>
        </w:r>
        <w:r w:rsidRPr="00FF5B40">
          <w:rPr>
            <w:noProof/>
            <w:webHidden/>
            <w:sz w:val="21"/>
            <w:szCs w:val="21"/>
          </w:rPr>
          <w:fldChar w:fldCharType="begin"/>
        </w:r>
        <w:r w:rsidR="00CD5F0B" w:rsidRPr="00FF5B40">
          <w:rPr>
            <w:noProof/>
            <w:webHidden/>
            <w:sz w:val="21"/>
            <w:szCs w:val="21"/>
          </w:rPr>
          <w:instrText xml:space="preserve"> PAGEREF _Toc42001504 \h </w:instrText>
        </w:r>
        <w:r w:rsidRPr="00FF5B40">
          <w:rPr>
            <w:noProof/>
            <w:webHidden/>
            <w:sz w:val="21"/>
            <w:szCs w:val="21"/>
          </w:rPr>
        </w:r>
        <w:r w:rsidRPr="00FF5B40">
          <w:rPr>
            <w:noProof/>
            <w:webHidden/>
            <w:sz w:val="21"/>
            <w:szCs w:val="21"/>
          </w:rPr>
          <w:fldChar w:fldCharType="separate"/>
        </w:r>
        <w:r w:rsidR="00CD5F0B" w:rsidRPr="00FF5B40">
          <w:rPr>
            <w:noProof/>
            <w:webHidden/>
            <w:sz w:val="21"/>
            <w:szCs w:val="21"/>
          </w:rPr>
          <w:t>13</w:t>
        </w:r>
        <w:r w:rsidRPr="00FF5B40">
          <w:rPr>
            <w:noProof/>
            <w:webHidden/>
            <w:sz w:val="21"/>
            <w:szCs w:val="21"/>
          </w:rPr>
          <w:fldChar w:fldCharType="end"/>
        </w:r>
      </w:hyperlink>
    </w:p>
    <w:p w:rsidR="00CD5F0B" w:rsidRPr="00FF5B40" w:rsidRDefault="00CD3685" w:rsidP="00E4487C">
      <w:pPr>
        <w:pStyle w:val="24"/>
        <w:tabs>
          <w:tab w:val="right" w:leader="dot" w:pos="9017"/>
        </w:tabs>
        <w:ind w:left="480" w:firstLine="480"/>
        <w:rPr>
          <w:noProof/>
          <w:sz w:val="21"/>
          <w:szCs w:val="21"/>
        </w:rPr>
      </w:pPr>
      <w:hyperlink w:anchor="_Toc42001505" w:history="1">
        <w:r w:rsidR="00CD5F0B" w:rsidRPr="00FF5B40">
          <w:rPr>
            <w:rStyle w:val="a5"/>
            <w:rFonts w:hint="eastAsia"/>
            <w:noProof/>
            <w:color w:val="auto"/>
            <w:sz w:val="21"/>
            <w:szCs w:val="21"/>
          </w:rPr>
          <w:t>一、总则</w:t>
        </w:r>
        <w:r w:rsidR="00CD5F0B" w:rsidRPr="00FF5B40">
          <w:rPr>
            <w:noProof/>
            <w:webHidden/>
            <w:sz w:val="21"/>
            <w:szCs w:val="21"/>
          </w:rPr>
          <w:tab/>
        </w:r>
        <w:r w:rsidRPr="00FF5B40">
          <w:rPr>
            <w:noProof/>
            <w:webHidden/>
            <w:sz w:val="21"/>
            <w:szCs w:val="21"/>
          </w:rPr>
          <w:fldChar w:fldCharType="begin"/>
        </w:r>
        <w:r w:rsidR="00CD5F0B" w:rsidRPr="00FF5B40">
          <w:rPr>
            <w:noProof/>
            <w:webHidden/>
            <w:sz w:val="21"/>
            <w:szCs w:val="21"/>
          </w:rPr>
          <w:instrText xml:space="preserve"> PAGEREF _Toc42001505 \h </w:instrText>
        </w:r>
        <w:r w:rsidRPr="00FF5B40">
          <w:rPr>
            <w:noProof/>
            <w:webHidden/>
            <w:sz w:val="21"/>
            <w:szCs w:val="21"/>
          </w:rPr>
        </w:r>
        <w:r w:rsidRPr="00FF5B40">
          <w:rPr>
            <w:noProof/>
            <w:webHidden/>
            <w:sz w:val="21"/>
            <w:szCs w:val="21"/>
          </w:rPr>
          <w:fldChar w:fldCharType="separate"/>
        </w:r>
        <w:r w:rsidR="00CD5F0B" w:rsidRPr="00FF5B40">
          <w:rPr>
            <w:noProof/>
            <w:webHidden/>
            <w:sz w:val="21"/>
            <w:szCs w:val="21"/>
          </w:rPr>
          <w:t>13</w:t>
        </w:r>
        <w:r w:rsidRPr="00FF5B40">
          <w:rPr>
            <w:noProof/>
            <w:webHidden/>
            <w:sz w:val="21"/>
            <w:szCs w:val="21"/>
          </w:rPr>
          <w:fldChar w:fldCharType="end"/>
        </w:r>
      </w:hyperlink>
    </w:p>
    <w:p w:rsidR="00CD5F0B" w:rsidRPr="00FF5B40" w:rsidRDefault="00CD3685" w:rsidP="00E4487C">
      <w:pPr>
        <w:pStyle w:val="24"/>
        <w:tabs>
          <w:tab w:val="right" w:leader="dot" w:pos="9017"/>
        </w:tabs>
        <w:ind w:left="480" w:firstLine="480"/>
        <w:rPr>
          <w:noProof/>
          <w:sz w:val="21"/>
          <w:szCs w:val="21"/>
        </w:rPr>
      </w:pPr>
      <w:hyperlink w:anchor="_Toc42001506" w:history="1">
        <w:r w:rsidR="00CD5F0B" w:rsidRPr="00FF5B40">
          <w:rPr>
            <w:rStyle w:val="a5"/>
            <w:rFonts w:hint="eastAsia"/>
            <w:noProof/>
            <w:color w:val="auto"/>
            <w:sz w:val="21"/>
            <w:szCs w:val="21"/>
          </w:rPr>
          <w:t>二、评审方法</w:t>
        </w:r>
        <w:r w:rsidR="00CD5F0B" w:rsidRPr="00FF5B40">
          <w:rPr>
            <w:noProof/>
            <w:webHidden/>
            <w:sz w:val="21"/>
            <w:szCs w:val="21"/>
          </w:rPr>
          <w:tab/>
        </w:r>
        <w:r w:rsidRPr="00FF5B40">
          <w:rPr>
            <w:noProof/>
            <w:webHidden/>
            <w:sz w:val="21"/>
            <w:szCs w:val="21"/>
          </w:rPr>
          <w:fldChar w:fldCharType="begin"/>
        </w:r>
        <w:r w:rsidR="00CD5F0B" w:rsidRPr="00FF5B40">
          <w:rPr>
            <w:noProof/>
            <w:webHidden/>
            <w:sz w:val="21"/>
            <w:szCs w:val="21"/>
          </w:rPr>
          <w:instrText xml:space="preserve"> PAGEREF _Toc42001506 \h </w:instrText>
        </w:r>
        <w:r w:rsidRPr="00FF5B40">
          <w:rPr>
            <w:noProof/>
            <w:webHidden/>
            <w:sz w:val="21"/>
            <w:szCs w:val="21"/>
          </w:rPr>
        </w:r>
        <w:r w:rsidRPr="00FF5B40">
          <w:rPr>
            <w:noProof/>
            <w:webHidden/>
            <w:sz w:val="21"/>
            <w:szCs w:val="21"/>
          </w:rPr>
          <w:fldChar w:fldCharType="separate"/>
        </w:r>
        <w:r w:rsidR="00CD5F0B" w:rsidRPr="00FF5B40">
          <w:rPr>
            <w:noProof/>
            <w:webHidden/>
            <w:sz w:val="21"/>
            <w:szCs w:val="21"/>
          </w:rPr>
          <w:t>13</w:t>
        </w:r>
        <w:r w:rsidRPr="00FF5B40">
          <w:rPr>
            <w:noProof/>
            <w:webHidden/>
            <w:sz w:val="21"/>
            <w:szCs w:val="21"/>
          </w:rPr>
          <w:fldChar w:fldCharType="end"/>
        </w:r>
      </w:hyperlink>
    </w:p>
    <w:p w:rsidR="00CD5F0B" w:rsidRPr="00FF5B40" w:rsidRDefault="00CD3685" w:rsidP="00E4487C">
      <w:pPr>
        <w:pStyle w:val="24"/>
        <w:tabs>
          <w:tab w:val="right" w:leader="dot" w:pos="9017"/>
        </w:tabs>
        <w:ind w:left="480" w:firstLine="480"/>
        <w:rPr>
          <w:noProof/>
          <w:sz w:val="21"/>
          <w:szCs w:val="21"/>
        </w:rPr>
      </w:pPr>
      <w:hyperlink w:anchor="_Toc42001507" w:history="1">
        <w:r w:rsidR="00CD5F0B" w:rsidRPr="00FF5B40">
          <w:rPr>
            <w:rStyle w:val="a5"/>
            <w:rFonts w:hint="eastAsia"/>
            <w:noProof/>
            <w:color w:val="auto"/>
            <w:sz w:val="21"/>
            <w:szCs w:val="21"/>
          </w:rPr>
          <w:t>三、评审程序</w:t>
        </w:r>
        <w:r w:rsidR="00CD5F0B" w:rsidRPr="00FF5B40">
          <w:rPr>
            <w:noProof/>
            <w:webHidden/>
            <w:sz w:val="21"/>
            <w:szCs w:val="21"/>
          </w:rPr>
          <w:tab/>
        </w:r>
        <w:r w:rsidRPr="00FF5B40">
          <w:rPr>
            <w:noProof/>
            <w:webHidden/>
            <w:sz w:val="21"/>
            <w:szCs w:val="21"/>
          </w:rPr>
          <w:fldChar w:fldCharType="begin"/>
        </w:r>
        <w:r w:rsidR="00CD5F0B" w:rsidRPr="00FF5B40">
          <w:rPr>
            <w:noProof/>
            <w:webHidden/>
            <w:sz w:val="21"/>
            <w:szCs w:val="21"/>
          </w:rPr>
          <w:instrText xml:space="preserve"> PAGEREF _Toc42001507 \h </w:instrText>
        </w:r>
        <w:r w:rsidRPr="00FF5B40">
          <w:rPr>
            <w:noProof/>
            <w:webHidden/>
            <w:sz w:val="21"/>
            <w:szCs w:val="21"/>
          </w:rPr>
        </w:r>
        <w:r w:rsidRPr="00FF5B40">
          <w:rPr>
            <w:noProof/>
            <w:webHidden/>
            <w:sz w:val="21"/>
            <w:szCs w:val="21"/>
          </w:rPr>
          <w:fldChar w:fldCharType="separate"/>
        </w:r>
        <w:r w:rsidR="00CD5F0B" w:rsidRPr="00FF5B40">
          <w:rPr>
            <w:noProof/>
            <w:webHidden/>
            <w:sz w:val="21"/>
            <w:szCs w:val="21"/>
          </w:rPr>
          <w:t>13</w:t>
        </w:r>
        <w:r w:rsidRPr="00FF5B40">
          <w:rPr>
            <w:noProof/>
            <w:webHidden/>
            <w:sz w:val="21"/>
            <w:szCs w:val="21"/>
          </w:rPr>
          <w:fldChar w:fldCharType="end"/>
        </w:r>
      </w:hyperlink>
    </w:p>
    <w:p w:rsidR="00CD5F0B" w:rsidRPr="00FF5B40" w:rsidRDefault="00CD3685" w:rsidP="00E4487C">
      <w:pPr>
        <w:pStyle w:val="24"/>
        <w:tabs>
          <w:tab w:val="right" w:leader="dot" w:pos="9017"/>
        </w:tabs>
        <w:ind w:left="480" w:firstLine="480"/>
        <w:rPr>
          <w:noProof/>
          <w:sz w:val="21"/>
          <w:szCs w:val="21"/>
        </w:rPr>
      </w:pPr>
      <w:hyperlink w:anchor="_Toc42001508" w:history="1">
        <w:r w:rsidR="00CD5F0B" w:rsidRPr="00FF5B40">
          <w:rPr>
            <w:rStyle w:val="a5"/>
            <w:rFonts w:hint="eastAsia"/>
            <w:noProof/>
            <w:color w:val="auto"/>
            <w:sz w:val="21"/>
            <w:szCs w:val="21"/>
          </w:rPr>
          <w:t>四、推荐成交供应商</w:t>
        </w:r>
        <w:r w:rsidR="00CD5F0B" w:rsidRPr="00FF5B40">
          <w:rPr>
            <w:noProof/>
            <w:webHidden/>
            <w:sz w:val="21"/>
            <w:szCs w:val="21"/>
          </w:rPr>
          <w:tab/>
        </w:r>
        <w:r w:rsidRPr="00FF5B40">
          <w:rPr>
            <w:noProof/>
            <w:webHidden/>
            <w:sz w:val="21"/>
            <w:szCs w:val="21"/>
          </w:rPr>
          <w:fldChar w:fldCharType="begin"/>
        </w:r>
        <w:r w:rsidR="00CD5F0B" w:rsidRPr="00FF5B40">
          <w:rPr>
            <w:noProof/>
            <w:webHidden/>
            <w:sz w:val="21"/>
            <w:szCs w:val="21"/>
          </w:rPr>
          <w:instrText xml:space="preserve"> PAGEREF _Toc42001508 \h </w:instrText>
        </w:r>
        <w:r w:rsidRPr="00FF5B40">
          <w:rPr>
            <w:noProof/>
            <w:webHidden/>
            <w:sz w:val="21"/>
            <w:szCs w:val="21"/>
          </w:rPr>
        </w:r>
        <w:r w:rsidRPr="00FF5B40">
          <w:rPr>
            <w:noProof/>
            <w:webHidden/>
            <w:sz w:val="21"/>
            <w:szCs w:val="21"/>
          </w:rPr>
          <w:fldChar w:fldCharType="separate"/>
        </w:r>
        <w:r w:rsidR="00CD5F0B" w:rsidRPr="00FF5B40">
          <w:rPr>
            <w:noProof/>
            <w:webHidden/>
            <w:sz w:val="21"/>
            <w:szCs w:val="21"/>
          </w:rPr>
          <w:t>14</w:t>
        </w:r>
        <w:r w:rsidRPr="00FF5B40">
          <w:rPr>
            <w:noProof/>
            <w:webHidden/>
            <w:sz w:val="21"/>
            <w:szCs w:val="21"/>
          </w:rPr>
          <w:fldChar w:fldCharType="end"/>
        </w:r>
      </w:hyperlink>
    </w:p>
    <w:p w:rsidR="00CD5F0B" w:rsidRPr="00FF5B40" w:rsidRDefault="00CD3685" w:rsidP="00E4487C">
      <w:pPr>
        <w:pStyle w:val="17"/>
        <w:tabs>
          <w:tab w:val="right" w:leader="dot" w:pos="9017"/>
        </w:tabs>
        <w:ind w:firstLine="480"/>
        <w:rPr>
          <w:noProof/>
          <w:sz w:val="21"/>
          <w:szCs w:val="21"/>
        </w:rPr>
      </w:pPr>
      <w:hyperlink w:anchor="_Toc42001509" w:history="1">
        <w:r w:rsidR="00CD5F0B" w:rsidRPr="00FF5B40">
          <w:rPr>
            <w:rStyle w:val="a5"/>
            <w:rFonts w:hint="eastAsia"/>
            <w:noProof/>
            <w:color w:val="auto"/>
            <w:sz w:val="21"/>
            <w:szCs w:val="21"/>
          </w:rPr>
          <w:t>第四章</w:t>
        </w:r>
        <w:r w:rsidR="00CD5F0B" w:rsidRPr="00FF5B40">
          <w:rPr>
            <w:rStyle w:val="a5"/>
            <w:noProof/>
            <w:color w:val="auto"/>
            <w:sz w:val="21"/>
            <w:szCs w:val="21"/>
          </w:rPr>
          <w:t xml:space="preserve"> </w:t>
        </w:r>
        <w:r w:rsidR="00CD5F0B" w:rsidRPr="00FF5B40">
          <w:rPr>
            <w:rStyle w:val="a5"/>
            <w:rFonts w:hint="eastAsia"/>
            <w:noProof/>
            <w:color w:val="auto"/>
            <w:sz w:val="21"/>
            <w:szCs w:val="21"/>
          </w:rPr>
          <w:t>合同主要条款及格式</w:t>
        </w:r>
        <w:r w:rsidR="00CD5F0B" w:rsidRPr="00FF5B40">
          <w:rPr>
            <w:noProof/>
            <w:webHidden/>
            <w:sz w:val="21"/>
            <w:szCs w:val="21"/>
          </w:rPr>
          <w:tab/>
        </w:r>
        <w:r w:rsidRPr="00FF5B40">
          <w:rPr>
            <w:noProof/>
            <w:webHidden/>
            <w:sz w:val="21"/>
            <w:szCs w:val="21"/>
          </w:rPr>
          <w:fldChar w:fldCharType="begin"/>
        </w:r>
        <w:r w:rsidR="00CD5F0B" w:rsidRPr="00FF5B40">
          <w:rPr>
            <w:noProof/>
            <w:webHidden/>
            <w:sz w:val="21"/>
            <w:szCs w:val="21"/>
          </w:rPr>
          <w:instrText xml:space="preserve"> PAGEREF _Toc42001509 \h </w:instrText>
        </w:r>
        <w:r w:rsidRPr="00FF5B40">
          <w:rPr>
            <w:noProof/>
            <w:webHidden/>
            <w:sz w:val="21"/>
            <w:szCs w:val="21"/>
          </w:rPr>
        </w:r>
        <w:r w:rsidRPr="00FF5B40">
          <w:rPr>
            <w:noProof/>
            <w:webHidden/>
            <w:sz w:val="21"/>
            <w:szCs w:val="21"/>
          </w:rPr>
          <w:fldChar w:fldCharType="separate"/>
        </w:r>
        <w:r w:rsidR="00CD5F0B" w:rsidRPr="00FF5B40">
          <w:rPr>
            <w:noProof/>
            <w:webHidden/>
            <w:sz w:val="21"/>
            <w:szCs w:val="21"/>
          </w:rPr>
          <w:t>15</w:t>
        </w:r>
        <w:r w:rsidRPr="00FF5B40">
          <w:rPr>
            <w:noProof/>
            <w:webHidden/>
            <w:sz w:val="21"/>
            <w:szCs w:val="21"/>
          </w:rPr>
          <w:fldChar w:fldCharType="end"/>
        </w:r>
      </w:hyperlink>
    </w:p>
    <w:p w:rsidR="00CD5F0B" w:rsidRPr="00FF5B40" w:rsidRDefault="00CD3685" w:rsidP="00E4487C">
      <w:pPr>
        <w:pStyle w:val="17"/>
        <w:tabs>
          <w:tab w:val="right" w:leader="dot" w:pos="9017"/>
        </w:tabs>
        <w:ind w:firstLine="480"/>
        <w:rPr>
          <w:noProof/>
          <w:sz w:val="21"/>
          <w:szCs w:val="21"/>
        </w:rPr>
      </w:pPr>
      <w:hyperlink w:anchor="_Toc42001510" w:history="1">
        <w:r w:rsidR="00CD5F0B" w:rsidRPr="00FF5B40">
          <w:rPr>
            <w:rStyle w:val="a5"/>
            <w:rFonts w:hint="eastAsia"/>
            <w:noProof/>
            <w:color w:val="auto"/>
            <w:sz w:val="21"/>
            <w:szCs w:val="21"/>
          </w:rPr>
          <w:t>第五章</w:t>
        </w:r>
        <w:r w:rsidR="00CD5F0B" w:rsidRPr="00FF5B40">
          <w:rPr>
            <w:rStyle w:val="a5"/>
            <w:noProof/>
            <w:color w:val="auto"/>
            <w:sz w:val="21"/>
            <w:szCs w:val="21"/>
          </w:rPr>
          <w:t xml:space="preserve"> </w:t>
        </w:r>
        <w:r w:rsidR="00CD5F0B" w:rsidRPr="00FF5B40">
          <w:rPr>
            <w:rStyle w:val="a5"/>
            <w:rFonts w:hint="eastAsia"/>
            <w:noProof/>
            <w:color w:val="auto"/>
            <w:sz w:val="21"/>
            <w:szCs w:val="21"/>
          </w:rPr>
          <w:t>采购需求</w:t>
        </w:r>
        <w:r w:rsidR="00CD5F0B" w:rsidRPr="00FF5B40">
          <w:rPr>
            <w:noProof/>
            <w:webHidden/>
            <w:sz w:val="21"/>
            <w:szCs w:val="21"/>
          </w:rPr>
          <w:tab/>
        </w:r>
        <w:r w:rsidRPr="00FF5B40">
          <w:rPr>
            <w:noProof/>
            <w:webHidden/>
            <w:sz w:val="21"/>
            <w:szCs w:val="21"/>
          </w:rPr>
          <w:fldChar w:fldCharType="begin"/>
        </w:r>
        <w:r w:rsidR="00CD5F0B" w:rsidRPr="00FF5B40">
          <w:rPr>
            <w:noProof/>
            <w:webHidden/>
            <w:sz w:val="21"/>
            <w:szCs w:val="21"/>
          </w:rPr>
          <w:instrText xml:space="preserve"> PAGEREF _Toc42001510 \h </w:instrText>
        </w:r>
        <w:r w:rsidRPr="00FF5B40">
          <w:rPr>
            <w:noProof/>
            <w:webHidden/>
            <w:sz w:val="21"/>
            <w:szCs w:val="21"/>
          </w:rPr>
        </w:r>
        <w:r w:rsidRPr="00FF5B40">
          <w:rPr>
            <w:noProof/>
            <w:webHidden/>
            <w:sz w:val="21"/>
            <w:szCs w:val="21"/>
          </w:rPr>
          <w:fldChar w:fldCharType="separate"/>
        </w:r>
        <w:r w:rsidR="00CD5F0B" w:rsidRPr="00FF5B40">
          <w:rPr>
            <w:noProof/>
            <w:webHidden/>
            <w:sz w:val="21"/>
            <w:szCs w:val="21"/>
          </w:rPr>
          <w:t>17</w:t>
        </w:r>
        <w:r w:rsidRPr="00FF5B40">
          <w:rPr>
            <w:noProof/>
            <w:webHidden/>
            <w:sz w:val="21"/>
            <w:szCs w:val="21"/>
          </w:rPr>
          <w:fldChar w:fldCharType="end"/>
        </w:r>
      </w:hyperlink>
    </w:p>
    <w:p w:rsidR="00CD5F0B" w:rsidRPr="00FF5B40" w:rsidRDefault="00CD3685" w:rsidP="00E4487C">
      <w:pPr>
        <w:pStyle w:val="17"/>
        <w:tabs>
          <w:tab w:val="right" w:leader="dot" w:pos="9017"/>
        </w:tabs>
        <w:ind w:firstLine="480"/>
        <w:rPr>
          <w:noProof/>
          <w:sz w:val="21"/>
          <w:szCs w:val="21"/>
        </w:rPr>
      </w:pPr>
      <w:hyperlink w:anchor="_Toc42001511" w:history="1">
        <w:r w:rsidR="00CD5F0B" w:rsidRPr="00FF5B40">
          <w:rPr>
            <w:rStyle w:val="a5"/>
            <w:rFonts w:hint="eastAsia"/>
            <w:noProof/>
            <w:color w:val="auto"/>
            <w:sz w:val="21"/>
            <w:szCs w:val="21"/>
          </w:rPr>
          <w:t>（详见附件：技术规范书）（如有）</w:t>
        </w:r>
        <w:r w:rsidR="00CD5F0B" w:rsidRPr="00FF5B40">
          <w:rPr>
            <w:noProof/>
            <w:webHidden/>
            <w:sz w:val="21"/>
            <w:szCs w:val="21"/>
          </w:rPr>
          <w:tab/>
        </w:r>
        <w:r w:rsidRPr="00FF5B40">
          <w:rPr>
            <w:noProof/>
            <w:webHidden/>
            <w:sz w:val="21"/>
            <w:szCs w:val="21"/>
          </w:rPr>
          <w:fldChar w:fldCharType="begin"/>
        </w:r>
        <w:r w:rsidR="00CD5F0B" w:rsidRPr="00FF5B40">
          <w:rPr>
            <w:noProof/>
            <w:webHidden/>
            <w:sz w:val="21"/>
            <w:szCs w:val="21"/>
          </w:rPr>
          <w:instrText xml:space="preserve"> PAGEREF _Toc42001511 \h </w:instrText>
        </w:r>
        <w:r w:rsidRPr="00FF5B40">
          <w:rPr>
            <w:noProof/>
            <w:webHidden/>
            <w:sz w:val="21"/>
            <w:szCs w:val="21"/>
          </w:rPr>
        </w:r>
        <w:r w:rsidRPr="00FF5B40">
          <w:rPr>
            <w:noProof/>
            <w:webHidden/>
            <w:sz w:val="21"/>
            <w:szCs w:val="21"/>
          </w:rPr>
          <w:fldChar w:fldCharType="separate"/>
        </w:r>
        <w:r w:rsidR="00CD5F0B" w:rsidRPr="00FF5B40">
          <w:rPr>
            <w:noProof/>
            <w:webHidden/>
            <w:sz w:val="21"/>
            <w:szCs w:val="21"/>
          </w:rPr>
          <w:t>17</w:t>
        </w:r>
        <w:r w:rsidRPr="00FF5B40">
          <w:rPr>
            <w:noProof/>
            <w:webHidden/>
            <w:sz w:val="21"/>
            <w:szCs w:val="21"/>
          </w:rPr>
          <w:fldChar w:fldCharType="end"/>
        </w:r>
      </w:hyperlink>
    </w:p>
    <w:p w:rsidR="00CD5F0B" w:rsidRPr="00FF5B40" w:rsidRDefault="00CD3685" w:rsidP="00E4487C">
      <w:pPr>
        <w:pStyle w:val="17"/>
        <w:tabs>
          <w:tab w:val="right" w:leader="dot" w:pos="9017"/>
        </w:tabs>
        <w:ind w:firstLine="480"/>
        <w:rPr>
          <w:noProof/>
          <w:sz w:val="21"/>
          <w:szCs w:val="21"/>
        </w:rPr>
      </w:pPr>
      <w:hyperlink w:anchor="_Toc42001512" w:history="1">
        <w:r w:rsidR="00CD5F0B" w:rsidRPr="00FF5B40">
          <w:rPr>
            <w:rStyle w:val="a5"/>
            <w:rFonts w:hint="eastAsia"/>
            <w:noProof/>
            <w:color w:val="auto"/>
            <w:sz w:val="21"/>
            <w:szCs w:val="21"/>
          </w:rPr>
          <w:t>第六章</w:t>
        </w:r>
        <w:r w:rsidR="00CD5F0B" w:rsidRPr="00FF5B40">
          <w:rPr>
            <w:rStyle w:val="a5"/>
            <w:noProof/>
            <w:color w:val="auto"/>
            <w:sz w:val="21"/>
            <w:szCs w:val="21"/>
          </w:rPr>
          <w:t xml:space="preserve"> </w:t>
        </w:r>
        <w:r w:rsidR="00CD5F0B" w:rsidRPr="00FF5B40">
          <w:rPr>
            <w:rStyle w:val="a5"/>
            <w:rFonts w:hint="eastAsia"/>
            <w:noProof/>
            <w:color w:val="auto"/>
            <w:sz w:val="21"/>
            <w:szCs w:val="21"/>
          </w:rPr>
          <w:t>响应文件格式</w:t>
        </w:r>
        <w:r w:rsidR="00CD5F0B" w:rsidRPr="00FF5B40">
          <w:rPr>
            <w:noProof/>
            <w:webHidden/>
            <w:sz w:val="21"/>
            <w:szCs w:val="21"/>
          </w:rPr>
          <w:tab/>
        </w:r>
        <w:r w:rsidRPr="00FF5B40">
          <w:rPr>
            <w:noProof/>
            <w:webHidden/>
            <w:sz w:val="21"/>
            <w:szCs w:val="21"/>
          </w:rPr>
          <w:fldChar w:fldCharType="begin"/>
        </w:r>
        <w:r w:rsidR="00CD5F0B" w:rsidRPr="00FF5B40">
          <w:rPr>
            <w:noProof/>
            <w:webHidden/>
            <w:sz w:val="21"/>
            <w:szCs w:val="21"/>
          </w:rPr>
          <w:instrText xml:space="preserve"> PAGEREF _Toc42001512 \h </w:instrText>
        </w:r>
        <w:r w:rsidRPr="00FF5B40">
          <w:rPr>
            <w:noProof/>
            <w:webHidden/>
            <w:sz w:val="21"/>
            <w:szCs w:val="21"/>
          </w:rPr>
        </w:r>
        <w:r w:rsidRPr="00FF5B40">
          <w:rPr>
            <w:noProof/>
            <w:webHidden/>
            <w:sz w:val="21"/>
            <w:szCs w:val="21"/>
          </w:rPr>
          <w:fldChar w:fldCharType="separate"/>
        </w:r>
        <w:r w:rsidR="00CD5F0B" w:rsidRPr="00FF5B40">
          <w:rPr>
            <w:noProof/>
            <w:webHidden/>
            <w:sz w:val="21"/>
            <w:szCs w:val="21"/>
          </w:rPr>
          <w:t>18</w:t>
        </w:r>
        <w:r w:rsidRPr="00FF5B40">
          <w:rPr>
            <w:noProof/>
            <w:webHidden/>
            <w:sz w:val="21"/>
            <w:szCs w:val="21"/>
          </w:rPr>
          <w:fldChar w:fldCharType="end"/>
        </w:r>
      </w:hyperlink>
    </w:p>
    <w:p w:rsidR="00CD5F0B" w:rsidRPr="00FF5B40" w:rsidRDefault="00CD3685" w:rsidP="00E4487C">
      <w:pPr>
        <w:pStyle w:val="24"/>
        <w:tabs>
          <w:tab w:val="right" w:leader="dot" w:pos="9017"/>
        </w:tabs>
        <w:ind w:left="480" w:firstLine="480"/>
        <w:rPr>
          <w:noProof/>
          <w:sz w:val="21"/>
          <w:szCs w:val="21"/>
        </w:rPr>
      </w:pPr>
      <w:hyperlink w:anchor="_Toc42001513" w:history="1">
        <w:r w:rsidR="00CD5F0B" w:rsidRPr="00FF5B40">
          <w:rPr>
            <w:rStyle w:val="a5"/>
            <w:rFonts w:hint="eastAsia"/>
            <w:noProof/>
            <w:color w:val="auto"/>
            <w:sz w:val="21"/>
            <w:szCs w:val="21"/>
          </w:rPr>
          <w:t>一、授权委托书</w:t>
        </w:r>
        <w:r w:rsidR="00CD5F0B" w:rsidRPr="00FF5B40">
          <w:rPr>
            <w:noProof/>
            <w:webHidden/>
            <w:sz w:val="21"/>
            <w:szCs w:val="21"/>
          </w:rPr>
          <w:tab/>
        </w:r>
        <w:r w:rsidRPr="00FF5B40">
          <w:rPr>
            <w:noProof/>
            <w:webHidden/>
            <w:sz w:val="21"/>
            <w:szCs w:val="21"/>
          </w:rPr>
          <w:fldChar w:fldCharType="begin"/>
        </w:r>
        <w:r w:rsidR="00CD5F0B" w:rsidRPr="00FF5B40">
          <w:rPr>
            <w:noProof/>
            <w:webHidden/>
            <w:sz w:val="21"/>
            <w:szCs w:val="21"/>
          </w:rPr>
          <w:instrText xml:space="preserve"> PAGEREF _Toc42001513 \h </w:instrText>
        </w:r>
        <w:r w:rsidRPr="00FF5B40">
          <w:rPr>
            <w:noProof/>
            <w:webHidden/>
            <w:sz w:val="21"/>
            <w:szCs w:val="21"/>
          </w:rPr>
        </w:r>
        <w:r w:rsidRPr="00FF5B40">
          <w:rPr>
            <w:noProof/>
            <w:webHidden/>
            <w:sz w:val="21"/>
            <w:szCs w:val="21"/>
          </w:rPr>
          <w:fldChar w:fldCharType="separate"/>
        </w:r>
        <w:r w:rsidR="00CD5F0B" w:rsidRPr="00FF5B40">
          <w:rPr>
            <w:noProof/>
            <w:webHidden/>
            <w:sz w:val="21"/>
            <w:szCs w:val="21"/>
          </w:rPr>
          <w:t>21</w:t>
        </w:r>
        <w:r w:rsidRPr="00FF5B40">
          <w:rPr>
            <w:noProof/>
            <w:webHidden/>
            <w:sz w:val="21"/>
            <w:szCs w:val="21"/>
          </w:rPr>
          <w:fldChar w:fldCharType="end"/>
        </w:r>
      </w:hyperlink>
    </w:p>
    <w:p w:rsidR="00CD5F0B" w:rsidRPr="00FF5B40" w:rsidRDefault="00CD3685" w:rsidP="00E4487C">
      <w:pPr>
        <w:pStyle w:val="24"/>
        <w:tabs>
          <w:tab w:val="right" w:leader="dot" w:pos="9017"/>
        </w:tabs>
        <w:ind w:left="480" w:firstLine="480"/>
        <w:rPr>
          <w:noProof/>
          <w:sz w:val="21"/>
          <w:szCs w:val="21"/>
        </w:rPr>
      </w:pPr>
      <w:hyperlink w:anchor="_Toc42001514" w:history="1">
        <w:r w:rsidR="00CD5F0B" w:rsidRPr="00FF5B40">
          <w:rPr>
            <w:rStyle w:val="a5"/>
            <w:rFonts w:hint="eastAsia"/>
            <w:noProof/>
            <w:color w:val="auto"/>
            <w:sz w:val="21"/>
            <w:szCs w:val="21"/>
          </w:rPr>
          <w:t>二、报价部分</w:t>
        </w:r>
        <w:r w:rsidR="00CD5F0B" w:rsidRPr="00FF5B40">
          <w:rPr>
            <w:noProof/>
            <w:webHidden/>
            <w:sz w:val="21"/>
            <w:szCs w:val="21"/>
          </w:rPr>
          <w:tab/>
        </w:r>
        <w:r w:rsidRPr="00FF5B40">
          <w:rPr>
            <w:noProof/>
            <w:webHidden/>
            <w:sz w:val="21"/>
            <w:szCs w:val="21"/>
          </w:rPr>
          <w:fldChar w:fldCharType="begin"/>
        </w:r>
        <w:r w:rsidR="00CD5F0B" w:rsidRPr="00FF5B40">
          <w:rPr>
            <w:noProof/>
            <w:webHidden/>
            <w:sz w:val="21"/>
            <w:szCs w:val="21"/>
          </w:rPr>
          <w:instrText xml:space="preserve"> PAGEREF _Toc42001514 \h </w:instrText>
        </w:r>
        <w:r w:rsidRPr="00FF5B40">
          <w:rPr>
            <w:noProof/>
            <w:webHidden/>
            <w:sz w:val="21"/>
            <w:szCs w:val="21"/>
          </w:rPr>
        </w:r>
        <w:r w:rsidRPr="00FF5B40">
          <w:rPr>
            <w:noProof/>
            <w:webHidden/>
            <w:sz w:val="21"/>
            <w:szCs w:val="21"/>
          </w:rPr>
          <w:fldChar w:fldCharType="separate"/>
        </w:r>
        <w:r w:rsidR="00CD5F0B" w:rsidRPr="00FF5B40">
          <w:rPr>
            <w:noProof/>
            <w:webHidden/>
            <w:sz w:val="21"/>
            <w:szCs w:val="21"/>
          </w:rPr>
          <w:t>22</w:t>
        </w:r>
        <w:r w:rsidRPr="00FF5B40">
          <w:rPr>
            <w:noProof/>
            <w:webHidden/>
            <w:sz w:val="21"/>
            <w:szCs w:val="21"/>
          </w:rPr>
          <w:fldChar w:fldCharType="end"/>
        </w:r>
      </w:hyperlink>
    </w:p>
    <w:p w:rsidR="00CD5F0B" w:rsidRPr="00FF5B40" w:rsidRDefault="00CD3685" w:rsidP="00E4487C">
      <w:pPr>
        <w:pStyle w:val="24"/>
        <w:tabs>
          <w:tab w:val="right" w:leader="dot" w:pos="9017"/>
        </w:tabs>
        <w:ind w:left="480" w:firstLine="480"/>
        <w:rPr>
          <w:noProof/>
          <w:sz w:val="21"/>
          <w:szCs w:val="21"/>
        </w:rPr>
      </w:pPr>
      <w:hyperlink w:anchor="_Toc42001515" w:history="1">
        <w:r w:rsidR="00CD5F0B" w:rsidRPr="00FF5B40">
          <w:rPr>
            <w:rStyle w:val="a5"/>
            <w:rFonts w:hint="eastAsia"/>
            <w:noProof/>
            <w:color w:val="auto"/>
            <w:sz w:val="21"/>
            <w:szCs w:val="21"/>
          </w:rPr>
          <w:t>三、商务部分</w:t>
        </w:r>
        <w:r w:rsidR="00CD5F0B" w:rsidRPr="00FF5B40">
          <w:rPr>
            <w:noProof/>
            <w:webHidden/>
            <w:sz w:val="21"/>
            <w:szCs w:val="21"/>
          </w:rPr>
          <w:tab/>
        </w:r>
        <w:r w:rsidRPr="00FF5B40">
          <w:rPr>
            <w:noProof/>
            <w:webHidden/>
            <w:sz w:val="21"/>
            <w:szCs w:val="21"/>
          </w:rPr>
          <w:fldChar w:fldCharType="begin"/>
        </w:r>
        <w:r w:rsidR="00CD5F0B" w:rsidRPr="00FF5B40">
          <w:rPr>
            <w:noProof/>
            <w:webHidden/>
            <w:sz w:val="21"/>
            <w:szCs w:val="21"/>
          </w:rPr>
          <w:instrText xml:space="preserve"> PAGEREF _Toc42001515 \h </w:instrText>
        </w:r>
        <w:r w:rsidRPr="00FF5B40">
          <w:rPr>
            <w:noProof/>
            <w:webHidden/>
            <w:sz w:val="21"/>
            <w:szCs w:val="21"/>
          </w:rPr>
        </w:r>
        <w:r w:rsidRPr="00FF5B40">
          <w:rPr>
            <w:noProof/>
            <w:webHidden/>
            <w:sz w:val="21"/>
            <w:szCs w:val="21"/>
          </w:rPr>
          <w:fldChar w:fldCharType="separate"/>
        </w:r>
        <w:r w:rsidR="00CD5F0B" w:rsidRPr="00FF5B40">
          <w:rPr>
            <w:noProof/>
            <w:webHidden/>
            <w:sz w:val="21"/>
            <w:szCs w:val="21"/>
          </w:rPr>
          <w:t>23</w:t>
        </w:r>
        <w:r w:rsidRPr="00FF5B40">
          <w:rPr>
            <w:noProof/>
            <w:webHidden/>
            <w:sz w:val="21"/>
            <w:szCs w:val="21"/>
          </w:rPr>
          <w:fldChar w:fldCharType="end"/>
        </w:r>
      </w:hyperlink>
    </w:p>
    <w:p w:rsidR="00CD5F0B" w:rsidRPr="00FF5B40" w:rsidRDefault="00CD3685" w:rsidP="00E4487C">
      <w:pPr>
        <w:pStyle w:val="24"/>
        <w:tabs>
          <w:tab w:val="right" w:leader="dot" w:pos="9017"/>
        </w:tabs>
        <w:ind w:left="480" w:firstLine="480"/>
        <w:rPr>
          <w:noProof/>
          <w:sz w:val="21"/>
          <w:szCs w:val="21"/>
        </w:rPr>
      </w:pPr>
      <w:hyperlink w:anchor="_Toc42001516" w:history="1">
        <w:r w:rsidR="00CD5F0B" w:rsidRPr="00FF5B40">
          <w:rPr>
            <w:rStyle w:val="a5"/>
            <w:rFonts w:hint="eastAsia"/>
            <w:noProof/>
            <w:color w:val="auto"/>
            <w:sz w:val="21"/>
            <w:szCs w:val="21"/>
          </w:rPr>
          <w:t>四、技术部分</w:t>
        </w:r>
        <w:r w:rsidR="00CD5F0B" w:rsidRPr="00FF5B40">
          <w:rPr>
            <w:noProof/>
            <w:webHidden/>
            <w:sz w:val="21"/>
            <w:szCs w:val="21"/>
          </w:rPr>
          <w:tab/>
        </w:r>
        <w:r w:rsidRPr="00FF5B40">
          <w:rPr>
            <w:noProof/>
            <w:webHidden/>
            <w:sz w:val="21"/>
            <w:szCs w:val="21"/>
          </w:rPr>
          <w:fldChar w:fldCharType="begin"/>
        </w:r>
        <w:r w:rsidR="00CD5F0B" w:rsidRPr="00FF5B40">
          <w:rPr>
            <w:noProof/>
            <w:webHidden/>
            <w:sz w:val="21"/>
            <w:szCs w:val="21"/>
          </w:rPr>
          <w:instrText xml:space="preserve"> PAGEREF _Toc42001516 \h </w:instrText>
        </w:r>
        <w:r w:rsidRPr="00FF5B40">
          <w:rPr>
            <w:noProof/>
            <w:webHidden/>
            <w:sz w:val="21"/>
            <w:szCs w:val="21"/>
          </w:rPr>
        </w:r>
        <w:r w:rsidRPr="00FF5B40">
          <w:rPr>
            <w:noProof/>
            <w:webHidden/>
            <w:sz w:val="21"/>
            <w:szCs w:val="21"/>
          </w:rPr>
          <w:fldChar w:fldCharType="separate"/>
        </w:r>
        <w:r w:rsidR="00CD5F0B" w:rsidRPr="00FF5B40">
          <w:rPr>
            <w:noProof/>
            <w:webHidden/>
            <w:sz w:val="21"/>
            <w:szCs w:val="21"/>
          </w:rPr>
          <w:t>24</w:t>
        </w:r>
        <w:r w:rsidRPr="00FF5B40">
          <w:rPr>
            <w:noProof/>
            <w:webHidden/>
            <w:sz w:val="21"/>
            <w:szCs w:val="21"/>
          </w:rPr>
          <w:fldChar w:fldCharType="end"/>
        </w:r>
      </w:hyperlink>
    </w:p>
    <w:p w:rsidR="005F645E" w:rsidRPr="00FF5B40" w:rsidRDefault="00CD3685" w:rsidP="00E1027B">
      <w:pPr>
        <w:spacing w:line="276" w:lineRule="auto"/>
        <w:ind w:left="284" w:firstLineChars="0"/>
        <w:jc w:val="left"/>
      </w:pPr>
      <w:r w:rsidRPr="00FF5B40">
        <w:rPr>
          <w:rFonts w:ascii="宋体" w:hAnsi="宋体" w:cs="Arial"/>
          <w:bCs/>
          <w:caps/>
          <w:sz w:val="21"/>
          <w:szCs w:val="21"/>
        </w:rPr>
        <w:fldChar w:fldCharType="end"/>
      </w:r>
      <w:bookmarkStart w:id="6" w:name="_Toc233104896"/>
    </w:p>
    <w:p w:rsidR="005F645E" w:rsidRPr="00FF5B40" w:rsidRDefault="005F645E" w:rsidP="005F645E">
      <w:pPr>
        <w:pStyle w:val="16"/>
        <w:ind w:firstLine="1040"/>
        <w:jc w:val="center"/>
      </w:pPr>
    </w:p>
    <w:p w:rsidR="00F84440" w:rsidRPr="00FF5B40" w:rsidRDefault="00F84440" w:rsidP="00F84440">
      <w:pPr>
        <w:ind w:firstLine="480"/>
      </w:pPr>
      <w:bookmarkStart w:id="7" w:name="_Toc527045600"/>
      <w:bookmarkStart w:id="8" w:name="_Toc527120203"/>
    </w:p>
    <w:p w:rsidR="00E1027B" w:rsidRPr="00FF5B40" w:rsidRDefault="00E1027B" w:rsidP="00BE54D8">
      <w:pPr>
        <w:ind w:firstLineChars="0" w:firstLine="0"/>
      </w:pPr>
    </w:p>
    <w:bookmarkEnd w:id="6"/>
    <w:bookmarkEnd w:id="7"/>
    <w:bookmarkEnd w:id="8"/>
    <w:p w:rsidR="00A635DA" w:rsidRPr="00FF5B40" w:rsidRDefault="00A635DA" w:rsidP="00BE54D8">
      <w:pPr>
        <w:spacing w:line="360" w:lineRule="auto"/>
        <w:ind w:firstLineChars="0" w:firstLine="0"/>
        <w:rPr>
          <w:rFonts w:ascii="Arial" w:hAnsi="Arial" w:cs="Arial"/>
          <w:b/>
          <w:szCs w:val="21"/>
        </w:rPr>
      </w:pPr>
    </w:p>
    <w:p w:rsidR="00BE54D8" w:rsidRPr="00FF5B40" w:rsidRDefault="00BE54D8" w:rsidP="00BE54D8">
      <w:pPr>
        <w:spacing w:line="360" w:lineRule="auto"/>
        <w:ind w:firstLineChars="0" w:firstLine="0"/>
        <w:rPr>
          <w:rFonts w:ascii="Arial" w:hAnsi="Arial" w:cs="Arial"/>
          <w:b/>
          <w:szCs w:val="21"/>
        </w:rPr>
      </w:pPr>
    </w:p>
    <w:p w:rsidR="00BE54D8" w:rsidRPr="00FF5B40" w:rsidRDefault="00BE54D8" w:rsidP="00BE54D8">
      <w:pPr>
        <w:spacing w:line="360" w:lineRule="auto"/>
        <w:ind w:firstLineChars="0" w:firstLine="0"/>
        <w:rPr>
          <w:rFonts w:ascii="Arial" w:hAnsi="Arial" w:cs="Arial"/>
          <w:b/>
          <w:szCs w:val="21"/>
        </w:rPr>
      </w:pPr>
    </w:p>
    <w:p w:rsidR="00BE54D8" w:rsidRPr="00FF5B40" w:rsidRDefault="00BE54D8" w:rsidP="00BE54D8">
      <w:pPr>
        <w:spacing w:line="360" w:lineRule="auto"/>
        <w:ind w:firstLineChars="0" w:firstLine="0"/>
        <w:rPr>
          <w:rFonts w:ascii="Arial" w:hAnsi="Arial" w:cs="Arial"/>
          <w:b/>
          <w:szCs w:val="21"/>
        </w:rPr>
      </w:pPr>
    </w:p>
    <w:p w:rsidR="00BE54D8" w:rsidRPr="00FF5B40" w:rsidRDefault="00BE54D8" w:rsidP="00BE54D8">
      <w:pPr>
        <w:spacing w:line="360" w:lineRule="auto"/>
        <w:ind w:firstLineChars="0" w:firstLine="0"/>
        <w:rPr>
          <w:rFonts w:ascii="Arial" w:hAnsi="Arial" w:cs="Arial"/>
          <w:b/>
          <w:szCs w:val="21"/>
        </w:rPr>
      </w:pPr>
    </w:p>
    <w:p w:rsidR="00BE54D8" w:rsidRPr="00FF5B40" w:rsidRDefault="00BE54D8" w:rsidP="00BE54D8">
      <w:pPr>
        <w:spacing w:line="360" w:lineRule="auto"/>
        <w:ind w:firstLineChars="0" w:firstLine="0"/>
        <w:rPr>
          <w:rFonts w:ascii="Arial" w:hAnsi="Arial" w:cs="Arial"/>
          <w:b/>
          <w:szCs w:val="21"/>
        </w:rPr>
      </w:pPr>
    </w:p>
    <w:p w:rsidR="00BE54D8" w:rsidRPr="00FF5B40" w:rsidRDefault="00BE54D8" w:rsidP="00BE54D8">
      <w:pPr>
        <w:spacing w:line="360" w:lineRule="auto"/>
        <w:ind w:firstLineChars="0" w:firstLine="0"/>
        <w:rPr>
          <w:rFonts w:ascii="Arial" w:hAnsi="Arial" w:cs="Arial"/>
          <w:b/>
          <w:szCs w:val="21"/>
        </w:rPr>
      </w:pPr>
    </w:p>
    <w:p w:rsidR="00BE54D8" w:rsidRPr="00FF5B40" w:rsidRDefault="00BE54D8" w:rsidP="00BE54D8">
      <w:pPr>
        <w:spacing w:line="360" w:lineRule="auto"/>
        <w:ind w:firstLineChars="0" w:firstLine="0"/>
        <w:rPr>
          <w:rFonts w:ascii="Arial" w:hAnsi="Arial" w:cs="Arial"/>
          <w:b/>
          <w:szCs w:val="21"/>
        </w:rPr>
      </w:pPr>
    </w:p>
    <w:p w:rsidR="00BE54D8" w:rsidRPr="00FF5B40" w:rsidRDefault="00BE54D8" w:rsidP="00BE54D8">
      <w:pPr>
        <w:spacing w:line="360" w:lineRule="auto"/>
        <w:ind w:firstLineChars="0" w:firstLine="0"/>
        <w:rPr>
          <w:rFonts w:ascii="Arial" w:hAnsi="Arial" w:cs="Arial"/>
          <w:b/>
          <w:szCs w:val="21"/>
        </w:rPr>
      </w:pPr>
    </w:p>
    <w:p w:rsidR="00A635DA" w:rsidRPr="00FF5B40" w:rsidRDefault="00A635DA" w:rsidP="00913E74">
      <w:pPr>
        <w:pStyle w:val="afb"/>
        <w:spacing w:before="120"/>
      </w:pPr>
      <w:bookmarkStart w:id="9" w:name="_Toc47261049"/>
      <w:bookmarkStart w:id="10" w:name="_Toc47261669"/>
      <w:bookmarkStart w:id="11" w:name="_Toc47261864"/>
      <w:bookmarkStart w:id="12" w:name="_Toc47262048"/>
      <w:bookmarkStart w:id="13" w:name="_Toc47418234"/>
      <w:bookmarkStart w:id="14" w:name="_Toc47418710"/>
      <w:bookmarkStart w:id="15" w:name="_Toc47418917"/>
      <w:bookmarkStart w:id="16" w:name="_Toc48791214"/>
      <w:bookmarkStart w:id="17" w:name="_Toc48995830"/>
      <w:bookmarkStart w:id="18" w:name="_Toc49019215"/>
      <w:bookmarkStart w:id="19" w:name="_Toc42001472"/>
      <w:r w:rsidRPr="00FF5B40">
        <w:lastRenderedPageBreak/>
        <w:t>第一章</w:t>
      </w:r>
      <w:bookmarkEnd w:id="9"/>
      <w:bookmarkEnd w:id="10"/>
      <w:bookmarkEnd w:id="11"/>
      <w:bookmarkEnd w:id="12"/>
      <w:bookmarkEnd w:id="13"/>
      <w:bookmarkEnd w:id="14"/>
      <w:bookmarkEnd w:id="15"/>
      <w:bookmarkEnd w:id="16"/>
      <w:bookmarkEnd w:id="17"/>
      <w:bookmarkEnd w:id="18"/>
      <w:r w:rsidR="00D04211" w:rsidRPr="00FF5B40">
        <w:t xml:space="preserve"> </w:t>
      </w:r>
      <w:r w:rsidR="00D8468E" w:rsidRPr="00FF5B40">
        <w:rPr>
          <w:rFonts w:hint="eastAsia"/>
        </w:rPr>
        <w:t>采购</w:t>
      </w:r>
      <w:r w:rsidR="00652457" w:rsidRPr="00FF5B40">
        <w:rPr>
          <w:rFonts w:hint="eastAsia"/>
        </w:rPr>
        <w:t>公告</w:t>
      </w:r>
      <w:r w:rsidR="003374D6" w:rsidRPr="00FF5B40">
        <w:rPr>
          <w:rFonts w:hint="eastAsia"/>
        </w:rPr>
        <w:t>（</w:t>
      </w:r>
      <w:r w:rsidR="003637B2" w:rsidRPr="00FF5B40">
        <w:rPr>
          <w:rFonts w:hint="eastAsia"/>
        </w:rPr>
        <w:t>合格供应商公开</w:t>
      </w:r>
      <w:r w:rsidR="003374D6" w:rsidRPr="00FF5B40">
        <w:rPr>
          <w:rFonts w:hint="eastAsia"/>
        </w:rPr>
        <w:t>）</w:t>
      </w:r>
      <w:bookmarkEnd w:id="19"/>
    </w:p>
    <w:p w:rsidR="003E19FD" w:rsidRPr="00FF5B40" w:rsidRDefault="00701883" w:rsidP="00701883">
      <w:pPr>
        <w:spacing w:line="360" w:lineRule="auto"/>
        <w:ind w:firstLine="480"/>
        <w:jc w:val="center"/>
        <w:rPr>
          <w:rFonts w:eastAsia="黑体"/>
          <w:sz w:val="28"/>
        </w:rPr>
      </w:pPr>
      <w:bookmarkStart w:id="20" w:name="_Toc384308199"/>
      <w:bookmarkStart w:id="21" w:name="_Toc361508574"/>
      <w:bookmarkStart w:id="22" w:name="_Toc352691465"/>
      <w:bookmarkStart w:id="23" w:name="_Toc369531507"/>
      <w:bookmarkStart w:id="24" w:name="_Toc18885"/>
      <w:bookmarkStart w:id="25" w:name="_Toc384308200"/>
      <w:bookmarkStart w:id="26" w:name="_Toc361508575"/>
      <w:bookmarkEnd w:id="20"/>
      <w:bookmarkEnd w:id="21"/>
      <w:bookmarkEnd w:id="22"/>
      <w:bookmarkEnd w:id="23"/>
      <w:bookmarkEnd w:id="24"/>
      <w:r w:rsidRPr="00701883">
        <w:rPr>
          <w:rFonts w:ascii="楷体" w:eastAsia="楷体" w:hAnsi="楷体" w:hint="eastAsia"/>
          <w:szCs w:val="24"/>
          <w:u w:val="single"/>
        </w:rPr>
        <w:t>华能北京热电有限责任公司电缆及电缆桥架配件等</w:t>
      </w:r>
      <w:r w:rsidR="00D8468E" w:rsidRPr="00FF5B40">
        <w:rPr>
          <w:rFonts w:eastAsia="黑体" w:hint="eastAsia"/>
          <w:sz w:val="28"/>
        </w:rPr>
        <w:t>采购</w:t>
      </w:r>
      <w:r w:rsidR="003E19FD" w:rsidRPr="00FF5B40">
        <w:rPr>
          <w:rFonts w:eastAsia="黑体"/>
          <w:sz w:val="28"/>
        </w:rPr>
        <w:t>公告</w:t>
      </w:r>
    </w:p>
    <w:p w:rsidR="003E19FD" w:rsidRPr="00FF5B40" w:rsidRDefault="00D8468E" w:rsidP="000F2F1F">
      <w:pPr>
        <w:spacing w:line="360" w:lineRule="auto"/>
        <w:ind w:firstLineChars="1050" w:firstLine="2940"/>
        <w:rPr>
          <w:rFonts w:eastAsia="黑体"/>
          <w:sz w:val="20"/>
          <w:u w:val="single"/>
        </w:rPr>
      </w:pPr>
      <w:r w:rsidRPr="00FF5B40">
        <w:rPr>
          <w:rFonts w:ascii="黑体" w:eastAsia="黑体" w:hint="eastAsia"/>
          <w:sz w:val="28"/>
          <w:szCs w:val="28"/>
        </w:rPr>
        <w:t>采购</w:t>
      </w:r>
      <w:r w:rsidR="003E19FD" w:rsidRPr="00FF5B40">
        <w:rPr>
          <w:rFonts w:ascii="黑体" w:eastAsia="黑体" w:hint="eastAsia"/>
          <w:sz w:val="28"/>
          <w:szCs w:val="28"/>
        </w:rPr>
        <w:t>编号：</w:t>
      </w:r>
      <w:r w:rsidR="0047634C" w:rsidRPr="00085B3A">
        <w:rPr>
          <w:rFonts w:ascii="楷体" w:eastAsia="楷体" w:hAnsi="楷体" w:hint="eastAsia"/>
          <w:szCs w:val="24"/>
          <w:u w:val="single"/>
        </w:rPr>
        <w:t xml:space="preserve"> </w:t>
      </w:r>
      <w:r w:rsidR="00701883" w:rsidRPr="00701883">
        <w:rPr>
          <w:rFonts w:ascii="黑体" w:eastAsia="黑体"/>
          <w:sz w:val="28"/>
          <w:szCs w:val="28"/>
          <w:u w:val="single"/>
        </w:rPr>
        <w:t>X02520070037</w:t>
      </w:r>
      <w:r w:rsidR="00085B3A" w:rsidRPr="00085B3A">
        <w:rPr>
          <w:rFonts w:ascii="黑体" w:eastAsia="黑体"/>
          <w:sz w:val="28"/>
          <w:szCs w:val="28"/>
        </w:rPr>
        <w:t> </w:t>
      </w:r>
    </w:p>
    <w:p w:rsidR="003E19FD" w:rsidRPr="00FF5B40" w:rsidRDefault="003E19FD" w:rsidP="00913E74">
      <w:pPr>
        <w:pStyle w:val="2"/>
        <w:spacing w:before="120"/>
      </w:pPr>
      <w:bookmarkStart w:id="27" w:name="_Toc504312942"/>
      <w:bookmarkStart w:id="28" w:name="_Toc42001473"/>
      <w:r w:rsidRPr="00FF5B40">
        <w:t xml:space="preserve">1. </w:t>
      </w:r>
      <w:r w:rsidR="00D8468E" w:rsidRPr="00FF5B40">
        <w:rPr>
          <w:rFonts w:hint="eastAsia"/>
        </w:rPr>
        <w:t>采购</w:t>
      </w:r>
      <w:r w:rsidRPr="00FF5B40">
        <w:t>条件</w:t>
      </w:r>
      <w:bookmarkEnd w:id="27"/>
      <w:bookmarkEnd w:id="28"/>
    </w:p>
    <w:p w:rsidR="003E19FD" w:rsidRPr="00FF5B40" w:rsidRDefault="003E19FD" w:rsidP="00913E74">
      <w:pPr>
        <w:ind w:firstLine="480"/>
      </w:pPr>
      <w:r w:rsidRPr="00FF5B40">
        <w:t>本项目</w:t>
      </w:r>
      <w:r w:rsidR="00E824E1" w:rsidRPr="00FF5B40">
        <w:rPr>
          <w:rFonts w:ascii="楷体" w:eastAsia="楷体" w:hAnsi="楷体" w:hint="eastAsia"/>
          <w:u w:val="single"/>
        </w:rPr>
        <w:t xml:space="preserve"> </w:t>
      </w:r>
      <w:r w:rsidR="00701883" w:rsidRPr="00701883">
        <w:rPr>
          <w:rFonts w:ascii="楷体" w:eastAsia="楷体" w:hAnsi="楷体" w:hint="eastAsia"/>
          <w:u w:val="single"/>
        </w:rPr>
        <w:t>华能北京热电有限责任公司电缆及电缆桥架配件等采购</w:t>
      </w:r>
      <w:r w:rsidR="00E824E1" w:rsidRPr="00FF5B40">
        <w:rPr>
          <w:rFonts w:ascii="楷体" w:eastAsia="楷体" w:hAnsi="楷体" w:hint="eastAsia"/>
          <w:szCs w:val="24"/>
          <w:u w:val="single"/>
        </w:rPr>
        <w:t xml:space="preserve"> </w:t>
      </w:r>
      <w:r w:rsidR="00FF5B40" w:rsidRPr="00FF5B40">
        <w:rPr>
          <w:rFonts w:ascii="楷体" w:eastAsia="楷体" w:hAnsi="楷体" w:hint="eastAsia"/>
          <w:szCs w:val="24"/>
          <w:u w:val="single"/>
        </w:rPr>
        <w:t>,</w:t>
      </w:r>
      <w:r w:rsidR="00E824E1" w:rsidRPr="00FF5B40">
        <w:rPr>
          <w:rFonts w:ascii="楷体" w:eastAsia="楷体" w:hAnsi="楷体" w:hint="eastAsia"/>
          <w:u w:val="single"/>
        </w:rPr>
        <w:t xml:space="preserve"> </w:t>
      </w:r>
      <w:r w:rsidR="00D153F5" w:rsidRPr="00FF5B40">
        <w:rPr>
          <w:rFonts w:hint="eastAsia"/>
        </w:rPr>
        <w:t>采购人</w:t>
      </w:r>
      <w:r w:rsidRPr="00FF5B40">
        <w:t>为</w:t>
      </w:r>
      <w:r w:rsidR="00E824E1" w:rsidRPr="00FF5B40">
        <w:rPr>
          <w:rFonts w:ascii="楷体" w:eastAsia="楷体" w:hAnsi="楷体" w:hint="eastAsia"/>
          <w:u w:val="single"/>
        </w:rPr>
        <w:t xml:space="preserve">    </w:t>
      </w:r>
      <w:r w:rsidR="00B3463F" w:rsidRPr="00FF5B40">
        <w:rPr>
          <w:rFonts w:ascii="楷体" w:eastAsia="楷体" w:hAnsi="楷体" w:hint="eastAsia"/>
          <w:u w:val="single"/>
        </w:rPr>
        <w:t xml:space="preserve"> </w:t>
      </w:r>
      <w:r w:rsidR="00A12837" w:rsidRPr="00FF5B40">
        <w:rPr>
          <w:rFonts w:ascii="楷体" w:eastAsia="楷体" w:hAnsi="楷体" w:hint="eastAsia"/>
          <w:u w:val="single"/>
        </w:rPr>
        <w:t>华能北京热电有限责任公司</w:t>
      </w:r>
      <w:r w:rsidR="00B3463F" w:rsidRPr="00FF5B40">
        <w:rPr>
          <w:rFonts w:ascii="楷体" w:eastAsia="楷体" w:hAnsi="楷体" w:hint="eastAsia"/>
          <w:u w:val="single"/>
        </w:rPr>
        <w:t xml:space="preserve"> </w:t>
      </w:r>
      <w:r w:rsidR="00E824E1" w:rsidRPr="00FF5B40">
        <w:rPr>
          <w:rFonts w:ascii="楷体" w:eastAsia="楷体" w:hAnsi="楷体" w:hint="eastAsia"/>
          <w:u w:val="single"/>
        </w:rPr>
        <w:t xml:space="preserve">   </w:t>
      </w:r>
      <w:r w:rsidRPr="00FF5B40">
        <w:rPr>
          <w:rFonts w:hint="eastAsia"/>
        </w:rPr>
        <w:t>，资金来源</w:t>
      </w:r>
      <w:r w:rsidRPr="00FF5B40">
        <w:t>为</w:t>
      </w:r>
      <w:r w:rsidR="00E824E1" w:rsidRPr="00FF5B40">
        <w:rPr>
          <w:rFonts w:ascii="楷体" w:eastAsia="楷体" w:hAnsi="楷体" w:hint="eastAsia"/>
          <w:u w:val="single"/>
        </w:rPr>
        <w:t xml:space="preserve"> </w:t>
      </w:r>
      <w:r w:rsidR="00A12837" w:rsidRPr="00FF5B40">
        <w:rPr>
          <w:rFonts w:ascii="楷体" w:eastAsia="楷体" w:hAnsi="楷体" w:hint="eastAsia"/>
          <w:u w:val="single"/>
        </w:rPr>
        <w:t xml:space="preserve">    </w:t>
      </w:r>
      <w:r w:rsidR="000256CE" w:rsidRPr="00FF5B40">
        <w:rPr>
          <w:rFonts w:ascii="楷体" w:eastAsia="楷体" w:hAnsi="楷体" w:hint="eastAsia"/>
          <w:u w:val="single"/>
        </w:rPr>
        <w:t>自有资金</w:t>
      </w:r>
      <w:r w:rsidR="00B3463F" w:rsidRPr="00FF5B40">
        <w:rPr>
          <w:rFonts w:ascii="楷体" w:eastAsia="楷体" w:hAnsi="楷体" w:hint="eastAsia"/>
          <w:u w:val="single"/>
        </w:rPr>
        <w:t xml:space="preserve"> </w:t>
      </w:r>
      <w:r w:rsidR="00E824E1" w:rsidRPr="00FF5B40">
        <w:rPr>
          <w:rFonts w:ascii="楷体" w:eastAsia="楷体" w:hAnsi="楷体" w:hint="eastAsia"/>
          <w:u w:val="single"/>
        </w:rPr>
        <w:t xml:space="preserve">       </w:t>
      </w:r>
      <w:r w:rsidRPr="00FF5B40">
        <w:t>，</w:t>
      </w:r>
      <w:r w:rsidRPr="00FF5B40">
        <w:rPr>
          <w:rFonts w:hint="eastAsia"/>
        </w:rPr>
        <w:t>该</w:t>
      </w:r>
      <w:r w:rsidRPr="00FF5B40">
        <w:t>项目已具备</w:t>
      </w:r>
      <w:r w:rsidR="00CD028E" w:rsidRPr="00FF5B40">
        <w:rPr>
          <w:rFonts w:hint="eastAsia"/>
        </w:rPr>
        <w:t>采购</w:t>
      </w:r>
      <w:r w:rsidRPr="00FF5B40">
        <w:t>条件，现对</w:t>
      </w:r>
      <w:r w:rsidR="00BE54D8" w:rsidRPr="00FF5B40">
        <w:rPr>
          <w:rFonts w:hint="eastAsia"/>
        </w:rPr>
        <w:t>该项目</w:t>
      </w:r>
      <w:r w:rsidRPr="00FF5B40">
        <w:t>进行</w:t>
      </w:r>
      <w:r w:rsidR="003637B2" w:rsidRPr="00FF5B40">
        <w:rPr>
          <w:rFonts w:hint="eastAsia"/>
        </w:rPr>
        <w:t>合格供应商公开</w:t>
      </w:r>
      <w:r w:rsidRPr="00FF5B40">
        <w:rPr>
          <w:rFonts w:hint="eastAsia"/>
        </w:rPr>
        <w:t>询价</w:t>
      </w:r>
      <w:r w:rsidRPr="00FF5B40">
        <w:t>。</w:t>
      </w:r>
    </w:p>
    <w:p w:rsidR="003E19FD" w:rsidRPr="00FF5B40" w:rsidRDefault="003E19FD" w:rsidP="00913E74">
      <w:pPr>
        <w:pStyle w:val="2"/>
        <w:spacing w:before="120"/>
      </w:pPr>
      <w:bookmarkStart w:id="29" w:name="_Toc504312943"/>
      <w:bookmarkStart w:id="30" w:name="_Toc42001474"/>
      <w:r w:rsidRPr="00FF5B40">
        <w:t xml:space="preserve">2. </w:t>
      </w:r>
      <w:r w:rsidRPr="00FF5B40">
        <w:rPr>
          <w:rFonts w:hint="eastAsia"/>
        </w:rPr>
        <w:t>项目概况与</w:t>
      </w:r>
      <w:r w:rsidR="00D8468E" w:rsidRPr="00FF5B40">
        <w:rPr>
          <w:rFonts w:hint="eastAsia"/>
        </w:rPr>
        <w:t>采购</w:t>
      </w:r>
      <w:r w:rsidRPr="00FF5B40">
        <w:rPr>
          <w:rFonts w:hint="eastAsia"/>
        </w:rPr>
        <w:t>范围</w:t>
      </w:r>
      <w:bookmarkEnd w:id="29"/>
      <w:bookmarkEnd w:id="30"/>
    </w:p>
    <w:p w:rsidR="00A12837" w:rsidRPr="00FF5B40" w:rsidRDefault="00A12837" w:rsidP="00A12837">
      <w:pPr>
        <w:numPr>
          <w:ilvl w:val="0"/>
          <w:numId w:val="28"/>
        </w:numPr>
        <w:ind w:firstLineChars="0"/>
        <w:jc w:val="left"/>
        <w:rPr>
          <w:szCs w:val="24"/>
          <w:u w:val="single"/>
        </w:rPr>
      </w:pPr>
      <w:r w:rsidRPr="00FF5B40">
        <w:rPr>
          <w:rFonts w:hint="eastAsia"/>
          <w:szCs w:val="24"/>
          <w:u w:val="single"/>
        </w:rPr>
        <w:t>采购范围：</w:t>
      </w:r>
    </w:p>
    <w:p w:rsidR="008A4832" w:rsidRPr="00FF5B40" w:rsidRDefault="008A4832" w:rsidP="008A4832">
      <w:pPr>
        <w:ind w:left="1200" w:right="210" w:firstLineChars="0" w:firstLine="0"/>
        <w:jc w:val="right"/>
        <w:rPr>
          <w:b/>
          <w:szCs w:val="21"/>
          <w:u w:val="singl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9"/>
        <w:gridCol w:w="1978"/>
        <w:gridCol w:w="3523"/>
        <w:gridCol w:w="1536"/>
        <w:gridCol w:w="1457"/>
      </w:tblGrid>
      <w:tr w:rsidR="008A4832" w:rsidRPr="00FF5B40" w:rsidTr="003B5D56">
        <w:trPr>
          <w:trHeight w:val="624"/>
          <w:jc w:val="center"/>
        </w:trPr>
        <w:tc>
          <w:tcPr>
            <w:tcW w:w="405" w:type="pct"/>
            <w:vAlign w:val="center"/>
          </w:tcPr>
          <w:p w:rsidR="008A4832" w:rsidRPr="00FF5B40" w:rsidRDefault="00A44974" w:rsidP="00895322">
            <w:pPr>
              <w:pStyle w:val="afa"/>
            </w:pPr>
            <w:r w:rsidRPr="00FF5B40">
              <w:rPr>
                <w:rFonts w:hint="eastAsia"/>
              </w:rPr>
              <w:t>序号</w:t>
            </w:r>
          </w:p>
        </w:tc>
        <w:tc>
          <w:tcPr>
            <w:tcW w:w="1070" w:type="pct"/>
            <w:vAlign w:val="center"/>
          </w:tcPr>
          <w:p w:rsidR="008A4832" w:rsidRPr="00FF5B40" w:rsidRDefault="00A44974" w:rsidP="00895322">
            <w:pPr>
              <w:pStyle w:val="afa"/>
              <w:jc w:val="center"/>
            </w:pPr>
            <w:r w:rsidRPr="00FF5B40">
              <w:rPr>
                <w:rFonts w:hint="eastAsia"/>
              </w:rPr>
              <w:t>物料编码</w:t>
            </w:r>
          </w:p>
        </w:tc>
        <w:tc>
          <w:tcPr>
            <w:tcW w:w="1906" w:type="pct"/>
            <w:vAlign w:val="center"/>
          </w:tcPr>
          <w:p w:rsidR="008A4832" w:rsidRPr="00FF5B40" w:rsidRDefault="00A44974" w:rsidP="00895322">
            <w:pPr>
              <w:pStyle w:val="afa"/>
              <w:jc w:val="center"/>
            </w:pPr>
            <w:r w:rsidRPr="00FF5B40">
              <w:rPr>
                <w:rFonts w:hint="eastAsia"/>
              </w:rPr>
              <w:t>物料名称</w:t>
            </w:r>
          </w:p>
        </w:tc>
        <w:tc>
          <w:tcPr>
            <w:tcW w:w="831" w:type="pct"/>
            <w:vAlign w:val="center"/>
          </w:tcPr>
          <w:p w:rsidR="008A4832" w:rsidRPr="00FF5B40" w:rsidRDefault="00A44974" w:rsidP="00A44974">
            <w:pPr>
              <w:pStyle w:val="afa"/>
              <w:jc w:val="center"/>
            </w:pPr>
            <w:r w:rsidRPr="00FF5B40">
              <w:rPr>
                <w:rFonts w:hint="eastAsia"/>
              </w:rPr>
              <w:t>数量</w:t>
            </w:r>
          </w:p>
        </w:tc>
        <w:tc>
          <w:tcPr>
            <w:tcW w:w="788" w:type="pct"/>
            <w:vAlign w:val="center"/>
          </w:tcPr>
          <w:p w:rsidR="008A4832" w:rsidRPr="00FF5B40" w:rsidRDefault="00A44974" w:rsidP="00895322">
            <w:pPr>
              <w:pStyle w:val="afa"/>
              <w:jc w:val="center"/>
            </w:pPr>
            <w:r w:rsidRPr="00FF5B40">
              <w:rPr>
                <w:rFonts w:hint="eastAsia"/>
              </w:rPr>
              <w:t>单位</w:t>
            </w:r>
          </w:p>
        </w:tc>
      </w:tr>
      <w:tr w:rsidR="00701883" w:rsidRPr="00FF5B40" w:rsidTr="003B5D56">
        <w:trPr>
          <w:trHeight w:val="624"/>
          <w:jc w:val="center"/>
        </w:trPr>
        <w:tc>
          <w:tcPr>
            <w:tcW w:w="405" w:type="pct"/>
            <w:vAlign w:val="center"/>
          </w:tcPr>
          <w:p w:rsidR="00701883" w:rsidRDefault="00701883" w:rsidP="00701883">
            <w:pPr>
              <w:pStyle w:val="afa"/>
              <w:jc w:val="center"/>
            </w:pPr>
            <w:r>
              <w:rPr>
                <w:rFonts w:hint="eastAsia"/>
              </w:rPr>
              <w:t>1</w:t>
            </w:r>
          </w:p>
        </w:tc>
        <w:tc>
          <w:tcPr>
            <w:tcW w:w="1070" w:type="pct"/>
            <w:vAlign w:val="center"/>
          </w:tcPr>
          <w:p w:rsidR="00701883" w:rsidRDefault="00701883" w:rsidP="00701883">
            <w:pPr>
              <w:ind w:firstLine="440"/>
              <w:jc w:val="center"/>
              <w:rPr>
                <w:rFonts w:ascii="宋体" w:hAnsi="宋体" w:cs="宋体"/>
                <w:color w:val="000000"/>
                <w:sz w:val="22"/>
                <w:szCs w:val="22"/>
              </w:rPr>
            </w:pPr>
            <w:r>
              <w:rPr>
                <w:rFonts w:hint="eastAsia"/>
                <w:color w:val="000000"/>
                <w:sz w:val="22"/>
                <w:szCs w:val="22"/>
              </w:rPr>
              <w:t>100068615</w:t>
            </w:r>
          </w:p>
        </w:tc>
        <w:tc>
          <w:tcPr>
            <w:tcW w:w="1906" w:type="pct"/>
            <w:vAlign w:val="center"/>
          </w:tcPr>
          <w:p w:rsidR="00701883" w:rsidRDefault="00701883" w:rsidP="00701883">
            <w:pPr>
              <w:ind w:firstLine="440"/>
              <w:jc w:val="center"/>
              <w:rPr>
                <w:rFonts w:ascii="宋体" w:hAnsi="宋体" w:cs="宋体"/>
                <w:color w:val="000000"/>
                <w:sz w:val="22"/>
                <w:szCs w:val="22"/>
              </w:rPr>
            </w:pPr>
            <w:r>
              <w:rPr>
                <w:rFonts w:hint="eastAsia"/>
                <w:color w:val="000000"/>
                <w:sz w:val="22"/>
                <w:szCs w:val="22"/>
              </w:rPr>
              <w:t>控制电缆</w:t>
            </w:r>
            <w:r>
              <w:rPr>
                <w:rFonts w:hint="eastAsia"/>
                <w:color w:val="000000"/>
                <w:sz w:val="22"/>
                <w:szCs w:val="22"/>
              </w:rPr>
              <w:t>\ZR-KVVP2/22\7*1.5MM2</w:t>
            </w:r>
          </w:p>
        </w:tc>
        <w:tc>
          <w:tcPr>
            <w:tcW w:w="831" w:type="pct"/>
            <w:vAlign w:val="center"/>
          </w:tcPr>
          <w:p w:rsidR="00701883" w:rsidRDefault="00701883" w:rsidP="00701883">
            <w:pPr>
              <w:ind w:firstLine="440"/>
              <w:jc w:val="center"/>
              <w:rPr>
                <w:rFonts w:ascii="宋体" w:hAnsi="宋体" w:cs="宋体"/>
                <w:color w:val="000000"/>
                <w:sz w:val="22"/>
                <w:szCs w:val="22"/>
              </w:rPr>
            </w:pPr>
            <w:r>
              <w:rPr>
                <w:rFonts w:hint="eastAsia"/>
                <w:color w:val="000000"/>
                <w:sz w:val="22"/>
                <w:szCs w:val="22"/>
              </w:rPr>
              <w:t>2,000.00</w:t>
            </w:r>
          </w:p>
        </w:tc>
        <w:tc>
          <w:tcPr>
            <w:tcW w:w="788" w:type="pct"/>
            <w:vAlign w:val="center"/>
          </w:tcPr>
          <w:p w:rsidR="00701883" w:rsidRDefault="00701883" w:rsidP="00701883">
            <w:pPr>
              <w:ind w:firstLine="440"/>
              <w:jc w:val="center"/>
              <w:rPr>
                <w:rFonts w:ascii="宋体" w:hAnsi="宋体" w:cs="宋体"/>
                <w:color w:val="000000"/>
                <w:sz w:val="22"/>
                <w:szCs w:val="22"/>
              </w:rPr>
            </w:pPr>
            <w:r>
              <w:rPr>
                <w:rFonts w:hint="eastAsia"/>
                <w:color w:val="000000"/>
                <w:sz w:val="22"/>
                <w:szCs w:val="22"/>
              </w:rPr>
              <w:t>M</w:t>
            </w:r>
          </w:p>
        </w:tc>
      </w:tr>
      <w:tr w:rsidR="00701883" w:rsidRPr="00FF5B40" w:rsidTr="003B5D56">
        <w:trPr>
          <w:trHeight w:val="624"/>
          <w:jc w:val="center"/>
        </w:trPr>
        <w:tc>
          <w:tcPr>
            <w:tcW w:w="405" w:type="pct"/>
            <w:vAlign w:val="center"/>
          </w:tcPr>
          <w:p w:rsidR="00701883" w:rsidRDefault="00701883" w:rsidP="00701883">
            <w:pPr>
              <w:pStyle w:val="afa"/>
              <w:jc w:val="center"/>
            </w:pPr>
            <w:r>
              <w:rPr>
                <w:rFonts w:hint="eastAsia"/>
              </w:rPr>
              <w:t>2</w:t>
            </w:r>
          </w:p>
        </w:tc>
        <w:tc>
          <w:tcPr>
            <w:tcW w:w="1070" w:type="pct"/>
            <w:vAlign w:val="center"/>
          </w:tcPr>
          <w:p w:rsidR="00701883" w:rsidRDefault="00701883" w:rsidP="00701883">
            <w:pPr>
              <w:ind w:firstLine="440"/>
              <w:jc w:val="center"/>
              <w:rPr>
                <w:rFonts w:ascii="宋体" w:hAnsi="宋体" w:cs="宋体"/>
                <w:color w:val="000000"/>
                <w:sz w:val="22"/>
                <w:szCs w:val="22"/>
              </w:rPr>
            </w:pPr>
            <w:r>
              <w:rPr>
                <w:rFonts w:hint="eastAsia"/>
                <w:color w:val="000000"/>
                <w:sz w:val="22"/>
                <w:szCs w:val="22"/>
              </w:rPr>
              <w:t>100023527</w:t>
            </w:r>
          </w:p>
        </w:tc>
        <w:tc>
          <w:tcPr>
            <w:tcW w:w="1906" w:type="pct"/>
            <w:vAlign w:val="center"/>
          </w:tcPr>
          <w:p w:rsidR="00701883" w:rsidRDefault="00701883" w:rsidP="00701883">
            <w:pPr>
              <w:ind w:firstLine="440"/>
              <w:jc w:val="center"/>
              <w:rPr>
                <w:rFonts w:ascii="宋体" w:hAnsi="宋体" w:cs="宋体"/>
                <w:color w:val="000000"/>
                <w:sz w:val="22"/>
                <w:szCs w:val="22"/>
              </w:rPr>
            </w:pPr>
            <w:r>
              <w:rPr>
                <w:rFonts w:hint="eastAsia"/>
                <w:color w:val="000000"/>
                <w:sz w:val="22"/>
                <w:szCs w:val="22"/>
              </w:rPr>
              <w:t>控制电缆</w:t>
            </w:r>
            <w:r>
              <w:rPr>
                <w:rFonts w:hint="eastAsia"/>
                <w:color w:val="000000"/>
                <w:sz w:val="22"/>
                <w:szCs w:val="22"/>
              </w:rPr>
              <w:t>\ZR-KVVP22\14*1.5MM2</w:t>
            </w:r>
          </w:p>
        </w:tc>
        <w:tc>
          <w:tcPr>
            <w:tcW w:w="831" w:type="pct"/>
            <w:vAlign w:val="center"/>
          </w:tcPr>
          <w:p w:rsidR="00701883" w:rsidRDefault="00701883" w:rsidP="00701883">
            <w:pPr>
              <w:ind w:firstLine="440"/>
              <w:jc w:val="center"/>
              <w:rPr>
                <w:rFonts w:ascii="宋体" w:hAnsi="宋体" w:cs="宋体"/>
                <w:color w:val="000000"/>
                <w:sz w:val="22"/>
                <w:szCs w:val="22"/>
              </w:rPr>
            </w:pPr>
            <w:r>
              <w:rPr>
                <w:rFonts w:hint="eastAsia"/>
                <w:color w:val="000000"/>
                <w:sz w:val="22"/>
                <w:szCs w:val="22"/>
              </w:rPr>
              <w:t>2,000.00</w:t>
            </w:r>
          </w:p>
        </w:tc>
        <w:tc>
          <w:tcPr>
            <w:tcW w:w="788" w:type="pct"/>
            <w:vAlign w:val="center"/>
          </w:tcPr>
          <w:p w:rsidR="00701883" w:rsidRDefault="00701883" w:rsidP="00701883">
            <w:pPr>
              <w:ind w:firstLine="440"/>
              <w:jc w:val="center"/>
              <w:rPr>
                <w:rFonts w:ascii="宋体" w:hAnsi="宋体" w:cs="宋体"/>
                <w:color w:val="000000"/>
                <w:sz w:val="22"/>
                <w:szCs w:val="22"/>
              </w:rPr>
            </w:pPr>
            <w:r>
              <w:rPr>
                <w:rFonts w:hint="eastAsia"/>
                <w:color w:val="000000"/>
                <w:sz w:val="22"/>
                <w:szCs w:val="22"/>
              </w:rPr>
              <w:t>M</w:t>
            </w:r>
          </w:p>
        </w:tc>
      </w:tr>
      <w:tr w:rsidR="00701883" w:rsidRPr="00FF5B40" w:rsidTr="003B5D56">
        <w:trPr>
          <w:trHeight w:val="624"/>
          <w:jc w:val="center"/>
        </w:trPr>
        <w:tc>
          <w:tcPr>
            <w:tcW w:w="405" w:type="pct"/>
            <w:vAlign w:val="center"/>
          </w:tcPr>
          <w:p w:rsidR="00701883" w:rsidRDefault="00701883" w:rsidP="00701883">
            <w:pPr>
              <w:pStyle w:val="afa"/>
              <w:jc w:val="center"/>
            </w:pPr>
            <w:r>
              <w:rPr>
                <w:rFonts w:hint="eastAsia"/>
              </w:rPr>
              <w:t>3</w:t>
            </w:r>
          </w:p>
        </w:tc>
        <w:tc>
          <w:tcPr>
            <w:tcW w:w="1070" w:type="pct"/>
            <w:vAlign w:val="center"/>
          </w:tcPr>
          <w:p w:rsidR="00701883" w:rsidRDefault="00701883" w:rsidP="00701883">
            <w:pPr>
              <w:ind w:firstLine="440"/>
              <w:jc w:val="center"/>
              <w:rPr>
                <w:rFonts w:ascii="宋体" w:hAnsi="宋体" w:cs="宋体"/>
                <w:color w:val="000000"/>
                <w:sz w:val="22"/>
                <w:szCs w:val="22"/>
              </w:rPr>
            </w:pPr>
            <w:r>
              <w:rPr>
                <w:rFonts w:hint="eastAsia"/>
                <w:color w:val="000000"/>
                <w:sz w:val="22"/>
                <w:szCs w:val="22"/>
              </w:rPr>
              <w:t>100132818</w:t>
            </w:r>
          </w:p>
        </w:tc>
        <w:tc>
          <w:tcPr>
            <w:tcW w:w="1906" w:type="pct"/>
            <w:vAlign w:val="center"/>
          </w:tcPr>
          <w:p w:rsidR="00701883" w:rsidRDefault="00701883" w:rsidP="00701883">
            <w:pPr>
              <w:ind w:firstLine="440"/>
              <w:jc w:val="center"/>
              <w:rPr>
                <w:rFonts w:ascii="宋体" w:hAnsi="宋体" w:cs="宋体"/>
                <w:color w:val="000000"/>
                <w:sz w:val="22"/>
                <w:szCs w:val="22"/>
              </w:rPr>
            </w:pPr>
            <w:r>
              <w:rPr>
                <w:rFonts w:hint="eastAsia"/>
                <w:color w:val="000000"/>
                <w:sz w:val="22"/>
                <w:szCs w:val="22"/>
              </w:rPr>
              <w:t>控制电缆</w:t>
            </w:r>
            <w:r>
              <w:rPr>
                <w:rFonts w:hint="eastAsia"/>
                <w:color w:val="000000"/>
                <w:sz w:val="22"/>
                <w:szCs w:val="22"/>
              </w:rPr>
              <w:t>\ZR-KVVP\4*1.5MM2</w:t>
            </w:r>
          </w:p>
        </w:tc>
        <w:tc>
          <w:tcPr>
            <w:tcW w:w="831" w:type="pct"/>
            <w:vAlign w:val="center"/>
          </w:tcPr>
          <w:p w:rsidR="00701883" w:rsidRDefault="00701883" w:rsidP="00701883">
            <w:pPr>
              <w:ind w:firstLine="440"/>
              <w:jc w:val="center"/>
              <w:rPr>
                <w:rFonts w:ascii="宋体" w:hAnsi="宋体" w:cs="宋体"/>
                <w:color w:val="000000"/>
                <w:sz w:val="22"/>
                <w:szCs w:val="22"/>
              </w:rPr>
            </w:pPr>
            <w:r>
              <w:rPr>
                <w:rFonts w:hint="eastAsia"/>
                <w:color w:val="000000"/>
                <w:sz w:val="22"/>
                <w:szCs w:val="22"/>
              </w:rPr>
              <w:t>2,000.00</w:t>
            </w:r>
          </w:p>
        </w:tc>
        <w:tc>
          <w:tcPr>
            <w:tcW w:w="788" w:type="pct"/>
            <w:vAlign w:val="center"/>
          </w:tcPr>
          <w:p w:rsidR="00701883" w:rsidRDefault="00701883" w:rsidP="00701883">
            <w:pPr>
              <w:ind w:firstLine="440"/>
              <w:jc w:val="center"/>
              <w:rPr>
                <w:rFonts w:ascii="宋体" w:hAnsi="宋体" w:cs="宋体"/>
                <w:color w:val="000000"/>
                <w:sz w:val="22"/>
                <w:szCs w:val="22"/>
              </w:rPr>
            </w:pPr>
            <w:r>
              <w:rPr>
                <w:rFonts w:hint="eastAsia"/>
                <w:color w:val="000000"/>
                <w:sz w:val="22"/>
                <w:szCs w:val="22"/>
              </w:rPr>
              <w:t>M</w:t>
            </w:r>
          </w:p>
        </w:tc>
      </w:tr>
      <w:tr w:rsidR="00701883" w:rsidRPr="00FF5B40" w:rsidTr="003B5D56">
        <w:trPr>
          <w:trHeight w:val="624"/>
          <w:jc w:val="center"/>
        </w:trPr>
        <w:tc>
          <w:tcPr>
            <w:tcW w:w="405" w:type="pct"/>
            <w:vAlign w:val="center"/>
          </w:tcPr>
          <w:p w:rsidR="00701883" w:rsidRDefault="00701883" w:rsidP="00701883">
            <w:pPr>
              <w:pStyle w:val="afa"/>
              <w:jc w:val="center"/>
            </w:pPr>
            <w:r>
              <w:rPr>
                <w:rFonts w:hint="eastAsia"/>
              </w:rPr>
              <w:t>4</w:t>
            </w:r>
          </w:p>
        </w:tc>
        <w:tc>
          <w:tcPr>
            <w:tcW w:w="1070" w:type="pct"/>
            <w:vAlign w:val="center"/>
          </w:tcPr>
          <w:p w:rsidR="00701883" w:rsidRDefault="00701883" w:rsidP="00701883">
            <w:pPr>
              <w:ind w:firstLine="440"/>
              <w:jc w:val="center"/>
              <w:rPr>
                <w:rFonts w:ascii="宋体" w:hAnsi="宋体" w:cs="宋体"/>
                <w:color w:val="000000"/>
                <w:sz w:val="22"/>
                <w:szCs w:val="22"/>
              </w:rPr>
            </w:pPr>
            <w:r>
              <w:rPr>
                <w:rFonts w:hint="eastAsia"/>
                <w:color w:val="000000"/>
                <w:sz w:val="22"/>
                <w:szCs w:val="22"/>
              </w:rPr>
              <w:t>100000280</w:t>
            </w:r>
          </w:p>
        </w:tc>
        <w:tc>
          <w:tcPr>
            <w:tcW w:w="1906" w:type="pct"/>
            <w:vAlign w:val="center"/>
          </w:tcPr>
          <w:p w:rsidR="00701883" w:rsidRDefault="00701883" w:rsidP="00701883">
            <w:pPr>
              <w:ind w:firstLine="440"/>
              <w:jc w:val="center"/>
              <w:rPr>
                <w:rFonts w:ascii="宋体" w:hAnsi="宋体" w:cs="宋体"/>
                <w:color w:val="000000"/>
                <w:sz w:val="22"/>
                <w:szCs w:val="22"/>
              </w:rPr>
            </w:pPr>
            <w:r>
              <w:rPr>
                <w:rFonts w:hint="eastAsia"/>
                <w:color w:val="000000"/>
                <w:sz w:val="22"/>
                <w:szCs w:val="22"/>
              </w:rPr>
              <w:t>控制电缆</w:t>
            </w:r>
            <w:r>
              <w:rPr>
                <w:rFonts w:hint="eastAsia"/>
                <w:color w:val="000000"/>
                <w:sz w:val="22"/>
                <w:szCs w:val="22"/>
              </w:rPr>
              <w:t>\ZR-KVVP\4*4MM2</w:t>
            </w:r>
          </w:p>
        </w:tc>
        <w:tc>
          <w:tcPr>
            <w:tcW w:w="831" w:type="pct"/>
            <w:vAlign w:val="center"/>
          </w:tcPr>
          <w:p w:rsidR="00701883" w:rsidRDefault="00701883" w:rsidP="00701883">
            <w:pPr>
              <w:ind w:firstLine="440"/>
              <w:jc w:val="center"/>
              <w:rPr>
                <w:rFonts w:ascii="宋体" w:hAnsi="宋体" w:cs="宋体"/>
                <w:color w:val="000000"/>
                <w:sz w:val="22"/>
                <w:szCs w:val="22"/>
              </w:rPr>
            </w:pPr>
            <w:r>
              <w:rPr>
                <w:rFonts w:hint="eastAsia"/>
                <w:color w:val="000000"/>
                <w:sz w:val="22"/>
                <w:szCs w:val="22"/>
              </w:rPr>
              <w:t>1,000.00</w:t>
            </w:r>
          </w:p>
        </w:tc>
        <w:tc>
          <w:tcPr>
            <w:tcW w:w="788" w:type="pct"/>
            <w:vAlign w:val="center"/>
          </w:tcPr>
          <w:p w:rsidR="00701883" w:rsidRDefault="00701883" w:rsidP="00701883">
            <w:pPr>
              <w:ind w:firstLine="440"/>
              <w:jc w:val="center"/>
              <w:rPr>
                <w:rFonts w:ascii="宋体" w:hAnsi="宋体" w:cs="宋体"/>
                <w:color w:val="000000"/>
                <w:sz w:val="22"/>
                <w:szCs w:val="22"/>
              </w:rPr>
            </w:pPr>
            <w:r>
              <w:rPr>
                <w:rFonts w:hint="eastAsia"/>
                <w:color w:val="000000"/>
                <w:sz w:val="22"/>
                <w:szCs w:val="22"/>
              </w:rPr>
              <w:t>M</w:t>
            </w:r>
          </w:p>
        </w:tc>
      </w:tr>
      <w:tr w:rsidR="00701883" w:rsidRPr="00FF5B40" w:rsidTr="003B5D56">
        <w:trPr>
          <w:trHeight w:val="624"/>
          <w:jc w:val="center"/>
        </w:trPr>
        <w:tc>
          <w:tcPr>
            <w:tcW w:w="405" w:type="pct"/>
            <w:vAlign w:val="center"/>
          </w:tcPr>
          <w:p w:rsidR="00701883" w:rsidRPr="00FF5B40" w:rsidRDefault="00701883" w:rsidP="00701883">
            <w:pPr>
              <w:pStyle w:val="afa"/>
              <w:jc w:val="center"/>
            </w:pPr>
            <w:r>
              <w:rPr>
                <w:rFonts w:hint="eastAsia"/>
              </w:rPr>
              <w:t>5</w:t>
            </w:r>
          </w:p>
        </w:tc>
        <w:tc>
          <w:tcPr>
            <w:tcW w:w="1070" w:type="pct"/>
            <w:vAlign w:val="center"/>
          </w:tcPr>
          <w:p w:rsidR="00701883" w:rsidRDefault="00701883" w:rsidP="00701883">
            <w:pPr>
              <w:ind w:firstLine="440"/>
              <w:jc w:val="center"/>
              <w:rPr>
                <w:rFonts w:ascii="宋体" w:hAnsi="宋体" w:cs="宋体"/>
                <w:color w:val="000000"/>
                <w:sz w:val="22"/>
                <w:szCs w:val="22"/>
              </w:rPr>
            </w:pPr>
            <w:r>
              <w:rPr>
                <w:rFonts w:hint="eastAsia"/>
                <w:color w:val="000000"/>
                <w:sz w:val="22"/>
                <w:szCs w:val="22"/>
              </w:rPr>
              <w:t>101086275</w:t>
            </w:r>
          </w:p>
        </w:tc>
        <w:tc>
          <w:tcPr>
            <w:tcW w:w="1906" w:type="pct"/>
            <w:vAlign w:val="center"/>
          </w:tcPr>
          <w:p w:rsidR="00701883" w:rsidRDefault="00701883" w:rsidP="00701883">
            <w:pPr>
              <w:ind w:firstLine="440"/>
              <w:jc w:val="center"/>
              <w:rPr>
                <w:rFonts w:ascii="宋体" w:hAnsi="宋体" w:cs="宋体"/>
                <w:color w:val="000000"/>
                <w:sz w:val="22"/>
                <w:szCs w:val="22"/>
              </w:rPr>
            </w:pPr>
            <w:r>
              <w:rPr>
                <w:rFonts w:hint="eastAsia"/>
                <w:color w:val="000000"/>
                <w:sz w:val="22"/>
                <w:szCs w:val="22"/>
              </w:rPr>
              <w:t>电缆桥架</w:t>
            </w:r>
            <w:r>
              <w:rPr>
                <w:rFonts w:hint="eastAsia"/>
                <w:color w:val="000000"/>
                <w:sz w:val="22"/>
                <w:szCs w:val="22"/>
              </w:rPr>
              <w:t>\</w:t>
            </w:r>
            <w:r>
              <w:rPr>
                <w:rFonts w:hint="eastAsia"/>
                <w:color w:val="000000"/>
                <w:sz w:val="22"/>
                <w:szCs w:val="22"/>
              </w:rPr>
              <w:t>梯式桥架</w:t>
            </w:r>
            <w:r>
              <w:rPr>
                <w:rFonts w:hint="eastAsia"/>
                <w:color w:val="000000"/>
                <w:sz w:val="22"/>
                <w:szCs w:val="22"/>
              </w:rPr>
              <w:t>\XQJ-TI-01\400*100\</w:t>
            </w:r>
            <w:r>
              <w:rPr>
                <w:rFonts w:hint="eastAsia"/>
                <w:color w:val="000000"/>
                <w:sz w:val="22"/>
                <w:szCs w:val="22"/>
              </w:rPr>
              <w:t>钢镀锌</w:t>
            </w:r>
          </w:p>
        </w:tc>
        <w:tc>
          <w:tcPr>
            <w:tcW w:w="831" w:type="pct"/>
            <w:vAlign w:val="center"/>
          </w:tcPr>
          <w:p w:rsidR="00701883" w:rsidRDefault="00701883" w:rsidP="00701883">
            <w:pPr>
              <w:ind w:firstLine="440"/>
              <w:jc w:val="center"/>
              <w:rPr>
                <w:rFonts w:ascii="宋体" w:hAnsi="宋体" w:cs="宋体"/>
                <w:color w:val="000000"/>
                <w:sz w:val="22"/>
                <w:szCs w:val="22"/>
              </w:rPr>
            </w:pPr>
            <w:r>
              <w:rPr>
                <w:rFonts w:hint="eastAsia"/>
                <w:color w:val="000000"/>
                <w:sz w:val="22"/>
                <w:szCs w:val="22"/>
              </w:rPr>
              <w:t>480</w:t>
            </w:r>
          </w:p>
        </w:tc>
        <w:tc>
          <w:tcPr>
            <w:tcW w:w="788" w:type="pct"/>
            <w:vAlign w:val="center"/>
          </w:tcPr>
          <w:p w:rsidR="00701883" w:rsidRDefault="00701883" w:rsidP="00701883">
            <w:pPr>
              <w:ind w:firstLine="440"/>
              <w:jc w:val="center"/>
              <w:rPr>
                <w:rFonts w:ascii="宋体" w:hAnsi="宋体" w:cs="宋体"/>
                <w:color w:val="000000"/>
                <w:sz w:val="22"/>
                <w:szCs w:val="22"/>
              </w:rPr>
            </w:pPr>
            <w:r>
              <w:rPr>
                <w:rFonts w:hint="eastAsia"/>
                <w:color w:val="000000"/>
                <w:sz w:val="22"/>
                <w:szCs w:val="22"/>
              </w:rPr>
              <w:t>M</w:t>
            </w:r>
          </w:p>
        </w:tc>
      </w:tr>
      <w:tr w:rsidR="00701883" w:rsidRPr="00FF5B40" w:rsidTr="003B5D56">
        <w:trPr>
          <w:trHeight w:val="624"/>
          <w:jc w:val="center"/>
        </w:trPr>
        <w:tc>
          <w:tcPr>
            <w:tcW w:w="405" w:type="pct"/>
            <w:vAlign w:val="center"/>
          </w:tcPr>
          <w:p w:rsidR="00701883" w:rsidRPr="00FF5B40" w:rsidRDefault="00701883" w:rsidP="00701883">
            <w:pPr>
              <w:pStyle w:val="afa"/>
              <w:jc w:val="center"/>
            </w:pPr>
            <w:r>
              <w:rPr>
                <w:rFonts w:hint="eastAsia"/>
              </w:rPr>
              <w:t>6</w:t>
            </w:r>
          </w:p>
        </w:tc>
        <w:tc>
          <w:tcPr>
            <w:tcW w:w="1070" w:type="pct"/>
            <w:vAlign w:val="center"/>
          </w:tcPr>
          <w:p w:rsidR="00701883" w:rsidRDefault="00701883" w:rsidP="00701883">
            <w:pPr>
              <w:ind w:firstLine="440"/>
              <w:jc w:val="center"/>
              <w:rPr>
                <w:rFonts w:ascii="宋体" w:hAnsi="宋体" w:cs="宋体"/>
                <w:color w:val="000000"/>
                <w:sz w:val="22"/>
                <w:szCs w:val="22"/>
              </w:rPr>
            </w:pPr>
            <w:r>
              <w:rPr>
                <w:rFonts w:hint="eastAsia"/>
                <w:color w:val="000000"/>
                <w:sz w:val="22"/>
                <w:szCs w:val="22"/>
              </w:rPr>
              <w:t>101086830</w:t>
            </w:r>
          </w:p>
        </w:tc>
        <w:tc>
          <w:tcPr>
            <w:tcW w:w="1906" w:type="pct"/>
            <w:vAlign w:val="center"/>
          </w:tcPr>
          <w:p w:rsidR="00701883" w:rsidRDefault="00701883" w:rsidP="00701883">
            <w:pPr>
              <w:ind w:firstLine="440"/>
              <w:jc w:val="center"/>
              <w:rPr>
                <w:rFonts w:ascii="宋体" w:hAnsi="宋体" w:cs="宋体"/>
                <w:color w:val="000000"/>
                <w:sz w:val="22"/>
                <w:szCs w:val="22"/>
              </w:rPr>
            </w:pPr>
            <w:r>
              <w:rPr>
                <w:rFonts w:hint="eastAsia"/>
                <w:color w:val="000000"/>
                <w:sz w:val="22"/>
                <w:szCs w:val="22"/>
              </w:rPr>
              <w:t>电缆桥架配件</w:t>
            </w:r>
            <w:r>
              <w:rPr>
                <w:rFonts w:hint="eastAsia"/>
                <w:color w:val="000000"/>
                <w:sz w:val="22"/>
                <w:szCs w:val="22"/>
              </w:rPr>
              <w:t>\</w:t>
            </w:r>
            <w:r>
              <w:rPr>
                <w:rFonts w:hint="eastAsia"/>
                <w:color w:val="000000"/>
                <w:sz w:val="22"/>
                <w:szCs w:val="22"/>
              </w:rPr>
              <w:t>托臂</w:t>
            </w:r>
            <w:r>
              <w:rPr>
                <w:rFonts w:hint="eastAsia"/>
                <w:color w:val="000000"/>
                <w:sz w:val="22"/>
                <w:szCs w:val="22"/>
              </w:rPr>
              <w:t>\TB-01A-400\</w:t>
            </w:r>
            <w:r>
              <w:rPr>
                <w:rFonts w:hint="eastAsia"/>
                <w:color w:val="000000"/>
                <w:sz w:val="22"/>
                <w:szCs w:val="22"/>
              </w:rPr>
              <w:t>钢镀锌</w:t>
            </w:r>
          </w:p>
        </w:tc>
        <w:tc>
          <w:tcPr>
            <w:tcW w:w="831" w:type="pct"/>
            <w:vAlign w:val="center"/>
          </w:tcPr>
          <w:p w:rsidR="00701883" w:rsidRDefault="00701883" w:rsidP="00701883">
            <w:pPr>
              <w:ind w:firstLine="440"/>
              <w:jc w:val="center"/>
              <w:rPr>
                <w:rFonts w:ascii="宋体" w:hAnsi="宋体" w:cs="宋体"/>
                <w:color w:val="000000"/>
                <w:sz w:val="22"/>
                <w:szCs w:val="22"/>
              </w:rPr>
            </w:pPr>
            <w:r>
              <w:rPr>
                <w:rFonts w:hint="eastAsia"/>
                <w:color w:val="000000"/>
                <w:sz w:val="22"/>
                <w:szCs w:val="22"/>
              </w:rPr>
              <w:t>480</w:t>
            </w:r>
          </w:p>
        </w:tc>
        <w:tc>
          <w:tcPr>
            <w:tcW w:w="788" w:type="pct"/>
            <w:vAlign w:val="center"/>
          </w:tcPr>
          <w:p w:rsidR="00701883" w:rsidRDefault="00701883" w:rsidP="00701883">
            <w:pPr>
              <w:ind w:firstLine="440"/>
              <w:jc w:val="center"/>
              <w:rPr>
                <w:rFonts w:ascii="宋体" w:hAnsi="宋体" w:cs="宋体"/>
                <w:color w:val="000000"/>
                <w:sz w:val="22"/>
                <w:szCs w:val="22"/>
              </w:rPr>
            </w:pPr>
            <w:r>
              <w:rPr>
                <w:rFonts w:hint="eastAsia"/>
                <w:color w:val="000000"/>
                <w:sz w:val="22"/>
                <w:szCs w:val="22"/>
              </w:rPr>
              <w:t>PC</w:t>
            </w:r>
          </w:p>
        </w:tc>
      </w:tr>
      <w:tr w:rsidR="00701883" w:rsidRPr="00FF5B40" w:rsidTr="003B5D56">
        <w:trPr>
          <w:trHeight w:val="624"/>
          <w:jc w:val="center"/>
        </w:trPr>
        <w:tc>
          <w:tcPr>
            <w:tcW w:w="405" w:type="pct"/>
            <w:vAlign w:val="center"/>
          </w:tcPr>
          <w:p w:rsidR="00701883" w:rsidRPr="00FF5B40" w:rsidRDefault="00701883" w:rsidP="00701883">
            <w:pPr>
              <w:pStyle w:val="afa"/>
              <w:jc w:val="center"/>
            </w:pPr>
            <w:r>
              <w:rPr>
                <w:rFonts w:hint="eastAsia"/>
              </w:rPr>
              <w:t>7</w:t>
            </w:r>
          </w:p>
        </w:tc>
        <w:tc>
          <w:tcPr>
            <w:tcW w:w="1070" w:type="pct"/>
            <w:vAlign w:val="center"/>
          </w:tcPr>
          <w:p w:rsidR="00701883" w:rsidRDefault="00701883" w:rsidP="00701883">
            <w:pPr>
              <w:ind w:firstLine="440"/>
              <w:jc w:val="center"/>
              <w:rPr>
                <w:rFonts w:ascii="宋体" w:hAnsi="宋体" w:cs="宋体"/>
                <w:color w:val="000000"/>
                <w:sz w:val="22"/>
                <w:szCs w:val="22"/>
              </w:rPr>
            </w:pPr>
            <w:r>
              <w:rPr>
                <w:rFonts w:hint="eastAsia"/>
                <w:color w:val="000000"/>
                <w:sz w:val="22"/>
                <w:szCs w:val="22"/>
              </w:rPr>
              <w:t>101086839</w:t>
            </w:r>
          </w:p>
        </w:tc>
        <w:tc>
          <w:tcPr>
            <w:tcW w:w="1906" w:type="pct"/>
            <w:vAlign w:val="center"/>
          </w:tcPr>
          <w:p w:rsidR="00701883" w:rsidRDefault="00701883" w:rsidP="00701883">
            <w:pPr>
              <w:ind w:firstLine="440"/>
              <w:jc w:val="center"/>
              <w:rPr>
                <w:rFonts w:ascii="宋体" w:hAnsi="宋体" w:cs="宋体"/>
                <w:color w:val="000000"/>
                <w:sz w:val="22"/>
                <w:szCs w:val="22"/>
              </w:rPr>
            </w:pPr>
            <w:r>
              <w:rPr>
                <w:rFonts w:hint="eastAsia"/>
                <w:color w:val="000000"/>
                <w:sz w:val="22"/>
                <w:szCs w:val="22"/>
              </w:rPr>
              <w:t>电缆桥架配件</w:t>
            </w:r>
            <w:r>
              <w:rPr>
                <w:rFonts w:hint="eastAsia"/>
                <w:color w:val="000000"/>
                <w:sz w:val="22"/>
                <w:szCs w:val="22"/>
              </w:rPr>
              <w:t>\</w:t>
            </w:r>
            <w:r>
              <w:rPr>
                <w:rFonts w:hint="eastAsia"/>
                <w:color w:val="000000"/>
                <w:sz w:val="22"/>
                <w:szCs w:val="22"/>
              </w:rPr>
              <w:t>电缆桥架盖板</w:t>
            </w:r>
            <w:r>
              <w:rPr>
                <w:rFonts w:hint="eastAsia"/>
                <w:color w:val="000000"/>
                <w:sz w:val="22"/>
                <w:szCs w:val="22"/>
              </w:rPr>
              <w:t>\400mm\</w:t>
            </w:r>
            <w:r>
              <w:rPr>
                <w:rFonts w:hint="eastAsia"/>
                <w:color w:val="000000"/>
                <w:sz w:val="22"/>
                <w:szCs w:val="22"/>
              </w:rPr>
              <w:t>钢镀锌</w:t>
            </w:r>
          </w:p>
        </w:tc>
        <w:tc>
          <w:tcPr>
            <w:tcW w:w="831" w:type="pct"/>
            <w:vAlign w:val="center"/>
          </w:tcPr>
          <w:p w:rsidR="00701883" w:rsidRDefault="00701883" w:rsidP="00701883">
            <w:pPr>
              <w:ind w:firstLine="440"/>
              <w:jc w:val="center"/>
              <w:rPr>
                <w:rFonts w:ascii="宋体" w:hAnsi="宋体" w:cs="宋体"/>
                <w:color w:val="000000"/>
                <w:sz w:val="22"/>
                <w:szCs w:val="22"/>
              </w:rPr>
            </w:pPr>
            <w:r>
              <w:rPr>
                <w:rFonts w:hint="eastAsia"/>
                <w:color w:val="000000"/>
                <w:sz w:val="22"/>
                <w:szCs w:val="22"/>
              </w:rPr>
              <w:t>480</w:t>
            </w:r>
          </w:p>
        </w:tc>
        <w:tc>
          <w:tcPr>
            <w:tcW w:w="788" w:type="pct"/>
            <w:vAlign w:val="center"/>
          </w:tcPr>
          <w:p w:rsidR="00701883" w:rsidRDefault="00701883" w:rsidP="00701883">
            <w:pPr>
              <w:ind w:firstLine="440"/>
              <w:jc w:val="center"/>
              <w:rPr>
                <w:rFonts w:ascii="宋体" w:hAnsi="宋体" w:cs="宋体"/>
                <w:color w:val="000000"/>
                <w:sz w:val="22"/>
                <w:szCs w:val="22"/>
              </w:rPr>
            </w:pPr>
            <w:r>
              <w:rPr>
                <w:rFonts w:hint="eastAsia"/>
                <w:color w:val="000000"/>
                <w:sz w:val="22"/>
                <w:szCs w:val="22"/>
              </w:rPr>
              <w:t>M</w:t>
            </w:r>
          </w:p>
        </w:tc>
      </w:tr>
      <w:tr w:rsidR="00701883" w:rsidRPr="00FF5B40" w:rsidTr="003B5D56">
        <w:trPr>
          <w:trHeight w:val="624"/>
          <w:jc w:val="center"/>
        </w:trPr>
        <w:tc>
          <w:tcPr>
            <w:tcW w:w="405" w:type="pct"/>
            <w:vAlign w:val="center"/>
          </w:tcPr>
          <w:p w:rsidR="00701883" w:rsidRPr="00FF5B40" w:rsidRDefault="00701883" w:rsidP="00701883">
            <w:pPr>
              <w:pStyle w:val="afa"/>
              <w:jc w:val="center"/>
            </w:pPr>
            <w:r>
              <w:rPr>
                <w:rFonts w:hint="eastAsia"/>
              </w:rPr>
              <w:t>8</w:t>
            </w:r>
          </w:p>
        </w:tc>
        <w:tc>
          <w:tcPr>
            <w:tcW w:w="1070" w:type="pct"/>
            <w:vAlign w:val="center"/>
          </w:tcPr>
          <w:p w:rsidR="00701883" w:rsidRDefault="00701883" w:rsidP="00701883">
            <w:pPr>
              <w:ind w:firstLine="440"/>
              <w:jc w:val="center"/>
              <w:rPr>
                <w:rFonts w:ascii="宋体" w:hAnsi="宋体" w:cs="宋体"/>
                <w:color w:val="000000"/>
                <w:sz w:val="22"/>
                <w:szCs w:val="22"/>
              </w:rPr>
            </w:pPr>
            <w:r>
              <w:rPr>
                <w:rFonts w:hint="eastAsia"/>
                <w:color w:val="000000"/>
                <w:sz w:val="22"/>
                <w:szCs w:val="22"/>
              </w:rPr>
              <w:t>101197554</w:t>
            </w:r>
          </w:p>
        </w:tc>
        <w:tc>
          <w:tcPr>
            <w:tcW w:w="1906" w:type="pct"/>
            <w:vAlign w:val="center"/>
          </w:tcPr>
          <w:p w:rsidR="00701883" w:rsidRDefault="00701883" w:rsidP="00701883">
            <w:pPr>
              <w:ind w:firstLine="440"/>
              <w:jc w:val="center"/>
              <w:rPr>
                <w:rFonts w:ascii="宋体" w:hAnsi="宋体" w:cs="宋体"/>
                <w:color w:val="000000"/>
                <w:sz w:val="22"/>
                <w:szCs w:val="22"/>
              </w:rPr>
            </w:pPr>
            <w:r>
              <w:rPr>
                <w:rFonts w:hint="eastAsia"/>
                <w:color w:val="000000"/>
                <w:sz w:val="22"/>
                <w:szCs w:val="22"/>
              </w:rPr>
              <w:t>电缆桥架配件</w:t>
            </w:r>
            <w:r>
              <w:rPr>
                <w:rFonts w:hint="eastAsia"/>
                <w:color w:val="000000"/>
                <w:sz w:val="22"/>
                <w:szCs w:val="22"/>
              </w:rPr>
              <w:t>\</w:t>
            </w:r>
            <w:r>
              <w:rPr>
                <w:rFonts w:hint="eastAsia"/>
                <w:color w:val="000000"/>
                <w:sz w:val="22"/>
                <w:szCs w:val="22"/>
              </w:rPr>
              <w:t>直通接头</w:t>
            </w:r>
            <w:r>
              <w:rPr>
                <w:rFonts w:hint="eastAsia"/>
                <w:color w:val="000000"/>
                <w:sz w:val="22"/>
                <w:szCs w:val="22"/>
              </w:rPr>
              <w:t>\</w:t>
            </w:r>
            <w:r>
              <w:rPr>
                <w:rFonts w:hint="eastAsia"/>
                <w:color w:val="000000"/>
                <w:sz w:val="22"/>
                <w:szCs w:val="22"/>
              </w:rPr>
              <w:t>φ</w:t>
            </w:r>
            <w:r>
              <w:rPr>
                <w:rFonts w:hint="eastAsia"/>
                <w:color w:val="000000"/>
                <w:sz w:val="22"/>
                <w:szCs w:val="22"/>
              </w:rPr>
              <w:t>50\</w:t>
            </w:r>
            <w:r>
              <w:rPr>
                <w:rFonts w:hint="eastAsia"/>
                <w:color w:val="000000"/>
                <w:sz w:val="22"/>
                <w:szCs w:val="22"/>
              </w:rPr>
              <w:t>铁镀锌</w:t>
            </w:r>
          </w:p>
        </w:tc>
        <w:tc>
          <w:tcPr>
            <w:tcW w:w="831" w:type="pct"/>
            <w:vAlign w:val="center"/>
          </w:tcPr>
          <w:p w:rsidR="00701883" w:rsidRDefault="00701883" w:rsidP="00701883">
            <w:pPr>
              <w:ind w:firstLine="440"/>
              <w:jc w:val="center"/>
              <w:rPr>
                <w:rFonts w:ascii="宋体" w:hAnsi="宋体" w:cs="宋体"/>
                <w:color w:val="000000"/>
                <w:sz w:val="22"/>
                <w:szCs w:val="22"/>
              </w:rPr>
            </w:pPr>
            <w:r>
              <w:rPr>
                <w:rFonts w:hint="eastAsia"/>
                <w:color w:val="000000"/>
                <w:sz w:val="22"/>
                <w:szCs w:val="22"/>
              </w:rPr>
              <w:t>300</w:t>
            </w:r>
          </w:p>
        </w:tc>
        <w:tc>
          <w:tcPr>
            <w:tcW w:w="788" w:type="pct"/>
            <w:vAlign w:val="center"/>
          </w:tcPr>
          <w:p w:rsidR="00701883" w:rsidRDefault="00701883" w:rsidP="00701883">
            <w:pPr>
              <w:ind w:firstLine="440"/>
              <w:jc w:val="center"/>
              <w:rPr>
                <w:rFonts w:ascii="宋体" w:hAnsi="宋体" w:cs="宋体"/>
                <w:color w:val="000000"/>
                <w:sz w:val="22"/>
                <w:szCs w:val="22"/>
              </w:rPr>
            </w:pPr>
            <w:r>
              <w:rPr>
                <w:rFonts w:hint="eastAsia"/>
                <w:color w:val="000000"/>
                <w:sz w:val="22"/>
                <w:szCs w:val="22"/>
              </w:rPr>
              <w:t>PC</w:t>
            </w:r>
          </w:p>
        </w:tc>
      </w:tr>
    </w:tbl>
    <w:p w:rsidR="008A4832" w:rsidRPr="00FF5B40" w:rsidRDefault="008A4832" w:rsidP="008A4832">
      <w:pPr>
        <w:ind w:firstLineChars="0"/>
        <w:jc w:val="left"/>
        <w:rPr>
          <w:szCs w:val="24"/>
          <w:highlight w:val="yellow"/>
          <w:u w:val="single"/>
        </w:rPr>
      </w:pPr>
    </w:p>
    <w:p w:rsidR="00A12837" w:rsidRPr="00FF5B40" w:rsidRDefault="00A12837" w:rsidP="00A12837">
      <w:pPr>
        <w:numPr>
          <w:ilvl w:val="0"/>
          <w:numId w:val="28"/>
        </w:numPr>
        <w:ind w:firstLineChars="0"/>
        <w:jc w:val="left"/>
        <w:rPr>
          <w:u w:val="single"/>
        </w:rPr>
      </w:pPr>
      <w:r w:rsidRPr="00FF5B40">
        <w:rPr>
          <w:rFonts w:hint="eastAsia"/>
          <w:u w:val="single"/>
        </w:rPr>
        <w:t>交货地点：采购人指定地点</w:t>
      </w:r>
    </w:p>
    <w:p w:rsidR="00A12837" w:rsidRPr="00FF5B40" w:rsidRDefault="00A12837" w:rsidP="00A12837">
      <w:pPr>
        <w:numPr>
          <w:ilvl w:val="0"/>
          <w:numId w:val="28"/>
        </w:numPr>
        <w:ind w:firstLineChars="0"/>
        <w:jc w:val="left"/>
        <w:rPr>
          <w:u w:val="single"/>
        </w:rPr>
      </w:pPr>
      <w:r w:rsidRPr="00FF5B40">
        <w:rPr>
          <w:rFonts w:hint="eastAsia"/>
          <w:u w:val="single"/>
        </w:rPr>
        <w:t>交货时间：</w:t>
      </w:r>
      <w:r w:rsidRPr="00FF5B40">
        <w:rPr>
          <w:rFonts w:hint="eastAsia"/>
          <w:u w:val="single"/>
        </w:rPr>
        <w:t xml:space="preserve"> </w:t>
      </w:r>
      <w:r w:rsidR="0070205F" w:rsidRPr="00FF5B40">
        <w:rPr>
          <w:rFonts w:hint="eastAsia"/>
          <w:u w:val="single"/>
        </w:rPr>
        <w:t>2020</w:t>
      </w:r>
      <w:r w:rsidRPr="00FF5B40">
        <w:rPr>
          <w:rFonts w:hint="eastAsia"/>
          <w:u w:val="single"/>
        </w:rPr>
        <w:t xml:space="preserve"> </w:t>
      </w:r>
      <w:r w:rsidRPr="00FF5B40">
        <w:rPr>
          <w:rFonts w:hint="eastAsia"/>
          <w:u w:val="single"/>
        </w:rPr>
        <w:t>年</w:t>
      </w:r>
      <w:r w:rsidRPr="00FF5B40">
        <w:rPr>
          <w:rFonts w:hint="eastAsia"/>
          <w:u w:val="single"/>
        </w:rPr>
        <w:t xml:space="preserve"> </w:t>
      </w:r>
      <w:r w:rsidR="00701883">
        <w:rPr>
          <w:rFonts w:hint="eastAsia"/>
          <w:u w:val="single"/>
        </w:rPr>
        <w:t>9</w:t>
      </w:r>
      <w:r w:rsidRPr="00FF5B40">
        <w:rPr>
          <w:rFonts w:hint="eastAsia"/>
          <w:u w:val="single"/>
        </w:rPr>
        <w:t xml:space="preserve"> </w:t>
      </w:r>
      <w:r w:rsidRPr="00FF5B40">
        <w:rPr>
          <w:rFonts w:hint="eastAsia"/>
          <w:u w:val="single"/>
        </w:rPr>
        <w:t>月</w:t>
      </w:r>
      <w:r w:rsidRPr="00FF5B40">
        <w:rPr>
          <w:rFonts w:hint="eastAsia"/>
          <w:u w:val="single"/>
        </w:rPr>
        <w:t xml:space="preserve"> </w:t>
      </w:r>
      <w:r w:rsidR="00701883">
        <w:rPr>
          <w:rFonts w:hint="eastAsia"/>
          <w:u w:val="single"/>
        </w:rPr>
        <w:t>15</w:t>
      </w:r>
      <w:r w:rsidRPr="00FF5B40">
        <w:rPr>
          <w:rFonts w:hint="eastAsia"/>
          <w:u w:val="single"/>
        </w:rPr>
        <w:t xml:space="preserve"> </w:t>
      </w:r>
      <w:r w:rsidRPr="00FF5B40">
        <w:rPr>
          <w:rFonts w:hint="eastAsia"/>
          <w:u w:val="single"/>
        </w:rPr>
        <w:t>日</w:t>
      </w:r>
      <w:r w:rsidR="008B304D" w:rsidRPr="00FF5B40">
        <w:rPr>
          <w:rFonts w:hint="eastAsia"/>
          <w:u w:val="single"/>
        </w:rPr>
        <w:t>，满足生产运行需要。</w:t>
      </w:r>
    </w:p>
    <w:p w:rsidR="003E19FD" w:rsidRPr="00FF5B40" w:rsidRDefault="003E19FD" w:rsidP="00913E74">
      <w:pPr>
        <w:pStyle w:val="2"/>
        <w:spacing w:before="120"/>
      </w:pPr>
      <w:bookmarkStart w:id="31" w:name="_Toc504312944"/>
      <w:bookmarkStart w:id="32" w:name="_Toc42001475"/>
      <w:r w:rsidRPr="00FF5B40">
        <w:t xml:space="preserve">3. </w:t>
      </w:r>
      <w:r w:rsidR="0003692C" w:rsidRPr="00FF5B40">
        <w:rPr>
          <w:rFonts w:hint="eastAsia"/>
        </w:rPr>
        <w:t>供应商</w:t>
      </w:r>
      <w:r w:rsidRPr="00FF5B40">
        <w:t>资格要求</w:t>
      </w:r>
      <w:bookmarkEnd w:id="31"/>
      <w:bookmarkEnd w:id="32"/>
    </w:p>
    <w:p w:rsidR="003E19FD" w:rsidRPr="00FF5B40" w:rsidRDefault="003E19FD" w:rsidP="00913E74">
      <w:pPr>
        <w:ind w:firstLine="480"/>
      </w:pPr>
      <w:r w:rsidRPr="00FF5B40">
        <w:rPr>
          <w:rFonts w:hint="eastAsia"/>
        </w:rPr>
        <w:t>3.1</w:t>
      </w:r>
      <w:r w:rsidR="00913E74" w:rsidRPr="00FF5B40">
        <w:t xml:space="preserve"> </w:t>
      </w:r>
      <w:r w:rsidRPr="00FF5B40">
        <w:rPr>
          <w:rFonts w:hint="eastAsia"/>
        </w:rPr>
        <w:t>通用条件：</w:t>
      </w:r>
    </w:p>
    <w:p w:rsidR="0094161A" w:rsidRPr="00FF5B40" w:rsidRDefault="0094161A" w:rsidP="002D0335">
      <w:pPr>
        <w:spacing w:line="360" w:lineRule="auto"/>
        <w:ind w:firstLine="480"/>
      </w:pPr>
      <w:r w:rsidRPr="00FF5B40">
        <w:rPr>
          <w:rFonts w:hint="eastAsia"/>
        </w:rPr>
        <w:t>3.1.1</w:t>
      </w:r>
      <w:r w:rsidRPr="00FF5B40">
        <w:rPr>
          <w:rFonts w:hint="eastAsia"/>
        </w:rPr>
        <w:t>供应商为中华人民共和国境内合法注册的独立企业法人或其他组织，具有独立承担民事责任能力，具有独立订立合同的权利。</w:t>
      </w:r>
    </w:p>
    <w:p w:rsidR="0094161A" w:rsidRPr="00FF5B40" w:rsidRDefault="0094161A" w:rsidP="002D0335">
      <w:pPr>
        <w:spacing w:line="360" w:lineRule="auto"/>
        <w:ind w:firstLine="480"/>
      </w:pPr>
      <w:r w:rsidRPr="00FF5B40">
        <w:rPr>
          <w:rFonts w:hint="eastAsia"/>
        </w:rPr>
        <w:t>3.1.2</w:t>
      </w:r>
      <w:r w:rsidRPr="00FF5B40">
        <w:rPr>
          <w:rFonts w:hint="eastAsia"/>
        </w:rPr>
        <w:t>供应商须为集团公司级、采购人所属的二级单位或采购人供应商库内的合格供应商，且不处于供应商暂停采购活动的期限内。</w:t>
      </w:r>
    </w:p>
    <w:p w:rsidR="0094161A" w:rsidRPr="00FF5B40" w:rsidRDefault="0094161A" w:rsidP="002D0335">
      <w:pPr>
        <w:spacing w:line="360" w:lineRule="auto"/>
        <w:ind w:firstLine="480"/>
      </w:pPr>
      <w:r w:rsidRPr="00FF5B40">
        <w:rPr>
          <w:rFonts w:hint="eastAsia"/>
        </w:rPr>
        <w:t>（对于已在中国华能集团有限公司电子商务平台（以下简称电子商务平台）注册成为潜在供应商的，潜在供应商须通过集团公司、采购人所属的二级单位或采购人审核成为合格供应商后方可参加采购活动。对于未在中国华能集团有限公司电子商务平台注册的供应商，首先应在中国华能集团有限公司电子商务平台注册成为潜在供应商，潜在供应商通过集团公司、采购人所属的二级单位或采购人审核成为合格供应商后方可参加采购活动）。</w:t>
      </w:r>
    </w:p>
    <w:p w:rsidR="0094161A" w:rsidRPr="00FF5B40" w:rsidRDefault="0094161A" w:rsidP="002D0335">
      <w:pPr>
        <w:autoSpaceDE w:val="0"/>
        <w:autoSpaceDN w:val="0"/>
        <w:snapToGrid/>
        <w:spacing w:line="360" w:lineRule="auto"/>
        <w:ind w:firstLine="480"/>
        <w:jc w:val="left"/>
      </w:pPr>
      <w:r w:rsidRPr="00FF5B40">
        <w:rPr>
          <w:rFonts w:hint="eastAsia"/>
        </w:rPr>
        <w:t xml:space="preserve">3.1.3 </w:t>
      </w:r>
      <w:r w:rsidRPr="00FF5B40">
        <w:rPr>
          <w:rFonts w:hint="eastAsia"/>
        </w:rPr>
        <w:t>供应商未被人民法院纳入“失信被执行人”名单（未被移出），通过“信用中国网站”网站查询；未被工商行政管理机关在“国家企业信用信息公示系统”中列入严重违法失信企业名单等情况。</w:t>
      </w:r>
    </w:p>
    <w:p w:rsidR="0094161A" w:rsidRPr="00FF5B40" w:rsidRDefault="0094161A" w:rsidP="002D0335">
      <w:pPr>
        <w:autoSpaceDE w:val="0"/>
        <w:autoSpaceDN w:val="0"/>
        <w:snapToGrid/>
        <w:spacing w:line="360" w:lineRule="auto"/>
        <w:ind w:firstLine="480"/>
        <w:jc w:val="left"/>
      </w:pPr>
      <w:r w:rsidRPr="00FF5B40">
        <w:rPr>
          <w:rFonts w:hint="eastAsia"/>
        </w:rPr>
        <w:t xml:space="preserve">3.1.4 </w:t>
      </w:r>
      <w:r w:rsidRPr="00FF5B40">
        <w:rPr>
          <w:rFonts w:hint="eastAsia"/>
        </w:rPr>
        <w:t>所有参与同一采购项目的供应商不允许存在《招标投标法实施条例》所禁止的关联关系，否则存在法律所禁止关联关系供应商的响应文件均无效。</w:t>
      </w:r>
    </w:p>
    <w:p w:rsidR="0094161A" w:rsidRPr="00FF5B40" w:rsidRDefault="0094161A" w:rsidP="002D0335">
      <w:pPr>
        <w:autoSpaceDE w:val="0"/>
        <w:autoSpaceDN w:val="0"/>
        <w:snapToGrid/>
        <w:spacing w:line="360" w:lineRule="auto"/>
        <w:ind w:firstLine="480"/>
        <w:jc w:val="left"/>
      </w:pPr>
      <w:r w:rsidRPr="00FF5B40">
        <w:rPr>
          <w:rFonts w:hint="eastAsia"/>
        </w:rPr>
        <w:t xml:space="preserve">3.1.5 </w:t>
      </w:r>
      <w:r w:rsidRPr="00FF5B40">
        <w:rPr>
          <w:rFonts w:hint="eastAsia"/>
        </w:rPr>
        <w:t>如允许代理商参与采购项目，只允许生产商或制造商直接授权的代理商参与采购项目，禁止存在转授权情况的代理商参与采购项目。</w:t>
      </w:r>
    </w:p>
    <w:p w:rsidR="003E19FD" w:rsidRPr="00FF5B40" w:rsidRDefault="0094161A" w:rsidP="002D0335">
      <w:pPr>
        <w:spacing w:line="360" w:lineRule="auto"/>
        <w:ind w:firstLine="480"/>
      </w:pPr>
      <w:r w:rsidRPr="00FF5B40">
        <w:rPr>
          <w:rFonts w:hint="eastAsia"/>
        </w:rPr>
        <w:t xml:space="preserve">3.1.6 </w:t>
      </w:r>
      <w:r w:rsidRPr="00FF5B40">
        <w:rPr>
          <w:rFonts w:hint="eastAsia"/>
        </w:rPr>
        <w:t>供应商不能是行贿受贿行为人。</w:t>
      </w:r>
    </w:p>
    <w:p w:rsidR="003E19FD" w:rsidRPr="00FF5B40" w:rsidRDefault="003E19FD" w:rsidP="00913E74">
      <w:pPr>
        <w:ind w:firstLine="480"/>
      </w:pPr>
      <w:r w:rsidRPr="00FF5B40">
        <w:rPr>
          <w:rFonts w:hint="eastAsia"/>
        </w:rPr>
        <w:t>3.2</w:t>
      </w:r>
      <w:r w:rsidR="00913E74" w:rsidRPr="00FF5B40">
        <w:t xml:space="preserve"> </w:t>
      </w:r>
      <w:r w:rsidRPr="00FF5B40">
        <w:rPr>
          <w:rFonts w:hint="eastAsia"/>
        </w:rPr>
        <w:t>专项条件：</w:t>
      </w:r>
    </w:p>
    <w:p w:rsidR="003E19FD" w:rsidRPr="00FF5B40" w:rsidRDefault="003E19FD" w:rsidP="00913E74">
      <w:pPr>
        <w:ind w:firstLine="480"/>
      </w:pPr>
      <w:r w:rsidRPr="00FF5B40">
        <w:rPr>
          <w:rFonts w:hint="eastAsia"/>
        </w:rPr>
        <w:t>3.2.1</w:t>
      </w:r>
      <w:r w:rsidR="00913E74" w:rsidRPr="00FF5B40">
        <w:t xml:space="preserve"> </w:t>
      </w:r>
      <w:r w:rsidRPr="00FF5B40">
        <w:rPr>
          <w:rFonts w:hint="eastAsia"/>
        </w:rPr>
        <w:t>资质要求：</w:t>
      </w:r>
      <w:r w:rsidR="00E824E1" w:rsidRPr="00FF5B40">
        <w:rPr>
          <w:rFonts w:ascii="楷体" w:eastAsia="楷体" w:hAnsi="楷体" w:hint="eastAsia"/>
          <w:u w:val="single"/>
        </w:rPr>
        <w:t xml:space="preserve"> </w:t>
      </w:r>
      <w:r w:rsidR="000C3766" w:rsidRPr="00FF5B40">
        <w:rPr>
          <w:rFonts w:ascii="楷体" w:eastAsia="楷体" w:hAnsi="楷体" w:hint="eastAsia"/>
          <w:u w:val="single"/>
        </w:rPr>
        <w:t xml:space="preserve"> </w:t>
      </w:r>
      <w:r w:rsidR="00554EF2">
        <w:rPr>
          <w:rFonts w:ascii="楷体" w:eastAsia="楷体" w:hAnsi="楷体" w:hint="eastAsia"/>
          <w:u w:val="single"/>
        </w:rPr>
        <w:t>需提供</w:t>
      </w:r>
      <w:r w:rsidR="00554EF2" w:rsidRPr="00FF5B40">
        <w:rPr>
          <w:rFonts w:ascii="楷体" w:eastAsia="楷体" w:hAnsi="楷体" w:hint="eastAsia"/>
          <w:u w:val="single"/>
        </w:rPr>
        <w:t>质量保证证明</w:t>
      </w:r>
      <w:r w:rsidR="00554EF2">
        <w:rPr>
          <w:rFonts w:ascii="楷体" w:eastAsia="楷体" w:hAnsi="楷体" w:hint="eastAsia"/>
          <w:u w:val="single"/>
        </w:rPr>
        <w:t>、</w:t>
      </w:r>
      <w:r w:rsidR="00554EF2" w:rsidRPr="00554EF2">
        <w:rPr>
          <w:rFonts w:ascii="楷体" w:eastAsia="楷体" w:hAnsi="楷体" w:hint="eastAsia"/>
          <w:u w:val="single"/>
        </w:rPr>
        <w:t>代理商需提供制造商或生产商的授权文件。</w:t>
      </w:r>
      <w:r w:rsidR="000C3766" w:rsidRPr="00FF5B40">
        <w:rPr>
          <w:rFonts w:ascii="楷体" w:eastAsia="楷体" w:hAnsi="楷体" w:hint="eastAsia"/>
          <w:u w:val="single"/>
        </w:rPr>
        <w:t xml:space="preserve">   </w:t>
      </w:r>
      <w:r w:rsidR="000F1D55" w:rsidRPr="00FF5B40">
        <w:rPr>
          <w:rFonts w:ascii="楷体" w:eastAsia="楷体" w:hAnsi="楷体" w:hint="eastAsia"/>
          <w:u w:val="single"/>
        </w:rPr>
        <w:t xml:space="preserve">    </w:t>
      </w:r>
      <w:r w:rsidR="000C3766" w:rsidRPr="00FF5B40">
        <w:rPr>
          <w:rFonts w:ascii="楷体" w:eastAsia="楷体" w:hAnsi="楷体" w:hint="eastAsia"/>
          <w:u w:val="single"/>
        </w:rPr>
        <w:t xml:space="preserve">                        </w:t>
      </w:r>
      <w:r w:rsidRPr="00FF5B40">
        <w:rPr>
          <w:rFonts w:hint="eastAsia"/>
        </w:rPr>
        <w:t>。</w:t>
      </w:r>
    </w:p>
    <w:p w:rsidR="003E19FD" w:rsidRPr="00FF5B40" w:rsidRDefault="003E19FD" w:rsidP="00913E74">
      <w:pPr>
        <w:ind w:firstLine="480"/>
      </w:pPr>
      <w:r w:rsidRPr="00FF5B40">
        <w:t>3.</w:t>
      </w:r>
      <w:r w:rsidRPr="00FF5B40">
        <w:rPr>
          <w:rFonts w:hint="eastAsia"/>
        </w:rPr>
        <w:t>2.2</w:t>
      </w:r>
      <w:r w:rsidR="00913E74" w:rsidRPr="00FF5B40">
        <w:t xml:space="preserve"> </w:t>
      </w:r>
      <w:r w:rsidRPr="00FF5B40">
        <w:t>业绩</w:t>
      </w:r>
      <w:r w:rsidRPr="00FF5B40">
        <w:rPr>
          <w:rFonts w:hint="eastAsia"/>
        </w:rPr>
        <w:t>要求</w:t>
      </w:r>
      <w:r w:rsidR="000F1D55" w:rsidRPr="00FF5B40">
        <w:rPr>
          <w:rFonts w:ascii="黑体" w:eastAsia="黑体" w:hAnsi="黑体" w:hint="eastAsia"/>
          <w:b/>
        </w:rPr>
        <w:t>（必须提供合同扫描件）</w:t>
      </w:r>
      <w:r w:rsidRPr="00FF5B40">
        <w:rPr>
          <w:rFonts w:hint="eastAsia"/>
        </w:rPr>
        <w:t>：</w:t>
      </w:r>
      <w:r w:rsidR="00E824E1" w:rsidRPr="00FF5B40">
        <w:rPr>
          <w:rFonts w:ascii="楷体" w:eastAsia="楷体" w:hAnsi="楷体" w:hint="eastAsia"/>
          <w:u w:val="single"/>
        </w:rPr>
        <w:t xml:space="preserve">  </w:t>
      </w:r>
      <w:r w:rsidR="00A44974" w:rsidRPr="00FF5B40">
        <w:rPr>
          <w:rFonts w:ascii="楷体" w:eastAsia="楷体" w:hAnsi="楷体" w:hint="eastAsia"/>
          <w:u w:val="single"/>
        </w:rPr>
        <w:t>至少提供一份</w:t>
      </w:r>
      <w:r w:rsidR="00FF5B40" w:rsidRPr="00FF5B40">
        <w:rPr>
          <w:rFonts w:ascii="楷体" w:eastAsia="楷体" w:hAnsi="楷体" w:hint="eastAsia"/>
          <w:u w:val="single"/>
        </w:rPr>
        <w:t>相关</w:t>
      </w:r>
      <w:r w:rsidR="00A44974" w:rsidRPr="00FF5B40">
        <w:rPr>
          <w:rFonts w:ascii="楷体" w:eastAsia="楷体" w:hAnsi="楷体" w:hint="eastAsia"/>
          <w:u w:val="single"/>
        </w:rPr>
        <w:t>合同业绩</w:t>
      </w:r>
      <w:r w:rsidR="00542A39" w:rsidRPr="00FF5B40">
        <w:rPr>
          <w:rFonts w:ascii="楷体" w:eastAsia="楷体" w:hAnsi="楷体" w:hint="eastAsia"/>
          <w:u w:val="single"/>
        </w:rPr>
        <w:t>等</w:t>
      </w:r>
      <w:r w:rsidR="00650941" w:rsidRPr="00FF5B40">
        <w:rPr>
          <w:rFonts w:ascii="楷体" w:eastAsia="楷体" w:hAnsi="楷体" w:hint="eastAsia"/>
          <w:u w:val="single"/>
        </w:rPr>
        <w:t xml:space="preserve">     </w:t>
      </w:r>
      <w:r w:rsidR="00E824E1" w:rsidRPr="00FF5B40">
        <w:rPr>
          <w:rFonts w:ascii="楷体" w:eastAsia="楷体" w:hAnsi="楷体" w:hint="eastAsia"/>
          <w:u w:val="single"/>
        </w:rPr>
        <w:t xml:space="preserve"> </w:t>
      </w:r>
      <w:r w:rsidRPr="00FF5B40">
        <w:rPr>
          <w:rFonts w:hint="eastAsia"/>
        </w:rPr>
        <w:t>。</w:t>
      </w:r>
    </w:p>
    <w:p w:rsidR="003E19FD" w:rsidRPr="00FF5B40" w:rsidRDefault="003E19FD" w:rsidP="00913E74">
      <w:pPr>
        <w:ind w:firstLine="480"/>
      </w:pPr>
      <w:r w:rsidRPr="00FF5B40">
        <w:t>3.</w:t>
      </w:r>
      <w:r w:rsidRPr="00FF5B40">
        <w:rPr>
          <w:rFonts w:hint="eastAsia"/>
        </w:rPr>
        <w:t>2.3</w:t>
      </w:r>
      <w:r w:rsidR="00913E74" w:rsidRPr="00FF5B40">
        <w:t xml:space="preserve"> </w:t>
      </w:r>
      <w:r w:rsidRPr="00FF5B40">
        <w:rPr>
          <w:rFonts w:hint="eastAsia"/>
        </w:rPr>
        <w:t>是否</w:t>
      </w:r>
      <w:r w:rsidR="00B405BB" w:rsidRPr="00FF5B40">
        <w:rPr>
          <w:rFonts w:hint="eastAsia"/>
        </w:rPr>
        <w:t>允许</w:t>
      </w:r>
      <w:r w:rsidRPr="00FF5B40">
        <w:t>联合体</w:t>
      </w:r>
      <w:r w:rsidRPr="00FF5B40">
        <w:rPr>
          <w:rFonts w:hint="eastAsia"/>
        </w:rPr>
        <w:t>：</w:t>
      </w:r>
      <w:r w:rsidR="00E824E1" w:rsidRPr="00FF5B40">
        <w:rPr>
          <w:rFonts w:ascii="楷体" w:eastAsia="楷体" w:hAnsi="楷体" w:hint="eastAsia"/>
          <w:u w:val="single"/>
        </w:rPr>
        <w:t xml:space="preserve">       </w:t>
      </w:r>
      <w:r w:rsidR="00A12837" w:rsidRPr="00FF5B40">
        <w:rPr>
          <w:rFonts w:ascii="楷体" w:eastAsia="楷体" w:hAnsi="楷体" w:hint="eastAsia"/>
          <w:u w:val="single"/>
        </w:rPr>
        <w:t>否</w:t>
      </w:r>
      <w:r w:rsidR="00E824E1" w:rsidRPr="00FF5B40">
        <w:rPr>
          <w:rFonts w:ascii="楷体" w:eastAsia="楷体" w:hAnsi="楷体" w:hint="eastAsia"/>
          <w:u w:val="single"/>
        </w:rPr>
        <w:t xml:space="preserve">  </w:t>
      </w:r>
      <w:r w:rsidR="00650941" w:rsidRPr="00FF5B40">
        <w:rPr>
          <w:rFonts w:ascii="楷体" w:eastAsia="楷体" w:hAnsi="楷体" w:hint="eastAsia"/>
          <w:u w:val="single"/>
        </w:rPr>
        <w:t xml:space="preserve">    </w:t>
      </w:r>
      <w:r w:rsidR="00E824E1" w:rsidRPr="00FF5B40">
        <w:rPr>
          <w:rFonts w:ascii="楷体" w:eastAsia="楷体" w:hAnsi="楷体" w:hint="eastAsia"/>
          <w:u w:val="single"/>
        </w:rPr>
        <w:t xml:space="preserve">      </w:t>
      </w:r>
      <w:r w:rsidRPr="00FF5B40">
        <w:rPr>
          <w:rFonts w:hint="eastAsia"/>
        </w:rPr>
        <w:t>。</w:t>
      </w:r>
    </w:p>
    <w:p w:rsidR="003E19FD" w:rsidRPr="00FF5B40" w:rsidRDefault="003E19FD" w:rsidP="00913E74">
      <w:pPr>
        <w:ind w:firstLine="480"/>
      </w:pPr>
      <w:r w:rsidRPr="00FF5B40">
        <w:rPr>
          <w:rFonts w:hint="eastAsia"/>
        </w:rPr>
        <w:lastRenderedPageBreak/>
        <w:t>3.2.4</w:t>
      </w:r>
      <w:r w:rsidR="00913E74" w:rsidRPr="00FF5B40">
        <w:t xml:space="preserve"> </w:t>
      </w:r>
      <w:r w:rsidRPr="00FF5B40">
        <w:rPr>
          <w:rFonts w:hint="eastAsia"/>
        </w:rPr>
        <w:t>是否接受代理商：</w:t>
      </w:r>
      <w:r w:rsidR="00E824E1" w:rsidRPr="00FF5B40">
        <w:rPr>
          <w:rFonts w:ascii="楷体" w:eastAsia="楷体" w:hAnsi="楷体" w:hint="eastAsia"/>
          <w:u w:val="single"/>
        </w:rPr>
        <w:t xml:space="preserve">        </w:t>
      </w:r>
      <w:r w:rsidR="00A12837" w:rsidRPr="00FF5B40">
        <w:rPr>
          <w:rFonts w:ascii="楷体" w:eastAsia="楷体" w:hAnsi="楷体" w:hint="eastAsia"/>
          <w:u w:val="single"/>
        </w:rPr>
        <w:t>是</w:t>
      </w:r>
      <w:r w:rsidR="00E824E1" w:rsidRPr="00FF5B40">
        <w:rPr>
          <w:rFonts w:ascii="楷体" w:eastAsia="楷体" w:hAnsi="楷体" w:hint="eastAsia"/>
          <w:u w:val="single"/>
        </w:rPr>
        <w:t xml:space="preserve">    </w:t>
      </w:r>
      <w:r w:rsidR="00650941" w:rsidRPr="00FF5B40">
        <w:rPr>
          <w:rFonts w:ascii="楷体" w:eastAsia="楷体" w:hAnsi="楷体" w:hint="eastAsia"/>
          <w:u w:val="single"/>
        </w:rPr>
        <w:t xml:space="preserve">    </w:t>
      </w:r>
      <w:r w:rsidR="00E824E1" w:rsidRPr="00FF5B40">
        <w:rPr>
          <w:rFonts w:ascii="楷体" w:eastAsia="楷体" w:hAnsi="楷体" w:hint="eastAsia"/>
          <w:u w:val="single"/>
        </w:rPr>
        <w:t xml:space="preserve">   </w:t>
      </w:r>
      <w:r w:rsidR="00E824E1" w:rsidRPr="00FF5B40">
        <w:rPr>
          <w:rFonts w:hint="eastAsia"/>
        </w:rPr>
        <w:t>。</w:t>
      </w:r>
    </w:p>
    <w:p w:rsidR="003E19FD" w:rsidRPr="00FF5B40" w:rsidRDefault="003E19FD" w:rsidP="00913E74">
      <w:pPr>
        <w:ind w:firstLine="480"/>
      </w:pPr>
      <w:r w:rsidRPr="00FF5B40">
        <w:rPr>
          <w:rFonts w:hint="eastAsia"/>
        </w:rPr>
        <w:t>3.2.5</w:t>
      </w:r>
      <w:r w:rsidR="00913E74" w:rsidRPr="00FF5B40">
        <w:t xml:space="preserve"> </w:t>
      </w:r>
      <w:r w:rsidR="002375CE" w:rsidRPr="00FF5B40">
        <w:rPr>
          <w:rFonts w:hint="eastAsia"/>
        </w:rPr>
        <w:t>应</w:t>
      </w:r>
      <w:r w:rsidRPr="00FF5B40">
        <w:rPr>
          <w:rFonts w:hint="eastAsia"/>
        </w:rPr>
        <w:t>具备的其他要求：</w:t>
      </w:r>
      <w:r w:rsidR="00E824E1" w:rsidRPr="00FF5B40">
        <w:rPr>
          <w:rFonts w:ascii="楷体" w:eastAsia="楷体" w:hAnsi="楷体" w:hint="eastAsia"/>
          <w:u w:val="single"/>
        </w:rPr>
        <w:t xml:space="preserve">     </w:t>
      </w:r>
      <w:r w:rsidR="00A44974" w:rsidRPr="00FF5B40">
        <w:rPr>
          <w:rFonts w:ascii="楷体" w:eastAsia="楷体" w:hAnsi="楷体" w:hint="eastAsia"/>
          <w:u w:val="single"/>
        </w:rPr>
        <w:t>/</w:t>
      </w:r>
      <w:r w:rsidR="00E824E1" w:rsidRPr="00FF5B40">
        <w:rPr>
          <w:rFonts w:ascii="楷体" w:eastAsia="楷体" w:hAnsi="楷体" w:hint="eastAsia"/>
          <w:u w:val="single"/>
        </w:rPr>
        <w:t xml:space="preserve">       </w:t>
      </w:r>
      <w:r w:rsidR="002375CE" w:rsidRPr="00FF5B40">
        <w:rPr>
          <w:rFonts w:ascii="楷体" w:eastAsia="楷体" w:hAnsi="楷体" w:hint="eastAsia"/>
          <w:u w:val="single"/>
        </w:rPr>
        <w:t xml:space="preserve">  </w:t>
      </w:r>
      <w:r w:rsidR="00E824E1" w:rsidRPr="00FF5B40">
        <w:rPr>
          <w:rFonts w:ascii="楷体" w:eastAsia="楷体" w:hAnsi="楷体" w:hint="eastAsia"/>
          <w:u w:val="single"/>
        </w:rPr>
        <w:t xml:space="preserve">   </w:t>
      </w:r>
      <w:r w:rsidR="00E824E1" w:rsidRPr="00FF5B40">
        <w:rPr>
          <w:rFonts w:hint="eastAsia"/>
        </w:rPr>
        <w:t>。</w:t>
      </w:r>
    </w:p>
    <w:p w:rsidR="003E19FD" w:rsidRPr="00FF5B40" w:rsidRDefault="003E19FD" w:rsidP="00913E74">
      <w:pPr>
        <w:pStyle w:val="2"/>
        <w:spacing w:before="120"/>
      </w:pPr>
      <w:bookmarkStart w:id="33" w:name="_Toc504312945"/>
      <w:bookmarkStart w:id="34" w:name="_Toc42001476"/>
      <w:r w:rsidRPr="00FF5B40">
        <w:rPr>
          <w:rFonts w:hint="eastAsia"/>
        </w:rPr>
        <w:t>4</w:t>
      </w:r>
      <w:r w:rsidRPr="00FF5B40">
        <w:t xml:space="preserve">. </w:t>
      </w:r>
      <w:r w:rsidR="00354C68" w:rsidRPr="00FF5B40">
        <w:rPr>
          <w:rFonts w:hint="eastAsia"/>
        </w:rPr>
        <w:t>采购</w:t>
      </w:r>
      <w:r w:rsidRPr="00FF5B40">
        <w:t>文件的获取</w:t>
      </w:r>
      <w:bookmarkEnd w:id="33"/>
      <w:bookmarkEnd w:id="34"/>
    </w:p>
    <w:p w:rsidR="003E19FD" w:rsidRPr="00FF5B40" w:rsidRDefault="003E19FD" w:rsidP="00913E74">
      <w:pPr>
        <w:ind w:firstLine="480"/>
      </w:pPr>
      <w:r w:rsidRPr="00FF5B40">
        <w:rPr>
          <w:rFonts w:cs="宋体" w:hint="eastAsia"/>
          <w:kern w:val="0"/>
        </w:rPr>
        <w:t>4.</w:t>
      </w:r>
      <w:r w:rsidRPr="00FF5B40">
        <w:t>1</w:t>
      </w:r>
      <w:r w:rsidR="00AD08E6" w:rsidRPr="00FF5B40">
        <w:rPr>
          <w:rFonts w:hint="eastAsia"/>
        </w:rPr>
        <w:t>有意向的供应商可登陆电子商务平台进行报名、报价，报价开始时间及报价截止时间详见电子商务平台发布的询价公告。</w:t>
      </w:r>
    </w:p>
    <w:p w:rsidR="003E19FD" w:rsidRPr="00FF5B40" w:rsidRDefault="003E19FD" w:rsidP="00913E74">
      <w:pPr>
        <w:ind w:firstLine="480"/>
      </w:pPr>
      <w:r w:rsidRPr="00FF5B40">
        <w:rPr>
          <w:rFonts w:hint="eastAsia"/>
        </w:rPr>
        <w:t>4.2</w:t>
      </w:r>
      <w:r w:rsidR="00913E74" w:rsidRPr="00FF5B40">
        <w:t xml:space="preserve"> </w:t>
      </w:r>
      <w:r w:rsidR="00354C68" w:rsidRPr="00FF5B40">
        <w:rPr>
          <w:rFonts w:hint="eastAsia"/>
        </w:rPr>
        <w:t>采购</w:t>
      </w:r>
      <w:r w:rsidR="00AA6A69" w:rsidRPr="00FF5B40">
        <w:rPr>
          <w:rFonts w:hint="eastAsia"/>
        </w:rPr>
        <w:t>文件下载：</w:t>
      </w:r>
      <w:r w:rsidR="00AD16C9" w:rsidRPr="00FF5B40">
        <w:rPr>
          <w:rFonts w:hint="eastAsia"/>
        </w:rPr>
        <w:t>通过</w:t>
      </w:r>
      <w:r w:rsidR="00AA6A69" w:rsidRPr="00FF5B40">
        <w:rPr>
          <w:rFonts w:hint="eastAsia"/>
        </w:rPr>
        <w:t>电子商务平台下载</w:t>
      </w:r>
      <w:r w:rsidR="00354C68" w:rsidRPr="00FF5B40">
        <w:rPr>
          <w:rFonts w:hint="eastAsia"/>
        </w:rPr>
        <w:t>采购</w:t>
      </w:r>
      <w:r w:rsidR="00AA6A69" w:rsidRPr="00FF5B40">
        <w:rPr>
          <w:rFonts w:hint="eastAsia"/>
        </w:rPr>
        <w:t>文件，</w:t>
      </w:r>
      <w:r w:rsidR="00354C68" w:rsidRPr="00FF5B40">
        <w:rPr>
          <w:rFonts w:hint="eastAsia"/>
        </w:rPr>
        <w:t>采购</w:t>
      </w:r>
      <w:r w:rsidRPr="00FF5B40">
        <w:rPr>
          <w:rFonts w:hint="eastAsia"/>
        </w:rPr>
        <w:t>文件费：</w:t>
      </w:r>
      <w:r w:rsidR="00E824E1" w:rsidRPr="00FF5B40">
        <w:rPr>
          <w:rFonts w:hint="eastAsia"/>
          <w:u w:val="single"/>
        </w:rPr>
        <w:t xml:space="preserve">  </w:t>
      </w:r>
      <w:r w:rsidR="00AD08E6" w:rsidRPr="00FF5B40">
        <w:rPr>
          <w:rFonts w:hint="eastAsia"/>
          <w:u w:val="single"/>
        </w:rPr>
        <w:t xml:space="preserve">/ </w:t>
      </w:r>
      <w:r w:rsidR="00E824E1" w:rsidRPr="00FF5B40">
        <w:rPr>
          <w:rFonts w:hint="eastAsia"/>
          <w:u w:val="single"/>
        </w:rPr>
        <w:t xml:space="preserve"> </w:t>
      </w:r>
      <w:r w:rsidR="00E824E1" w:rsidRPr="00FF5B40">
        <w:rPr>
          <w:rFonts w:hint="eastAsia"/>
        </w:rPr>
        <w:t>元</w:t>
      </w:r>
      <w:r w:rsidRPr="00FF5B40">
        <w:rPr>
          <w:rFonts w:hint="eastAsia"/>
        </w:rPr>
        <w:t>。</w:t>
      </w:r>
    </w:p>
    <w:p w:rsidR="003E19FD" w:rsidRPr="00FF5B40" w:rsidRDefault="003E19FD" w:rsidP="00913E74">
      <w:pPr>
        <w:pStyle w:val="2"/>
        <w:spacing w:before="120"/>
      </w:pPr>
      <w:bookmarkStart w:id="35" w:name="_Toc504312946"/>
      <w:bookmarkStart w:id="36" w:name="_Toc42001477"/>
      <w:r w:rsidRPr="00FF5B40">
        <w:rPr>
          <w:rFonts w:hint="eastAsia"/>
        </w:rPr>
        <w:t>5</w:t>
      </w:r>
      <w:r w:rsidRPr="00FF5B40">
        <w:t xml:space="preserve">. </w:t>
      </w:r>
      <w:r w:rsidR="00C773B7" w:rsidRPr="00FF5B40">
        <w:t>响应</w:t>
      </w:r>
      <w:r w:rsidRPr="00FF5B40">
        <w:t>文件的递交</w:t>
      </w:r>
      <w:bookmarkEnd w:id="35"/>
      <w:bookmarkEnd w:id="36"/>
    </w:p>
    <w:p w:rsidR="003E19FD" w:rsidRPr="00FF5B40" w:rsidRDefault="003E19FD" w:rsidP="00913E74">
      <w:pPr>
        <w:ind w:firstLine="480"/>
      </w:pPr>
      <w:r w:rsidRPr="00FF5B40">
        <w:rPr>
          <w:rFonts w:hint="eastAsia"/>
        </w:rPr>
        <w:t>5.1</w:t>
      </w:r>
      <w:r w:rsidR="00913E74" w:rsidRPr="00FF5B40">
        <w:t xml:space="preserve"> </w:t>
      </w:r>
      <w:r w:rsidR="00354C68" w:rsidRPr="00FF5B40">
        <w:rPr>
          <w:rFonts w:hint="eastAsia"/>
        </w:rPr>
        <w:t>供应商</w:t>
      </w:r>
      <w:r w:rsidRPr="00FF5B40">
        <w:rPr>
          <w:rFonts w:hint="eastAsia"/>
        </w:rPr>
        <w:t>应按</w:t>
      </w:r>
      <w:r w:rsidR="00354C68" w:rsidRPr="00FF5B40">
        <w:rPr>
          <w:rFonts w:hint="eastAsia"/>
        </w:rPr>
        <w:t>采购</w:t>
      </w:r>
      <w:r w:rsidRPr="00FF5B40">
        <w:rPr>
          <w:rFonts w:hint="eastAsia"/>
        </w:rPr>
        <w:t>文件规定的递交截止时间前登陆</w:t>
      </w:r>
      <w:r w:rsidR="0077647B" w:rsidRPr="00FF5B40">
        <w:rPr>
          <w:rFonts w:hint="eastAsia"/>
        </w:rPr>
        <w:t>电子商务平台</w:t>
      </w:r>
      <w:r w:rsidRPr="00FF5B40">
        <w:rPr>
          <w:rFonts w:hint="eastAsia"/>
        </w:rPr>
        <w:t>，完成</w:t>
      </w:r>
      <w:r w:rsidR="00C773B7" w:rsidRPr="00FF5B40">
        <w:rPr>
          <w:rFonts w:hint="eastAsia"/>
        </w:rPr>
        <w:t>响应</w:t>
      </w:r>
      <w:r w:rsidRPr="00FF5B40">
        <w:rPr>
          <w:rFonts w:hint="eastAsia"/>
        </w:rPr>
        <w:t>文件的传输递交</w:t>
      </w:r>
      <w:r w:rsidRPr="00FF5B40">
        <w:rPr>
          <w:rFonts w:hint="eastAsia"/>
        </w:rPr>
        <w:t xml:space="preserve">, </w:t>
      </w:r>
      <w:r w:rsidRPr="00FF5B40">
        <w:rPr>
          <w:rFonts w:hint="eastAsia"/>
        </w:rPr>
        <w:t>递交截止时间前未完成</w:t>
      </w:r>
      <w:r w:rsidR="00C773B7" w:rsidRPr="00FF5B40">
        <w:rPr>
          <w:rFonts w:hint="eastAsia"/>
        </w:rPr>
        <w:t>响应</w:t>
      </w:r>
      <w:r w:rsidRPr="00FF5B40">
        <w:rPr>
          <w:rFonts w:hint="eastAsia"/>
        </w:rPr>
        <w:t>文件递交的视为放弃</w:t>
      </w:r>
      <w:r w:rsidR="0077647B" w:rsidRPr="00FF5B40">
        <w:rPr>
          <w:rFonts w:hint="eastAsia"/>
        </w:rPr>
        <w:t>询价</w:t>
      </w:r>
      <w:r w:rsidRPr="00FF5B40">
        <w:rPr>
          <w:rFonts w:hint="eastAsia"/>
        </w:rPr>
        <w:t>资格。</w:t>
      </w:r>
    </w:p>
    <w:p w:rsidR="003E19FD" w:rsidRPr="00FF5B40" w:rsidRDefault="003E19FD" w:rsidP="00913E74">
      <w:pPr>
        <w:ind w:firstLine="480"/>
      </w:pPr>
      <w:r w:rsidRPr="00FF5B40">
        <w:rPr>
          <w:rFonts w:hint="eastAsia"/>
        </w:rPr>
        <w:t>5.</w:t>
      </w:r>
      <w:r w:rsidR="00AA6A69" w:rsidRPr="00FF5B40">
        <w:rPr>
          <w:rFonts w:hint="eastAsia"/>
        </w:rPr>
        <w:t>2</w:t>
      </w:r>
      <w:r w:rsidR="00913E74" w:rsidRPr="00FF5B40">
        <w:t xml:space="preserve"> </w:t>
      </w:r>
      <w:r w:rsidRPr="00FF5B40">
        <w:rPr>
          <w:rFonts w:hint="eastAsia"/>
        </w:rPr>
        <w:t>递交时间截止后，在</w:t>
      </w:r>
      <w:r w:rsidR="00B77B8F" w:rsidRPr="00FF5B40">
        <w:rPr>
          <w:rFonts w:hint="eastAsia"/>
        </w:rPr>
        <w:t>电子商务平台</w:t>
      </w:r>
      <w:r w:rsidR="00AA6A69" w:rsidRPr="00FF5B40">
        <w:rPr>
          <w:rFonts w:hint="eastAsia"/>
        </w:rPr>
        <w:t>开启响应文件</w:t>
      </w:r>
      <w:r w:rsidRPr="00FF5B40">
        <w:rPr>
          <w:rFonts w:hint="eastAsia"/>
        </w:rPr>
        <w:t>。</w:t>
      </w:r>
    </w:p>
    <w:p w:rsidR="003E19FD" w:rsidRPr="00FF5B40" w:rsidRDefault="003E19FD" w:rsidP="00913E74">
      <w:pPr>
        <w:ind w:firstLine="480"/>
      </w:pPr>
      <w:r w:rsidRPr="00FF5B40">
        <w:rPr>
          <w:rFonts w:hint="eastAsia"/>
        </w:rPr>
        <w:t>5.</w:t>
      </w:r>
      <w:r w:rsidR="00E22A4D" w:rsidRPr="00FF5B40">
        <w:rPr>
          <w:rFonts w:hint="eastAsia"/>
        </w:rPr>
        <w:t>3</w:t>
      </w:r>
      <w:r w:rsidR="00913E74" w:rsidRPr="00FF5B40">
        <w:t xml:space="preserve"> </w:t>
      </w:r>
      <w:r w:rsidR="00626D4D" w:rsidRPr="00FF5B40">
        <w:rPr>
          <w:rFonts w:hint="eastAsia"/>
        </w:rPr>
        <w:t>响应</w:t>
      </w:r>
      <w:r w:rsidRPr="00FF5B40">
        <w:rPr>
          <w:rFonts w:hint="eastAsia"/>
        </w:rPr>
        <w:t>文件的递交截止时间：</w:t>
      </w:r>
      <w:r w:rsidR="00626978" w:rsidRPr="00FF5B40">
        <w:rPr>
          <w:rFonts w:hint="eastAsia"/>
        </w:rPr>
        <w:t>同电子商务平台报价截止时间</w:t>
      </w:r>
      <w:r w:rsidRPr="00FF5B40">
        <w:rPr>
          <w:rFonts w:hint="eastAsia"/>
        </w:rPr>
        <w:t>；</w:t>
      </w:r>
      <w:r w:rsidR="00626D4D" w:rsidRPr="00FF5B40">
        <w:rPr>
          <w:rFonts w:hint="eastAsia"/>
          <w:bCs/>
        </w:rPr>
        <w:t>响应</w:t>
      </w:r>
      <w:r w:rsidRPr="00FF5B40">
        <w:rPr>
          <w:rFonts w:hint="eastAsia"/>
          <w:bCs/>
        </w:rPr>
        <w:t>文件解密开始时间</w:t>
      </w:r>
      <w:r w:rsidR="00E22A4D" w:rsidRPr="00FF5B40">
        <w:rPr>
          <w:rFonts w:hint="eastAsia"/>
          <w:bCs/>
        </w:rPr>
        <w:t>：</w:t>
      </w:r>
      <w:r w:rsidR="00626978" w:rsidRPr="00FF5B40">
        <w:rPr>
          <w:rFonts w:hint="eastAsia"/>
        </w:rPr>
        <w:t>同电子商务平台报价截止时间。</w:t>
      </w:r>
    </w:p>
    <w:p w:rsidR="003E19FD" w:rsidRPr="00FF5B40" w:rsidRDefault="003E19FD" w:rsidP="00913E74">
      <w:pPr>
        <w:pStyle w:val="2"/>
        <w:spacing w:before="120"/>
      </w:pPr>
      <w:bookmarkStart w:id="37" w:name="_Toc504312947"/>
      <w:bookmarkStart w:id="38" w:name="_Toc42001478"/>
      <w:r w:rsidRPr="00FF5B40">
        <w:rPr>
          <w:rFonts w:hint="eastAsia"/>
        </w:rPr>
        <w:t xml:space="preserve">6. </w:t>
      </w:r>
      <w:r w:rsidRPr="00FF5B40">
        <w:rPr>
          <w:rFonts w:hint="eastAsia"/>
        </w:rPr>
        <w:t>发布公告的媒介</w:t>
      </w:r>
      <w:bookmarkEnd w:id="37"/>
      <w:bookmarkEnd w:id="38"/>
    </w:p>
    <w:p w:rsidR="003E19FD" w:rsidRPr="00FF5B40" w:rsidRDefault="003E19FD" w:rsidP="00913E74">
      <w:pPr>
        <w:ind w:firstLine="480"/>
      </w:pPr>
      <w:r w:rsidRPr="00FF5B40">
        <w:rPr>
          <w:rFonts w:hint="eastAsia"/>
        </w:rPr>
        <w:t>本次</w:t>
      </w:r>
      <w:r w:rsidR="0003692C" w:rsidRPr="00FF5B40">
        <w:rPr>
          <w:rFonts w:hint="eastAsia"/>
        </w:rPr>
        <w:t>采购</w:t>
      </w:r>
      <w:r w:rsidRPr="00FF5B40">
        <w:rPr>
          <w:rFonts w:hint="eastAsia"/>
        </w:rPr>
        <w:t>公告在电子商务平台（</w:t>
      </w:r>
      <w:r w:rsidRPr="00FF5B40">
        <w:rPr>
          <w:rFonts w:hint="eastAsia"/>
        </w:rPr>
        <w:t>http://ec.chng.com.cn/</w:t>
      </w:r>
      <w:r w:rsidRPr="00FF5B40">
        <w:rPr>
          <w:rFonts w:hint="eastAsia"/>
        </w:rPr>
        <w:t>）发布。因轻信其他组织、个人或媒介提供的信息而造成的损失，</w:t>
      </w:r>
      <w:r w:rsidR="00B92FCF" w:rsidRPr="00FF5B40">
        <w:rPr>
          <w:rFonts w:hint="eastAsia"/>
        </w:rPr>
        <w:t>采购人</w:t>
      </w:r>
      <w:r w:rsidRPr="00FF5B40">
        <w:rPr>
          <w:rFonts w:hint="eastAsia"/>
        </w:rPr>
        <w:t>、</w:t>
      </w:r>
      <w:r w:rsidR="00E22A4D" w:rsidRPr="00FF5B40">
        <w:rPr>
          <w:rFonts w:hint="eastAsia"/>
        </w:rPr>
        <w:t>采购</w:t>
      </w:r>
      <w:r w:rsidRPr="00FF5B40">
        <w:rPr>
          <w:rFonts w:hint="eastAsia"/>
        </w:rPr>
        <w:t>代理机构概不负责。</w:t>
      </w:r>
    </w:p>
    <w:p w:rsidR="003E19FD" w:rsidRPr="00FF5B40" w:rsidRDefault="003E19FD" w:rsidP="00913E74">
      <w:pPr>
        <w:pStyle w:val="2"/>
        <w:spacing w:before="120"/>
      </w:pPr>
      <w:bookmarkStart w:id="39" w:name="_Toc504312948"/>
      <w:bookmarkStart w:id="40" w:name="_Toc42001479"/>
      <w:r w:rsidRPr="00FF5B40">
        <w:rPr>
          <w:rFonts w:hint="eastAsia"/>
        </w:rPr>
        <w:t>7</w:t>
      </w:r>
      <w:r w:rsidRPr="00FF5B40">
        <w:t xml:space="preserve">. </w:t>
      </w:r>
      <w:r w:rsidRPr="00FF5B40">
        <w:t>联系方式</w:t>
      </w:r>
      <w:bookmarkEnd w:id="39"/>
      <w:bookmarkEnd w:id="40"/>
    </w:p>
    <w:tbl>
      <w:tblPr>
        <w:tblW w:w="8364" w:type="dxa"/>
        <w:jc w:val="center"/>
        <w:shd w:val="clear" w:color="auto" w:fill="FFFFFF"/>
        <w:tblLayout w:type="fixed"/>
        <w:tblLook w:val="04A0"/>
      </w:tblPr>
      <w:tblGrid>
        <w:gridCol w:w="1334"/>
        <w:gridCol w:w="3297"/>
        <w:gridCol w:w="1701"/>
        <w:gridCol w:w="2032"/>
      </w:tblGrid>
      <w:tr w:rsidR="003E19FD" w:rsidRPr="00FF5B40" w:rsidTr="007B1BB2">
        <w:trPr>
          <w:trHeight w:hRule="exact" w:val="454"/>
          <w:jc w:val="center"/>
        </w:trPr>
        <w:tc>
          <w:tcPr>
            <w:tcW w:w="1334" w:type="dxa"/>
            <w:shd w:val="clear" w:color="auto" w:fill="FFFFFF"/>
            <w:vAlign w:val="center"/>
          </w:tcPr>
          <w:p w:rsidR="003E19FD" w:rsidRPr="00FF5B40" w:rsidRDefault="005C4C90" w:rsidP="005D2A00">
            <w:pPr>
              <w:pStyle w:val="afa"/>
              <w:rPr>
                <w:sz w:val="24"/>
                <w:szCs w:val="24"/>
              </w:rPr>
            </w:pPr>
            <w:bookmarkStart w:id="41" w:name="_Toc369531498"/>
            <w:bookmarkStart w:id="42" w:name="_Toc352691456"/>
            <w:bookmarkStart w:id="43" w:name="_Toc300834930"/>
            <w:bookmarkStart w:id="44" w:name="_Toc247527536"/>
            <w:bookmarkStart w:id="45" w:name="_Toc247513935"/>
            <w:bookmarkStart w:id="46" w:name="_Toc152045513"/>
            <w:bookmarkStart w:id="47" w:name="_Toc152042289"/>
            <w:bookmarkStart w:id="48" w:name="_Toc144974481"/>
            <w:bookmarkStart w:id="49" w:name="_Toc384308188"/>
            <w:bookmarkStart w:id="50" w:name="_Toc361508563"/>
            <w:bookmarkStart w:id="51" w:name="_Toc17972"/>
            <w:bookmarkEnd w:id="41"/>
            <w:bookmarkEnd w:id="42"/>
            <w:bookmarkEnd w:id="43"/>
            <w:bookmarkEnd w:id="44"/>
            <w:bookmarkEnd w:id="45"/>
            <w:bookmarkEnd w:id="46"/>
            <w:bookmarkEnd w:id="47"/>
            <w:bookmarkEnd w:id="48"/>
            <w:bookmarkEnd w:id="49"/>
            <w:bookmarkEnd w:id="50"/>
            <w:bookmarkEnd w:id="51"/>
            <w:r w:rsidRPr="00FF5B40">
              <w:rPr>
                <w:rFonts w:hint="eastAsia"/>
                <w:sz w:val="24"/>
                <w:szCs w:val="24"/>
              </w:rPr>
              <w:t>采</w:t>
            </w:r>
            <w:r w:rsidR="005D2A00" w:rsidRPr="00FF5B40">
              <w:rPr>
                <w:rFonts w:hint="eastAsia"/>
                <w:sz w:val="24"/>
                <w:szCs w:val="24"/>
              </w:rPr>
              <w:t xml:space="preserve"> </w:t>
            </w:r>
            <w:r w:rsidRPr="00FF5B40">
              <w:rPr>
                <w:rFonts w:hint="eastAsia"/>
                <w:sz w:val="24"/>
                <w:szCs w:val="24"/>
              </w:rPr>
              <w:t>购</w:t>
            </w:r>
            <w:r w:rsidR="005D2A00" w:rsidRPr="00FF5B40">
              <w:rPr>
                <w:rFonts w:hint="eastAsia"/>
                <w:sz w:val="24"/>
                <w:szCs w:val="24"/>
              </w:rPr>
              <w:t xml:space="preserve"> </w:t>
            </w:r>
            <w:r w:rsidR="003E19FD" w:rsidRPr="00FF5B40">
              <w:rPr>
                <w:rFonts w:hint="eastAsia"/>
                <w:sz w:val="24"/>
                <w:szCs w:val="24"/>
              </w:rPr>
              <w:t>人：</w:t>
            </w:r>
          </w:p>
        </w:tc>
        <w:tc>
          <w:tcPr>
            <w:tcW w:w="3297" w:type="dxa"/>
            <w:shd w:val="clear" w:color="auto" w:fill="FFFFFF"/>
            <w:vAlign w:val="center"/>
          </w:tcPr>
          <w:p w:rsidR="003E19FD" w:rsidRPr="00FF5B40" w:rsidRDefault="00BD4937" w:rsidP="005D2A00">
            <w:pPr>
              <w:pStyle w:val="afa"/>
              <w:rPr>
                <w:sz w:val="24"/>
                <w:szCs w:val="24"/>
                <w:u w:val="single"/>
              </w:rPr>
            </w:pPr>
            <w:r w:rsidRPr="00FF5B40">
              <w:rPr>
                <w:rFonts w:hint="eastAsia"/>
                <w:sz w:val="24"/>
                <w:szCs w:val="24"/>
                <w:u w:val="single"/>
              </w:rPr>
              <w:t>华能北京热电有限责任公司</w:t>
            </w:r>
            <w:r w:rsidR="003E19FD" w:rsidRPr="00FF5B40">
              <w:rPr>
                <w:rFonts w:hint="eastAsia"/>
                <w:sz w:val="24"/>
                <w:szCs w:val="24"/>
                <w:u w:val="single"/>
              </w:rPr>
              <w:t xml:space="preserve">                     </w:t>
            </w:r>
          </w:p>
        </w:tc>
        <w:tc>
          <w:tcPr>
            <w:tcW w:w="1701" w:type="dxa"/>
            <w:shd w:val="clear" w:color="auto" w:fill="FFFFFF"/>
            <w:vAlign w:val="center"/>
          </w:tcPr>
          <w:p w:rsidR="003E19FD" w:rsidRPr="00FF5B40" w:rsidRDefault="005C4C90" w:rsidP="005D2A00">
            <w:pPr>
              <w:pStyle w:val="afa"/>
              <w:rPr>
                <w:sz w:val="24"/>
                <w:szCs w:val="24"/>
              </w:rPr>
            </w:pPr>
            <w:r w:rsidRPr="00FF5B40">
              <w:rPr>
                <w:rFonts w:hint="eastAsia"/>
                <w:sz w:val="24"/>
                <w:szCs w:val="24"/>
              </w:rPr>
              <w:t>采购</w:t>
            </w:r>
            <w:r w:rsidR="003E19FD" w:rsidRPr="00FF5B40">
              <w:rPr>
                <w:rFonts w:hint="eastAsia"/>
                <w:sz w:val="24"/>
                <w:szCs w:val="24"/>
              </w:rPr>
              <w:t>代理：</w:t>
            </w:r>
          </w:p>
        </w:tc>
        <w:tc>
          <w:tcPr>
            <w:tcW w:w="2032" w:type="dxa"/>
            <w:shd w:val="clear" w:color="auto" w:fill="FFFFFF"/>
            <w:vAlign w:val="center"/>
          </w:tcPr>
          <w:p w:rsidR="003E19FD" w:rsidRPr="00FF5B40" w:rsidRDefault="003E19FD" w:rsidP="005D2A00">
            <w:pPr>
              <w:pStyle w:val="afa"/>
              <w:rPr>
                <w:sz w:val="24"/>
                <w:szCs w:val="24"/>
              </w:rPr>
            </w:pPr>
            <w:r w:rsidRPr="00FF5B40">
              <w:rPr>
                <w:rFonts w:hint="eastAsia"/>
                <w:sz w:val="24"/>
                <w:szCs w:val="24"/>
                <w:u w:val="single"/>
              </w:rPr>
              <w:t xml:space="preserve">      </w:t>
            </w:r>
            <w:r w:rsidR="00AB27DE" w:rsidRPr="00FF5B40">
              <w:rPr>
                <w:rFonts w:hint="eastAsia"/>
                <w:sz w:val="24"/>
                <w:szCs w:val="24"/>
                <w:u w:val="single"/>
              </w:rPr>
              <w:t>/</w:t>
            </w:r>
            <w:r w:rsidRPr="00FF5B40">
              <w:rPr>
                <w:rFonts w:hint="eastAsia"/>
                <w:sz w:val="24"/>
                <w:szCs w:val="24"/>
                <w:u w:val="single"/>
              </w:rPr>
              <w:t xml:space="preserve">                 </w:t>
            </w:r>
          </w:p>
        </w:tc>
      </w:tr>
      <w:tr w:rsidR="003E19FD" w:rsidRPr="00FF5B40" w:rsidTr="007B1BB2">
        <w:trPr>
          <w:trHeight w:hRule="exact" w:val="454"/>
          <w:jc w:val="center"/>
        </w:trPr>
        <w:tc>
          <w:tcPr>
            <w:tcW w:w="1334" w:type="dxa"/>
            <w:shd w:val="clear" w:color="auto" w:fill="FFFFFF"/>
            <w:vAlign w:val="center"/>
          </w:tcPr>
          <w:p w:rsidR="003E19FD" w:rsidRPr="00FF5B40" w:rsidRDefault="003E19FD" w:rsidP="005D2A00">
            <w:pPr>
              <w:pStyle w:val="afa"/>
              <w:rPr>
                <w:sz w:val="24"/>
                <w:szCs w:val="24"/>
              </w:rPr>
            </w:pPr>
            <w:r w:rsidRPr="00FF5B40">
              <w:rPr>
                <w:rFonts w:hint="eastAsia"/>
                <w:sz w:val="24"/>
                <w:szCs w:val="24"/>
              </w:rPr>
              <w:t>地</w:t>
            </w:r>
            <w:r w:rsidR="005D2A00" w:rsidRPr="00FF5B40">
              <w:rPr>
                <w:rFonts w:hint="eastAsia"/>
                <w:sz w:val="24"/>
                <w:szCs w:val="24"/>
              </w:rPr>
              <w:t xml:space="preserve"> </w:t>
            </w:r>
            <w:r w:rsidR="005D2A00" w:rsidRPr="00FF5B40">
              <w:rPr>
                <w:sz w:val="24"/>
                <w:szCs w:val="24"/>
              </w:rPr>
              <w:t xml:space="preserve">   </w:t>
            </w:r>
            <w:r w:rsidRPr="00FF5B40">
              <w:rPr>
                <w:rFonts w:hint="eastAsia"/>
                <w:sz w:val="24"/>
                <w:szCs w:val="24"/>
              </w:rPr>
              <w:t>址：</w:t>
            </w:r>
          </w:p>
        </w:tc>
        <w:tc>
          <w:tcPr>
            <w:tcW w:w="3297" w:type="dxa"/>
            <w:shd w:val="clear" w:color="auto" w:fill="FFFFFF"/>
            <w:vAlign w:val="center"/>
          </w:tcPr>
          <w:p w:rsidR="003E19FD" w:rsidRPr="00FF5B40" w:rsidRDefault="003E19FD" w:rsidP="005D2A00">
            <w:pPr>
              <w:pStyle w:val="afa"/>
              <w:rPr>
                <w:sz w:val="24"/>
                <w:szCs w:val="24"/>
              </w:rPr>
            </w:pPr>
            <w:r w:rsidRPr="00FF5B40">
              <w:rPr>
                <w:rFonts w:hint="eastAsia"/>
                <w:sz w:val="24"/>
                <w:szCs w:val="24"/>
                <w:u w:val="single"/>
              </w:rPr>
              <w:t xml:space="preserve"> </w:t>
            </w:r>
            <w:r w:rsidR="00BD4937" w:rsidRPr="00FF5B40">
              <w:rPr>
                <w:rFonts w:hint="eastAsia"/>
                <w:sz w:val="24"/>
                <w:szCs w:val="24"/>
                <w:u w:val="single"/>
              </w:rPr>
              <w:t>北京市朝阳区高碑店路南</w:t>
            </w:r>
            <w:r w:rsidRPr="00FF5B40">
              <w:rPr>
                <w:rFonts w:hint="eastAsia"/>
                <w:sz w:val="24"/>
                <w:szCs w:val="24"/>
                <w:u w:val="single"/>
              </w:rPr>
              <w:t xml:space="preserve">                      </w:t>
            </w:r>
          </w:p>
        </w:tc>
        <w:tc>
          <w:tcPr>
            <w:tcW w:w="1701" w:type="dxa"/>
            <w:shd w:val="clear" w:color="auto" w:fill="FFFFFF"/>
            <w:vAlign w:val="center"/>
          </w:tcPr>
          <w:p w:rsidR="003E19FD" w:rsidRPr="00FF5B40" w:rsidRDefault="003E19FD" w:rsidP="005D2A00">
            <w:pPr>
              <w:pStyle w:val="afa"/>
              <w:rPr>
                <w:sz w:val="24"/>
                <w:szCs w:val="24"/>
              </w:rPr>
            </w:pPr>
            <w:r w:rsidRPr="00FF5B40">
              <w:rPr>
                <w:rFonts w:hint="eastAsia"/>
                <w:sz w:val="24"/>
                <w:szCs w:val="24"/>
              </w:rPr>
              <w:t>地</w:t>
            </w:r>
            <w:r w:rsidR="005D2A00" w:rsidRPr="00FF5B40">
              <w:rPr>
                <w:rFonts w:hint="eastAsia"/>
                <w:sz w:val="24"/>
                <w:szCs w:val="24"/>
              </w:rPr>
              <w:t xml:space="preserve"> </w:t>
            </w:r>
            <w:r w:rsidR="005D2A00" w:rsidRPr="00FF5B40">
              <w:rPr>
                <w:sz w:val="24"/>
                <w:szCs w:val="24"/>
              </w:rPr>
              <w:t xml:space="preserve">   </w:t>
            </w:r>
            <w:r w:rsidRPr="00FF5B40">
              <w:rPr>
                <w:rFonts w:hint="eastAsia"/>
                <w:sz w:val="24"/>
                <w:szCs w:val="24"/>
              </w:rPr>
              <w:t>址：</w:t>
            </w:r>
          </w:p>
        </w:tc>
        <w:tc>
          <w:tcPr>
            <w:tcW w:w="2032" w:type="dxa"/>
            <w:shd w:val="clear" w:color="auto" w:fill="FFFFFF"/>
            <w:vAlign w:val="center"/>
          </w:tcPr>
          <w:p w:rsidR="003E19FD" w:rsidRPr="00FF5B40" w:rsidRDefault="003E19FD" w:rsidP="005D2A00">
            <w:pPr>
              <w:pStyle w:val="afa"/>
              <w:rPr>
                <w:sz w:val="24"/>
                <w:szCs w:val="24"/>
              </w:rPr>
            </w:pPr>
            <w:r w:rsidRPr="00FF5B40">
              <w:rPr>
                <w:rFonts w:hint="eastAsia"/>
                <w:sz w:val="24"/>
                <w:szCs w:val="24"/>
                <w:u w:val="single"/>
              </w:rPr>
              <w:t xml:space="preserve">                      </w:t>
            </w:r>
          </w:p>
        </w:tc>
      </w:tr>
      <w:tr w:rsidR="003E19FD" w:rsidRPr="00FF5B40" w:rsidTr="007B1BB2">
        <w:trPr>
          <w:trHeight w:hRule="exact" w:val="454"/>
          <w:jc w:val="center"/>
        </w:trPr>
        <w:tc>
          <w:tcPr>
            <w:tcW w:w="1334" w:type="dxa"/>
            <w:shd w:val="clear" w:color="auto" w:fill="FFFFFF"/>
            <w:vAlign w:val="center"/>
          </w:tcPr>
          <w:p w:rsidR="003E19FD" w:rsidRPr="00FF5B40" w:rsidRDefault="003E19FD" w:rsidP="005D2A00">
            <w:pPr>
              <w:pStyle w:val="afa"/>
              <w:rPr>
                <w:sz w:val="24"/>
                <w:szCs w:val="24"/>
              </w:rPr>
            </w:pPr>
            <w:r w:rsidRPr="00FF5B40">
              <w:rPr>
                <w:rFonts w:hint="eastAsia"/>
                <w:sz w:val="24"/>
                <w:szCs w:val="24"/>
              </w:rPr>
              <w:t>邮</w:t>
            </w:r>
            <w:r w:rsidR="005D2A00" w:rsidRPr="00FF5B40">
              <w:rPr>
                <w:rFonts w:hint="eastAsia"/>
                <w:sz w:val="24"/>
                <w:szCs w:val="24"/>
              </w:rPr>
              <w:t xml:space="preserve"> </w:t>
            </w:r>
            <w:r w:rsidR="005D2A00" w:rsidRPr="00FF5B40">
              <w:rPr>
                <w:sz w:val="24"/>
                <w:szCs w:val="24"/>
              </w:rPr>
              <w:t xml:space="preserve">   </w:t>
            </w:r>
            <w:r w:rsidRPr="00FF5B40">
              <w:rPr>
                <w:rFonts w:hint="eastAsia"/>
                <w:sz w:val="24"/>
                <w:szCs w:val="24"/>
              </w:rPr>
              <w:t>编：</w:t>
            </w:r>
          </w:p>
        </w:tc>
        <w:tc>
          <w:tcPr>
            <w:tcW w:w="3297" w:type="dxa"/>
            <w:shd w:val="clear" w:color="auto" w:fill="FFFFFF"/>
            <w:vAlign w:val="center"/>
          </w:tcPr>
          <w:p w:rsidR="003E19FD" w:rsidRPr="00FF5B40" w:rsidRDefault="003E19FD" w:rsidP="005D2A00">
            <w:pPr>
              <w:pStyle w:val="afa"/>
              <w:rPr>
                <w:sz w:val="24"/>
                <w:szCs w:val="24"/>
              </w:rPr>
            </w:pPr>
            <w:r w:rsidRPr="00FF5B40">
              <w:rPr>
                <w:rFonts w:hint="eastAsia"/>
                <w:sz w:val="24"/>
                <w:szCs w:val="24"/>
                <w:u w:val="single"/>
              </w:rPr>
              <w:t xml:space="preserve">   </w:t>
            </w:r>
            <w:r w:rsidR="00BD4937" w:rsidRPr="00FF5B40">
              <w:rPr>
                <w:rFonts w:hint="eastAsia"/>
                <w:sz w:val="24"/>
                <w:szCs w:val="24"/>
                <w:u w:val="single"/>
              </w:rPr>
              <w:t>100023</w:t>
            </w:r>
            <w:r w:rsidRPr="00FF5B40">
              <w:rPr>
                <w:rFonts w:hint="eastAsia"/>
                <w:sz w:val="24"/>
                <w:szCs w:val="24"/>
                <w:u w:val="single"/>
              </w:rPr>
              <w:t xml:space="preserve">                    </w:t>
            </w:r>
          </w:p>
        </w:tc>
        <w:tc>
          <w:tcPr>
            <w:tcW w:w="1701" w:type="dxa"/>
            <w:shd w:val="clear" w:color="auto" w:fill="FFFFFF"/>
            <w:vAlign w:val="center"/>
          </w:tcPr>
          <w:p w:rsidR="003E19FD" w:rsidRPr="00FF5B40" w:rsidRDefault="003E19FD" w:rsidP="005D2A00">
            <w:pPr>
              <w:pStyle w:val="afa"/>
              <w:rPr>
                <w:sz w:val="24"/>
                <w:szCs w:val="24"/>
              </w:rPr>
            </w:pPr>
            <w:r w:rsidRPr="00FF5B40">
              <w:rPr>
                <w:rFonts w:hint="eastAsia"/>
                <w:sz w:val="24"/>
                <w:szCs w:val="24"/>
              </w:rPr>
              <w:t>邮</w:t>
            </w:r>
            <w:r w:rsidR="005D2A00" w:rsidRPr="00FF5B40">
              <w:rPr>
                <w:rFonts w:hint="eastAsia"/>
                <w:sz w:val="24"/>
                <w:szCs w:val="24"/>
              </w:rPr>
              <w:t xml:space="preserve"> </w:t>
            </w:r>
            <w:r w:rsidR="005D2A00" w:rsidRPr="00FF5B40">
              <w:rPr>
                <w:sz w:val="24"/>
                <w:szCs w:val="24"/>
              </w:rPr>
              <w:t xml:space="preserve">   </w:t>
            </w:r>
            <w:r w:rsidRPr="00FF5B40">
              <w:rPr>
                <w:rFonts w:hint="eastAsia"/>
                <w:sz w:val="24"/>
                <w:szCs w:val="24"/>
              </w:rPr>
              <w:t>编：</w:t>
            </w:r>
          </w:p>
        </w:tc>
        <w:tc>
          <w:tcPr>
            <w:tcW w:w="2032" w:type="dxa"/>
            <w:shd w:val="clear" w:color="auto" w:fill="FFFFFF"/>
            <w:vAlign w:val="center"/>
          </w:tcPr>
          <w:p w:rsidR="003E19FD" w:rsidRPr="00FF5B40" w:rsidRDefault="003E19FD" w:rsidP="005D2A00">
            <w:pPr>
              <w:pStyle w:val="afa"/>
              <w:rPr>
                <w:sz w:val="24"/>
                <w:szCs w:val="24"/>
              </w:rPr>
            </w:pPr>
            <w:r w:rsidRPr="00FF5B40">
              <w:rPr>
                <w:rFonts w:hint="eastAsia"/>
                <w:sz w:val="24"/>
                <w:szCs w:val="24"/>
                <w:u w:val="single"/>
              </w:rPr>
              <w:t xml:space="preserve">                       </w:t>
            </w:r>
          </w:p>
        </w:tc>
      </w:tr>
      <w:tr w:rsidR="003E19FD" w:rsidRPr="00FF5B40" w:rsidTr="007B1BB2">
        <w:trPr>
          <w:trHeight w:hRule="exact" w:val="454"/>
          <w:jc w:val="center"/>
        </w:trPr>
        <w:tc>
          <w:tcPr>
            <w:tcW w:w="1334" w:type="dxa"/>
            <w:shd w:val="clear" w:color="auto" w:fill="FFFFFF"/>
            <w:vAlign w:val="center"/>
          </w:tcPr>
          <w:p w:rsidR="003E19FD" w:rsidRPr="00FF5B40" w:rsidRDefault="003E19FD" w:rsidP="005D2A00">
            <w:pPr>
              <w:pStyle w:val="afa"/>
              <w:rPr>
                <w:sz w:val="24"/>
                <w:szCs w:val="24"/>
              </w:rPr>
            </w:pPr>
            <w:r w:rsidRPr="00FF5B40">
              <w:rPr>
                <w:rFonts w:hint="eastAsia"/>
                <w:sz w:val="24"/>
                <w:szCs w:val="24"/>
              </w:rPr>
              <w:t>电</w:t>
            </w:r>
            <w:r w:rsidR="005D2A00" w:rsidRPr="00FF5B40">
              <w:rPr>
                <w:rFonts w:hint="eastAsia"/>
                <w:sz w:val="24"/>
                <w:szCs w:val="24"/>
              </w:rPr>
              <w:t xml:space="preserve"> </w:t>
            </w:r>
            <w:r w:rsidR="005D2A00" w:rsidRPr="00FF5B40">
              <w:rPr>
                <w:sz w:val="24"/>
                <w:szCs w:val="24"/>
              </w:rPr>
              <w:t xml:space="preserve">   </w:t>
            </w:r>
            <w:r w:rsidRPr="00FF5B40">
              <w:rPr>
                <w:rFonts w:hint="eastAsia"/>
                <w:sz w:val="24"/>
                <w:szCs w:val="24"/>
              </w:rPr>
              <w:t>话：</w:t>
            </w:r>
          </w:p>
        </w:tc>
        <w:tc>
          <w:tcPr>
            <w:tcW w:w="3297" w:type="dxa"/>
            <w:shd w:val="clear" w:color="auto" w:fill="FFFFFF"/>
            <w:vAlign w:val="center"/>
          </w:tcPr>
          <w:p w:rsidR="003E19FD" w:rsidRPr="00FF5B40" w:rsidRDefault="003E19FD" w:rsidP="00626978">
            <w:pPr>
              <w:pStyle w:val="afa"/>
              <w:rPr>
                <w:sz w:val="24"/>
                <w:szCs w:val="24"/>
              </w:rPr>
            </w:pPr>
            <w:r w:rsidRPr="00FF5B40">
              <w:rPr>
                <w:rFonts w:hint="eastAsia"/>
                <w:sz w:val="24"/>
                <w:szCs w:val="24"/>
                <w:u w:val="single"/>
              </w:rPr>
              <w:t xml:space="preserve">    </w:t>
            </w:r>
            <w:r w:rsidR="00FF5B40" w:rsidRPr="00FF5B40">
              <w:rPr>
                <w:rFonts w:hint="eastAsia"/>
                <w:sz w:val="24"/>
                <w:szCs w:val="24"/>
                <w:u w:val="single"/>
              </w:rPr>
              <w:t>87737871</w:t>
            </w:r>
            <w:r w:rsidRPr="00FF5B40">
              <w:rPr>
                <w:rFonts w:hint="eastAsia"/>
                <w:sz w:val="24"/>
                <w:szCs w:val="24"/>
                <w:u w:val="single"/>
              </w:rPr>
              <w:t xml:space="preserve">           </w:t>
            </w:r>
            <w:r w:rsidR="00626978" w:rsidRPr="00FF5B40">
              <w:rPr>
                <w:rFonts w:hint="eastAsia"/>
                <w:sz w:val="24"/>
                <w:szCs w:val="24"/>
                <w:u w:val="single"/>
              </w:rPr>
              <w:t xml:space="preserve">  </w:t>
            </w:r>
            <w:r w:rsidRPr="00FF5B40">
              <w:rPr>
                <w:rFonts w:hint="eastAsia"/>
                <w:sz w:val="24"/>
                <w:szCs w:val="24"/>
                <w:u w:val="single"/>
              </w:rPr>
              <w:t xml:space="preserve">       </w:t>
            </w:r>
          </w:p>
        </w:tc>
        <w:tc>
          <w:tcPr>
            <w:tcW w:w="1701" w:type="dxa"/>
            <w:shd w:val="clear" w:color="auto" w:fill="FFFFFF"/>
            <w:vAlign w:val="center"/>
          </w:tcPr>
          <w:p w:rsidR="003E19FD" w:rsidRPr="00FF5B40" w:rsidRDefault="003E19FD" w:rsidP="005D2A00">
            <w:pPr>
              <w:pStyle w:val="afa"/>
              <w:rPr>
                <w:sz w:val="24"/>
                <w:szCs w:val="24"/>
              </w:rPr>
            </w:pPr>
            <w:r w:rsidRPr="00FF5B40">
              <w:rPr>
                <w:rFonts w:hint="eastAsia"/>
                <w:sz w:val="24"/>
                <w:szCs w:val="24"/>
              </w:rPr>
              <w:t>电</w:t>
            </w:r>
            <w:r w:rsidR="005D2A00" w:rsidRPr="00FF5B40">
              <w:rPr>
                <w:rFonts w:hint="eastAsia"/>
                <w:sz w:val="24"/>
                <w:szCs w:val="24"/>
              </w:rPr>
              <w:t xml:space="preserve"> </w:t>
            </w:r>
            <w:r w:rsidR="005D2A00" w:rsidRPr="00FF5B40">
              <w:rPr>
                <w:sz w:val="24"/>
                <w:szCs w:val="24"/>
              </w:rPr>
              <w:t xml:space="preserve">   </w:t>
            </w:r>
            <w:r w:rsidRPr="00FF5B40">
              <w:rPr>
                <w:rFonts w:hint="eastAsia"/>
                <w:sz w:val="24"/>
                <w:szCs w:val="24"/>
              </w:rPr>
              <w:t>话：</w:t>
            </w:r>
          </w:p>
        </w:tc>
        <w:tc>
          <w:tcPr>
            <w:tcW w:w="2032" w:type="dxa"/>
            <w:shd w:val="clear" w:color="auto" w:fill="FFFFFF"/>
            <w:vAlign w:val="center"/>
          </w:tcPr>
          <w:p w:rsidR="003E19FD" w:rsidRPr="00FF5B40" w:rsidRDefault="003E19FD" w:rsidP="005D2A00">
            <w:pPr>
              <w:pStyle w:val="afa"/>
              <w:rPr>
                <w:sz w:val="24"/>
                <w:szCs w:val="24"/>
              </w:rPr>
            </w:pPr>
            <w:r w:rsidRPr="00FF5B40">
              <w:rPr>
                <w:rFonts w:hint="eastAsia"/>
                <w:sz w:val="24"/>
                <w:szCs w:val="24"/>
                <w:u w:val="single"/>
              </w:rPr>
              <w:t xml:space="preserve">                       </w:t>
            </w:r>
          </w:p>
        </w:tc>
      </w:tr>
      <w:tr w:rsidR="003E19FD" w:rsidRPr="00FF5B40" w:rsidTr="007B1BB2">
        <w:trPr>
          <w:trHeight w:hRule="exact" w:val="454"/>
          <w:jc w:val="center"/>
        </w:trPr>
        <w:tc>
          <w:tcPr>
            <w:tcW w:w="1334" w:type="dxa"/>
            <w:shd w:val="clear" w:color="auto" w:fill="FFFFFF"/>
            <w:vAlign w:val="center"/>
          </w:tcPr>
          <w:p w:rsidR="003E19FD" w:rsidRPr="00FF5B40" w:rsidRDefault="003E19FD" w:rsidP="005D2A00">
            <w:pPr>
              <w:pStyle w:val="afa"/>
              <w:rPr>
                <w:sz w:val="24"/>
                <w:szCs w:val="24"/>
              </w:rPr>
            </w:pPr>
            <w:r w:rsidRPr="00FF5B40">
              <w:rPr>
                <w:rFonts w:hint="eastAsia"/>
                <w:sz w:val="24"/>
                <w:szCs w:val="24"/>
              </w:rPr>
              <w:t>电子邮箱：</w:t>
            </w:r>
          </w:p>
        </w:tc>
        <w:tc>
          <w:tcPr>
            <w:tcW w:w="3297" w:type="dxa"/>
            <w:shd w:val="clear" w:color="auto" w:fill="FFFFFF"/>
            <w:vAlign w:val="center"/>
          </w:tcPr>
          <w:p w:rsidR="003E19FD" w:rsidRPr="00FF5B40" w:rsidRDefault="003E19FD" w:rsidP="00FF5B40">
            <w:pPr>
              <w:pStyle w:val="afa"/>
              <w:rPr>
                <w:sz w:val="24"/>
                <w:szCs w:val="24"/>
                <w:u w:val="single"/>
              </w:rPr>
            </w:pPr>
            <w:r w:rsidRPr="00FF5B40">
              <w:rPr>
                <w:rFonts w:hint="eastAsia"/>
                <w:sz w:val="24"/>
                <w:szCs w:val="24"/>
                <w:u w:val="single"/>
              </w:rPr>
              <w:t xml:space="preserve">   </w:t>
            </w:r>
            <w:r w:rsidR="00FF5B40" w:rsidRPr="00FF5B40">
              <w:rPr>
                <w:rFonts w:hint="eastAsia"/>
                <w:sz w:val="24"/>
                <w:szCs w:val="24"/>
                <w:u w:val="single"/>
              </w:rPr>
              <w:t>wxr_lh@sina.com</w:t>
            </w:r>
            <w:r w:rsidRPr="00FF5B40">
              <w:rPr>
                <w:rFonts w:hint="eastAsia"/>
                <w:sz w:val="24"/>
                <w:szCs w:val="24"/>
                <w:u w:val="single"/>
              </w:rPr>
              <w:t xml:space="preserve">    </w:t>
            </w:r>
            <w:r w:rsidR="00626978" w:rsidRPr="00FF5B40">
              <w:rPr>
                <w:rFonts w:hint="eastAsia"/>
                <w:sz w:val="24"/>
                <w:szCs w:val="24"/>
                <w:u w:val="single"/>
              </w:rPr>
              <w:t xml:space="preserve">   </w:t>
            </w:r>
            <w:r w:rsidRPr="00FF5B40">
              <w:rPr>
                <w:rFonts w:hint="eastAsia"/>
                <w:sz w:val="24"/>
                <w:szCs w:val="24"/>
                <w:u w:val="single"/>
              </w:rPr>
              <w:t xml:space="preserve">     </w:t>
            </w:r>
          </w:p>
        </w:tc>
        <w:tc>
          <w:tcPr>
            <w:tcW w:w="1701" w:type="dxa"/>
            <w:shd w:val="clear" w:color="auto" w:fill="FFFFFF"/>
            <w:vAlign w:val="center"/>
          </w:tcPr>
          <w:p w:rsidR="003E19FD" w:rsidRPr="00FF5B40" w:rsidRDefault="003E19FD" w:rsidP="005D2A00">
            <w:pPr>
              <w:pStyle w:val="afa"/>
              <w:rPr>
                <w:sz w:val="24"/>
                <w:szCs w:val="24"/>
              </w:rPr>
            </w:pPr>
            <w:r w:rsidRPr="00FF5B40">
              <w:rPr>
                <w:rFonts w:hint="eastAsia"/>
                <w:sz w:val="24"/>
                <w:szCs w:val="24"/>
              </w:rPr>
              <w:t>电子邮箱：</w:t>
            </w:r>
          </w:p>
        </w:tc>
        <w:tc>
          <w:tcPr>
            <w:tcW w:w="2032" w:type="dxa"/>
            <w:shd w:val="clear" w:color="auto" w:fill="FFFFFF"/>
            <w:vAlign w:val="center"/>
          </w:tcPr>
          <w:p w:rsidR="003E19FD" w:rsidRPr="00FF5B40" w:rsidRDefault="003E19FD" w:rsidP="005D2A00">
            <w:pPr>
              <w:pStyle w:val="afa"/>
              <w:rPr>
                <w:sz w:val="24"/>
                <w:szCs w:val="24"/>
              </w:rPr>
            </w:pPr>
            <w:r w:rsidRPr="00FF5B40">
              <w:rPr>
                <w:rFonts w:hint="eastAsia"/>
                <w:sz w:val="24"/>
                <w:szCs w:val="24"/>
                <w:u w:val="single"/>
              </w:rPr>
              <w:t xml:space="preserve">                       </w:t>
            </w:r>
          </w:p>
        </w:tc>
      </w:tr>
      <w:tr w:rsidR="003E19FD" w:rsidRPr="00FF5B40" w:rsidTr="007B1BB2">
        <w:trPr>
          <w:trHeight w:hRule="exact" w:val="454"/>
          <w:jc w:val="center"/>
        </w:trPr>
        <w:tc>
          <w:tcPr>
            <w:tcW w:w="1334" w:type="dxa"/>
            <w:shd w:val="clear" w:color="auto" w:fill="FFFFFF"/>
            <w:vAlign w:val="center"/>
          </w:tcPr>
          <w:p w:rsidR="003E19FD" w:rsidRPr="00FF5B40" w:rsidRDefault="003E19FD" w:rsidP="005D2A00">
            <w:pPr>
              <w:pStyle w:val="afa"/>
              <w:rPr>
                <w:sz w:val="24"/>
                <w:szCs w:val="24"/>
              </w:rPr>
            </w:pPr>
            <w:r w:rsidRPr="00FF5B40">
              <w:rPr>
                <w:rFonts w:hint="eastAsia"/>
                <w:sz w:val="24"/>
                <w:szCs w:val="24"/>
              </w:rPr>
              <w:t>联</w:t>
            </w:r>
            <w:r w:rsidR="005D2A00" w:rsidRPr="00FF5B40">
              <w:rPr>
                <w:rFonts w:hint="eastAsia"/>
                <w:sz w:val="24"/>
                <w:szCs w:val="24"/>
              </w:rPr>
              <w:t xml:space="preserve"> </w:t>
            </w:r>
            <w:r w:rsidRPr="00FF5B40">
              <w:rPr>
                <w:rFonts w:hint="eastAsia"/>
                <w:sz w:val="24"/>
                <w:szCs w:val="24"/>
              </w:rPr>
              <w:t>系</w:t>
            </w:r>
            <w:r w:rsidR="005D2A00" w:rsidRPr="00FF5B40">
              <w:rPr>
                <w:rFonts w:hint="eastAsia"/>
                <w:sz w:val="24"/>
                <w:szCs w:val="24"/>
              </w:rPr>
              <w:t xml:space="preserve"> </w:t>
            </w:r>
            <w:r w:rsidRPr="00FF5B40">
              <w:rPr>
                <w:rFonts w:hint="eastAsia"/>
                <w:sz w:val="24"/>
                <w:szCs w:val="24"/>
              </w:rPr>
              <w:t>人：</w:t>
            </w:r>
          </w:p>
        </w:tc>
        <w:tc>
          <w:tcPr>
            <w:tcW w:w="3297" w:type="dxa"/>
            <w:shd w:val="clear" w:color="auto" w:fill="FFFFFF"/>
            <w:vAlign w:val="center"/>
          </w:tcPr>
          <w:p w:rsidR="003E19FD" w:rsidRPr="00FF5B40" w:rsidRDefault="003E19FD" w:rsidP="00626978">
            <w:pPr>
              <w:pStyle w:val="afa"/>
              <w:rPr>
                <w:sz w:val="24"/>
                <w:szCs w:val="24"/>
              </w:rPr>
            </w:pPr>
            <w:r w:rsidRPr="00FF5B40">
              <w:rPr>
                <w:rFonts w:hint="eastAsia"/>
                <w:sz w:val="24"/>
                <w:szCs w:val="24"/>
                <w:u w:val="single"/>
              </w:rPr>
              <w:t xml:space="preserve">   </w:t>
            </w:r>
            <w:r w:rsidR="00FF5B40" w:rsidRPr="00FF5B40">
              <w:rPr>
                <w:rFonts w:hint="eastAsia"/>
                <w:sz w:val="24"/>
                <w:szCs w:val="24"/>
                <w:u w:val="single"/>
              </w:rPr>
              <w:t>王晓荣</w:t>
            </w:r>
            <w:r w:rsidRPr="00FF5B40">
              <w:rPr>
                <w:rFonts w:hint="eastAsia"/>
                <w:sz w:val="24"/>
                <w:szCs w:val="24"/>
                <w:u w:val="single"/>
              </w:rPr>
              <w:t xml:space="preserve">           </w:t>
            </w:r>
            <w:r w:rsidR="00626978" w:rsidRPr="00FF5B40">
              <w:rPr>
                <w:rFonts w:hint="eastAsia"/>
                <w:sz w:val="24"/>
                <w:szCs w:val="24"/>
                <w:u w:val="single"/>
              </w:rPr>
              <w:t xml:space="preserve"> </w:t>
            </w:r>
            <w:r w:rsidRPr="00FF5B40">
              <w:rPr>
                <w:rFonts w:hint="eastAsia"/>
                <w:sz w:val="24"/>
                <w:szCs w:val="24"/>
                <w:u w:val="single"/>
              </w:rPr>
              <w:t xml:space="preserve">         </w:t>
            </w:r>
          </w:p>
        </w:tc>
        <w:tc>
          <w:tcPr>
            <w:tcW w:w="1701" w:type="dxa"/>
            <w:shd w:val="clear" w:color="auto" w:fill="FFFFFF"/>
            <w:vAlign w:val="center"/>
          </w:tcPr>
          <w:p w:rsidR="003E19FD" w:rsidRPr="00FF5B40" w:rsidRDefault="003E19FD" w:rsidP="005D2A00">
            <w:pPr>
              <w:pStyle w:val="afa"/>
              <w:rPr>
                <w:sz w:val="24"/>
                <w:szCs w:val="24"/>
              </w:rPr>
            </w:pPr>
            <w:r w:rsidRPr="00FF5B40">
              <w:rPr>
                <w:rFonts w:hint="eastAsia"/>
                <w:sz w:val="24"/>
                <w:szCs w:val="24"/>
              </w:rPr>
              <w:t>联</w:t>
            </w:r>
            <w:r w:rsidR="005D2A00" w:rsidRPr="00FF5B40">
              <w:rPr>
                <w:rFonts w:hint="eastAsia"/>
                <w:sz w:val="24"/>
                <w:szCs w:val="24"/>
              </w:rPr>
              <w:t xml:space="preserve"> </w:t>
            </w:r>
            <w:r w:rsidRPr="00FF5B40">
              <w:rPr>
                <w:rFonts w:hint="eastAsia"/>
                <w:sz w:val="24"/>
                <w:szCs w:val="24"/>
              </w:rPr>
              <w:t>系</w:t>
            </w:r>
            <w:r w:rsidR="005D2A00" w:rsidRPr="00FF5B40">
              <w:rPr>
                <w:rFonts w:hint="eastAsia"/>
                <w:sz w:val="24"/>
                <w:szCs w:val="24"/>
              </w:rPr>
              <w:t xml:space="preserve"> </w:t>
            </w:r>
            <w:r w:rsidRPr="00FF5B40">
              <w:rPr>
                <w:rFonts w:hint="eastAsia"/>
                <w:sz w:val="24"/>
                <w:szCs w:val="24"/>
              </w:rPr>
              <w:t>人：</w:t>
            </w:r>
          </w:p>
        </w:tc>
        <w:tc>
          <w:tcPr>
            <w:tcW w:w="2032" w:type="dxa"/>
            <w:shd w:val="clear" w:color="auto" w:fill="FFFFFF"/>
            <w:vAlign w:val="center"/>
          </w:tcPr>
          <w:p w:rsidR="003E19FD" w:rsidRPr="00FF5B40" w:rsidRDefault="003E19FD" w:rsidP="005D2A00">
            <w:pPr>
              <w:pStyle w:val="afa"/>
              <w:rPr>
                <w:sz w:val="24"/>
                <w:szCs w:val="24"/>
              </w:rPr>
            </w:pPr>
            <w:r w:rsidRPr="00FF5B40">
              <w:rPr>
                <w:rFonts w:hint="eastAsia"/>
                <w:sz w:val="24"/>
                <w:szCs w:val="24"/>
                <w:u w:val="single"/>
              </w:rPr>
              <w:t xml:space="preserve">                       </w:t>
            </w:r>
          </w:p>
        </w:tc>
      </w:tr>
    </w:tbl>
    <w:p w:rsidR="007B1BB2" w:rsidRPr="00FF5B40" w:rsidRDefault="007B1BB2" w:rsidP="007B1BB2">
      <w:pPr>
        <w:spacing w:line="400" w:lineRule="exact"/>
        <w:ind w:firstLineChars="0" w:firstLine="0"/>
        <w:rPr>
          <w:szCs w:val="24"/>
        </w:rPr>
      </w:pPr>
      <w:r w:rsidRPr="00FF5B40">
        <w:rPr>
          <w:rFonts w:hint="eastAsia"/>
          <w:szCs w:val="24"/>
        </w:rPr>
        <w:t xml:space="preserve">                                                      </w:t>
      </w:r>
      <w:r w:rsidR="003E19FD" w:rsidRPr="00FF5B40">
        <w:rPr>
          <w:szCs w:val="24"/>
        </w:rPr>
        <w:t xml:space="preserve">　</w:t>
      </w:r>
    </w:p>
    <w:p w:rsidR="004B0688" w:rsidRPr="00FF5B40" w:rsidRDefault="007B1BB2" w:rsidP="007B1BB2">
      <w:pPr>
        <w:spacing w:line="400" w:lineRule="exact"/>
        <w:ind w:firstLineChars="0" w:firstLine="0"/>
      </w:pPr>
      <w:r w:rsidRPr="00FF5B40">
        <w:rPr>
          <w:rFonts w:hint="eastAsia"/>
          <w:szCs w:val="24"/>
        </w:rPr>
        <w:t xml:space="preserve">                                                          </w:t>
      </w:r>
      <w:r w:rsidR="003E19FD" w:rsidRPr="00FF5B40">
        <w:rPr>
          <w:rFonts w:hint="eastAsia"/>
          <w:szCs w:val="24"/>
          <w:u w:val="single"/>
        </w:rPr>
        <w:t xml:space="preserve">     </w:t>
      </w:r>
      <w:r w:rsidR="003E19FD" w:rsidRPr="00FF5B40">
        <w:rPr>
          <w:szCs w:val="24"/>
        </w:rPr>
        <w:t>年</w:t>
      </w:r>
      <w:r w:rsidR="003E19FD" w:rsidRPr="00FF5B40">
        <w:rPr>
          <w:rFonts w:hint="eastAsia"/>
          <w:szCs w:val="24"/>
          <w:u w:val="single"/>
        </w:rPr>
        <w:t xml:space="preserve">   </w:t>
      </w:r>
      <w:r w:rsidR="003E19FD" w:rsidRPr="00FF5B40">
        <w:rPr>
          <w:szCs w:val="24"/>
        </w:rPr>
        <w:t>月</w:t>
      </w:r>
      <w:r w:rsidR="003E19FD" w:rsidRPr="00FF5B40">
        <w:rPr>
          <w:rFonts w:hint="eastAsia"/>
          <w:szCs w:val="24"/>
          <w:u w:val="single"/>
        </w:rPr>
        <w:t xml:space="preserve">   </w:t>
      </w:r>
      <w:r w:rsidR="003E19FD" w:rsidRPr="00FF5B40">
        <w:rPr>
          <w:szCs w:val="24"/>
        </w:rPr>
        <w:t>日</w:t>
      </w:r>
    </w:p>
    <w:bookmarkEnd w:id="25"/>
    <w:bookmarkEnd w:id="26"/>
    <w:p w:rsidR="00B77B8F" w:rsidRPr="00FF5B40" w:rsidRDefault="00B77B8F" w:rsidP="00626978">
      <w:pPr>
        <w:pStyle w:val="afb"/>
        <w:spacing w:before="120"/>
        <w:jc w:val="both"/>
      </w:pPr>
    </w:p>
    <w:p w:rsidR="005F645E" w:rsidRPr="00FF5B40" w:rsidRDefault="005F645E" w:rsidP="00626978">
      <w:pPr>
        <w:pStyle w:val="16"/>
        <w:ind w:firstLineChars="0" w:firstLine="0"/>
        <w:rPr>
          <w:rFonts w:ascii="Arial" w:hAnsi="宋体" w:cs="Arial"/>
          <w:sz w:val="36"/>
          <w:szCs w:val="36"/>
        </w:rPr>
      </w:pPr>
      <w:bookmarkStart w:id="52" w:name="_Toc47415923"/>
      <w:bookmarkStart w:id="53" w:name="_Toc47416177"/>
      <w:bookmarkStart w:id="54" w:name="_Toc49019216"/>
    </w:p>
    <w:p w:rsidR="00626978" w:rsidRPr="00FF5B40" w:rsidRDefault="00626978" w:rsidP="00626978">
      <w:pPr>
        <w:pStyle w:val="16"/>
        <w:ind w:firstLineChars="0" w:firstLine="0"/>
        <w:rPr>
          <w:rFonts w:ascii="Arial" w:hAnsi="宋体" w:cs="Arial"/>
          <w:sz w:val="36"/>
          <w:szCs w:val="36"/>
        </w:rPr>
      </w:pPr>
    </w:p>
    <w:p w:rsidR="00626978" w:rsidRPr="00FF5B40" w:rsidRDefault="00626978" w:rsidP="00626978">
      <w:pPr>
        <w:pStyle w:val="16"/>
        <w:ind w:firstLineChars="0" w:firstLine="0"/>
        <w:rPr>
          <w:rFonts w:ascii="Arial" w:hAnsi="宋体" w:cs="Arial"/>
          <w:sz w:val="36"/>
          <w:szCs w:val="36"/>
        </w:rPr>
      </w:pPr>
    </w:p>
    <w:p w:rsidR="00626978" w:rsidRPr="00FF5B40" w:rsidRDefault="00626978" w:rsidP="00626978">
      <w:pPr>
        <w:pStyle w:val="16"/>
        <w:ind w:firstLineChars="0" w:firstLine="0"/>
        <w:rPr>
          <w:rFonts w:ascii="Arial" w:hAnsi="宋体" w:cs="Arial"/>
          <w:sz w:val="36"/>
          <w:szCs w:val="36"/>
        </w:rPr>
      </w:pPr>
    </w:p>
    <w:p w:rsidR="00626978" w:rsidRPr="00FF5B40" w:rsidRDefault="00626978" w:rsidP="00626978">
      <w:pPr>
        <w:pStyle w:val="16"/>
        <w:ind w:firstLineChars="0" w:firstLine="0"/>
        <w:rPr>
          <w:rFonts w:ascii="Arial" w:hAnsi="宋体" w:cs="Arial"/>
          <w:sz w:val="36"/>
          <w:szCs w:val="36"/>
        </w:rPr>
      </w:pPr>
    </w:p>
    <w:p w:rsidR="00626978" w:rsidRPr="00FF5B40" w:rsidRDefault="00626978" w:rsidP="00626978">
      <w:pPr>
        <w:pStyle w:val="16"/>
        <w:ind w:firstLineChars="0" w:firstLine="0"/>
        <w:rPr>
          <w:rFonts w:ascii="Arial" w:hAnsi="宋体" w:cs="Arial"/>
          <w:sz w:val="36"/>
          <w:szCs w:val="36"/>
        </w:rPr>
      </w:pPr>
    </w:p>
    <w:p w:rsidR="00626978" w:rsidRPr="00FF5B40" w:rsidRDefault="00626978" w:rsidP="00626978">
      <w:pPr>
        <w:pStyle w:val="16"/>
        <w:ind w:firstLineChars="0" w:firstLine="0"/>
        <w:rPr>
          <w:rFonts w:ascii="Arial" w:hAnsi="宋体" w:cs="Arial"/>
          <w:sz w:val="36"/>
          <w:szCs w:val="36"/>
        </w:rPr>
      </w:pPr>
    </w:p>
    <w:p w:rsidR="00626978" w:rsidRPr="00FF5B40" w:rsidRDefault="00626978" w:rsidP="00626978">
      <w:pPr>
        <w:pStyle w:val="16"/>
        <w:ind w:firstLineChars="0" w:firstLine="0"/>
        <w:rPr>
          <w:rFonts w:ascii="Arial" w:hAnsi="宋体" w:cs="Arial"/>
          <w:sz w:val="36"/>
          <w:szCs w:val="36"/>
        </w:rPr>
      </w:pPr>
    </w:p>
    <w:p w:rsidR="00626978" w:rsidRPr="00FF5B40" w:rsidRDefault="00626978" w:rsidP="00626978">
      <w:pPr>
        <w:pStyle w:val="16"/>
        <w:ind w:firstLineChars="0" w:firstLine="0"/>
        <w:rPr>
          <w:rFonts w:ascii="Arial" w:hAnsi="宋体" w:cs="Arial"/>
          <w:sz w:val="36"/>
          <w:szCs w:val="36"/>
        </w:rPr>
      </w:pPr>
    </w:p>
    <w:p w:rsidR="00626978" w:rsidRPr="00FF5B40" w:rsidRDefault="00626978" w:rsidP="00626978">
      <w:pPr>
        <w:pStyle w:val="16"/>
        <w:ind w:firstLineChars="0" w:firstLine="0"/>
        <w:rPr>
          <w:rFonts w:ascii="Arial" w:hAnsi="宋体" w:cs="Arial"/>
          <w:sz w:val="36"/>
          <w:szCs w:val="36"/>
        </w:rPr>
      </w:pPr>
    </w:p>
    <w:p w:rsidR="00626978" w:rsidRPr="00FF5B40" w:rsidRDefault="00626978" w:rsidP="00626978">
      <w:pPr>
        <w:pStyle w:val="16"/>
        <w:ind w:firstLineChars="0" w:firstLine="0"/>
        <w:rPr>
          <w:rFonts w:ascii="Arial" w:hAnsi="宋体" w:cs="Arial"/>
          <w:sz w:val="36"/>
          <w:szCs w:val="36"/>
        </w:rPr>
      </w:pPr>
    </w:p>
    <w:p w:rsidR="00626978" w:rsidRPr="00FF5B40" w:rsidRDefault="00626978" w:rsidP="00626978">
      <w:pPr>
        <w:pStyle w:val="16"/>
        <w:ind w:firstLineChars="0" w:firstLine="0"/>
        <w:rPr>
          <w:rFonts w:ascii="Arial" w:hAnsi="宋体" w:cs="Arial"/>
          <w:sz w:val="36"/>
          <w:szCs w:val="36"/>
        </w:rPr>
      </w:pPr>
    </w:p>
    <w:p w:rsidR="00626978" w:rsidRPr="00FF5B40" w:rsidRDefault="00626978" w:rsidP="00626978">
      <w:pPr>
        <w:pStyle w:val="16"/>
        <w:ind w:firstLineChars="0" w:firstLine="0"/>
        <w:rPr>
          <w:rFonts w:ascii="Arial" w:hAnsi="宋体" w:cs="Arial"/>
          <w:sz w:val="36"/>
          <w:szCs w:val="36"/>
        </w:rPr>
      </w:pPr>
    </w:p>
    <w:p w:rsidR="00626978" w:rsidRPr="00FF5B40" w:rsidRDefault="00626978" w:rsidP="00626978">
      <w:pPr>
        <w:pStyle w:val="16"/>
        <w:ind w:firstLineChars="0" w:firstLine="0"/>
        <w:rPr>
          <w:rFonts w:ascii="Arial" w:hAnsi="宋体" w:cs="Arial"/>
          <w:sz w:val="36"/>
          <w:szCs w:val="36"/>
        </w:rPr>
      </w:pPr>
    </w:p>
    <w:p w:rsidR="00626978" w:rsidRPr="00FF5B40" w:rsidRDefault="00626978" w:rsidP="00626978">
      <w:pPr>
        <w:pStyle w:val="16"/>
        <w:ind w:firstLineChars="0" w:firstLine="0"/>
        <w:rPr>
          <w:rFonts w:ascii="Arial" w:hAnsi="宋体" w:cs="Arial"/>
          <w:sz w:val="36"/>
          <w:szCs w:val="36"/>
        </w:rPr>
      </w:pPr>
    </w:p>
    <w:p w:rsidR="00626978" w:rsidRPr="00FF5B40" w:rsidRDefault="00626978" w:rsidP="00626978">
      <w:pPr>
        <w:pStyle w:val="16"/>
        <w:ind w:firstLineChars="0" w:firstLine="0"/>
        <w:rPr>
          <w:rFonts w:ascii="Arial" w:hAnsi="宋体" w:cs="Arial"/>
          <w:sz w:val="36"/>
          <w:szCs w:val="36"/>
        </w:rPr>
      </w:pPr>
    </w:p>
    <w:p w:rsidR="00F928B7" w:rsidRPr="00FF5B40" w:rsidRDefault="00A635DA" w:rsidP="00626978">
      <w:pPr>
        <w:pStyle w:val="afb"/>
        <w:spacing w:before="120"/>
      </w:pPr>
      <w:bookmarkStart w:id="55" w:name="_Toc42001480"/>
      <w:r w:rsidRPr="00FF5B40">
        <w:rPr>
          <w:rFonts w:hint="eastAsia"/>
        </w:rPr>
        <w:t>第二章</w:t>
      </w:r>
      <w:r w:rsidR="00923FC5" w:rsidRPr="00FF5B40">
        <w:t xml:space="preserve"> </w:t>
      </w:r>
      <w:r w:rsidR="00A75E84" w:rsidRPr="00FF5B40">
        <w:rPr>
          <w:rFonts w:hint="eastAsia"/>
        </w:rPr>
        <w:t>供应商</w:t>
      </w:r>
      <w:r w:rsidRPr="00FF5B40">
        <w:rPr>
          <w:rFonts w:hint="eastAsia"/>
        </w:rPr>
        <w:t>须知</w:t>
      </w:r>
      <w:bookmarkEnd w:id="52"/>
      <w:bookmarkEnd w:id="53"/>
      <w:bookmarkEnd w:id="54"/>
      <w:r w:rsidR="006B4185" w:rsidRPr="00FF5B40">
        <w:rPr>
          <w:rFonts w:hint="eastAsia"/>
        </w:rPr>
        <w:t>及前附表</w:t>
      </w:r>
      <w:bookmarkEnd w:id="55"/>
    </w:p>
    <w:p w:rsidR="00A635DA" w:rsidRPr="00FF5B40" w:rsidRDefault="00A75E84" w:rsidP="00913E74">
      <w:pPr>
        <w:pStyle w:val="2"/>
        <w:spacing w:before="120"/>
        <w:jc w:val="center"/>
      </w:pPr>
      <w:bookmarkStart w:id="56" w:name="_Toc42001481"/>
      <w:r w:rsidRPr="00FF5B40">
        <w:rPr>
          <w:rFonts w:hint="eastAsia"/>
        </w:rPr>
        <w:t>供应商</w:t>
      </w:r>
      <w:r w:rsidR="00A635DA" w:rsidRPr="00FF5B40">
        <w:rPr>
          <w:rFonts w:hint="eastAsia"/>
        </w:rPr>
        <w:t>须知前附表</w:t>
      </w:r>
      <w:bookmarkEnd w:id="56"/>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734"/>
        <w:gridCol w:w="1846"/>
        <w:gridCol w:w="6505"/>
      </w:tblGrid>
      <w:tr w:rsidR="00F4775F" w:rsidRPr="00FF5B40" w:rsidTr="00913E74">
        <w:trPr>
          <w:trHeight w:val="397"/>
        </w:trPr>
        <w:tc>
          <w:tcPr>
            <w:tcW w:w="404" w:type="pct"/>
            <w:vAlign w:val="center"/>
            <w:hideMark/>
          </w:tcPr>
          <w:p w:rsidR="00F4775F" w:rsidRPr="00FF5B40" w:rsidRDefault="00A75E84" w:rsidP="00913E74">
            <w:pPr>
              <w:pStyle w:val="afa"/>
              <w:jc w:val="center"/>
            </w:pPr>
            <w:r w:rsidRPr="00FF5B40">
              <w:rPr>
                <w:rFonts w:hint="eastAsia"/>
              </w:rPr>
              <w:t>条款</w:t>
            </w:r>
            <w:r w:rsidR="00F4775F" w:rsidRPr="00FF5B40">
              <w:rPr>
                <w:rFonts w:hint="eastAsia"/>
              </w:rPr>
              <w:t>号</w:t>
            </w:r>
          </w:p>
        </w:tc>
        <w:tc>
          <w:tcPr>
            <w:tcW w:w="1016" w:type="pct"/>
            <w:vAlign w:val="center"/>
            <w:hideMark/>
          </w:tcPr>
          <w:p w:rsidR="00F4775F" w:rsidRPr="00FF5B40" w:rsidRDefault="00F4775F" w:rsidP="00913E74">
            <w:pPr>
              <w:pStyle w:val="afa"/>
              <w:jc w:val="center"/>
            </w:pPr>
            <w:r w:rsidRPr="00FF5B40">
              <w:rPr>
                <w:rFonts w:hint="eastAsia"/>
              </w:rPr>
              <w:t>条款名称</w:t>
            </w:r>
          </w:p>
        </w:tc>
        <w:tc>
          <w:tcPr>
            <w:tcW w:w="3580" w:type="pct"/>
            <w:vAlign w:val="center"/>
            <w:hideMark/>
          </w:tcPr>
          <w:p w:rsidR="00F4775F" w:rsidRPr="00FF5B40" w:rsidRDefault="00BA23E8" w:rsidP="00913E74">
            <w:pPr>
              <w:pStyle w:val="afa"/>
              <w:jc w:val="center"/>
            </w:pPr>
            <w:r w:rsidRPr="00FF5B40">
              <w:rPr>
                <w:rFonts w:hint="eastAsia"/>
              </w:rPr>
              <w:t>编列内容</w:t>
            </w:r>
          </w:p>
        </w:tc>
      </w:tr>
      <w:tr w:rsidR="007D2C53" w:rsidRPr="00FF5B40" w:rsidTr="00913E74">
        <w:trPr>
          <w:trHeight w:val="397"/>
        </w:trPr>
        <w:tc>
          <w:tcPr>
            <w:tcW w:w="404" w:type="pct"/>
            <w:vAlign w:val="center"/>
            <w:hideMark/>
          </w:tcPr>
          <w:p w:rsidR="007D2C53" w:rsidRPr="00FF5B40" w:rsidRDefault="00A75E84" w:rsidP="00913E74">
            <w:pPr>
              <w:pStyle w:val="afa"/>
              <w:jc w:val="center"/>
            </w:pPr>
            <w:r w:rsidRPr="00FF5B40">
              <w:rPr>
                <w:rFonts w:hint="eastAsia"/>
              </w:rPr>
              <w:t>2</w:t>
            </w:r>
            <w:r w:rsidR="00407009" w:rsidRPr="00FF5B40">
              <w:rPr>
                <w:rFonts w:hint="eastAsia"/>
              </w:rPr>
              <w:t>.</w:t>
            </w:r>
            <w:r w:rsidRPr="00FF5B40">
              <w:rPr>
                <w:rFonts w:hint="eastAsia"/>
              </w:rPr>
              <w:t>1</w:t>
            </w:r>
          </w:p>
        </w:tc>
        <w:tc>
          <w:tcPr>
            <w:tcW w:w="1016" w:type="pct"/>
            <w:vAlign w:val="center"/>
            <w:hideMark/>
          </w:tcPr>
          <w:p w:rsidR="007D2C53" w:rsidRPr="00FF5B40" w:rsidRDefault="005C4C90" w:rsidP="00913E74">
            <w:pPr>
              <w:pStyle w:val="afa"/>
              <w:rPr>
                <w:rFonts w:cs="Arial"/>
              </w:rPr>
            </w:pPr>
            <w:r w:rsidRPr="00FF5B40">
              <w:rPr>
                <w:rFonts w:cs="Arial" w:hint="eastAsia"/>
              </w:rPr>
              <w:t>采购</w:t>
            </w:r>
            <w:r w:rsidR="007D2C53" w:rsidRPr="00FF5B40">
              <w:rPr>
                <w:rFonts w:cs="Arial" w:hint="eastAsia"/>
              </w:rPr>
              <w:t>人及联系方式</w:t>
            </w:r>
          </w:p>
        </w:tc>
        <w:tc>
          <w:tcPr>
            <w:tcW w:w="3580" w:type="pct"/>
            <w:vAlign w:val="center"/>
            <w:hideMark/>
          </w:tcPr>
          <w:p w:rsidR="005F645E" w:rsidRPr="00FF5B40" w:rsidRDefault="005A53EC" w:rsidP="00626978">
            <w:pPr>
              <w:pStyle w:val="afa"/>
              <w:rPr>
                <w:rFonts w:cs="Arial"/>
              </w:rPr>
            </w:pPr>
            <w:r w:rsidRPr="00FF5B40">
              <w:rPr>
                <w:rFonts w:cs="Arial" w:hint="eastAsia"/>
              </w:rPr>
              <w:t>详见第一章</w:t>
            </w:r>
            <w:r w:rsidR="00A75E84" w:rsidRPr="00FF5B40">
              <w:rPr>
                <w:rFonts w:cs="Arial" w:hint="eastAsia"/>
              </w:rPr>
              <w:t>采购公告</w:t>
            </w:r>
          </w:p>
        </w:tc>
      </w:tr>
      <w:tr w:rsidR="00EB59EB" w:rsidRPr="00FF5B40" w:rsidTr="00913E74">
        <w:trPr>
          <w:trHeight w:val="397"/>
        </w:trPr>
        <w:tc>
          <w:tcPr>
            <w:tcW w:w="404" w:type="pct"/>
            <w:vAlign w:val="center"/>
          </w:tcPr>
          <w:p w:rsidR="00EB59EB" w:rsidRPr="00FF5B40" w:rsidRDefault="00E668F9" w:rsidP="00913E74">
            <w:pPr>
              <w:pStyle w:val="afa"/>
              <w:jc w:val="center"/>
            </w:pPr>
            <w:r w:rsidRPr="00FF5B40">
              <w:rPr>
                <w:rFonts w:hint="eastAsia"/>
              </w:rPr>
              <w:t>4</w:t>
            </w:r>
            <w:r w:rsidR="00407009" w:rsidRPr="00FF5B40">
              <w:rPr>
                <w:rFonts w:hint="eastAsia"/>
              </w:rPr>
              <w:t>.</w:t>
            </w:r>
            <w:r w:rsidR="00EB59EB" w:rsidRPr="00FF5B40">
              <w:rPr>
                <w:rFonts w:hint="eastAsia"/>
              </w:rPr>
              <w:t>1</w:t>
            </w:r>
          </w:p>
        </w:tc>
        <w:tc>
          <w:tcPr>
            <w:tcW w:w="1016" w:type="pct"/>
            <w:vAlign w:val="center"/>
          </w:tcPr>
          <w:p w:rsidR="00EB59EB" w:rsidRPr="00FF5B40" w:rsidRDefault="00EB59EB" w:rsidP="00913E74">
            <w:pPr>
              <w:pStyle w:val="afa"/>
              <w:rPr>
                <w:rFonts w:cs="宋体"/>
              </w:rPr>
            </w:pPr>
            <w:r w:rsidRPr="00FF5B40">
              <w:rPr>
                <w:rFonts w:cs="宋体" w:hint="eastAsia"/>
              </w:rPr>
              <w:t>踏勘现场</w:t>
            </w:r>
          </w:p>
        </w:tc>
        <w:tc>
          <w:tcPr>
            <w:tcW w:w="3580" w:type="pct"/>
            <w:vAlign w:val="center"/>
          </w:tcPr>
          <w:p w:rsidR="00EB59EB" w:rsidRPr="00FF5B40" w:rsidRDefault="00AB27DE" w:rsidP="00913E74">
            <w:pPr>
              <w:pStyle w:val="afa"/>
              <w:rPr>
                <w:rFonts w:cs="宋体"/>
              </w:rPr>
            </w:pPr>
            <w:r w:rsidRPr="00FF5B40">
              <w:rPr>
                <w:rFonts w:ascii="宋体" w:hint="eastAsia"/>
                <w:sz w:val="24"/>
                <w:szCs w:val="28"/>
              </w:rPr>
              <w:sym w:font="Wingdings" w:char="F0FE"/>
            </w:r>
            <w:r w:rsidR="00EB59EB" w:rsidRPr="00FF5B40">
              <w:rPr>
                <w:rFonts w:cs="宋体" w:hint="eastAsia"/>
              </w:rPr>
              <w:t>不组织</w:t>
            </w:r>
          </w:p>
          <w:p w:rsidR="00EB59EB" w:rsidRPr="00FF5B40" w:rsidRDefault="00EB59EB" w:rsidP="00913E74">
            <w:pPr>
              <w:pStyle w:val="afa"/>
              <w:rPr>
                <w:rFonts w:cs="宋体"/>
              </w:rPr>
            </w:pPr>
            <w:r w:rsidRPr="00FF5B40">
              <w:rPr>
                <w:rFonts w:cs="宋体" w:hint="eastAsia"/>
              </w:rPr>
              <w:t>□组织，踏勘</w:t>
            </w:r>
            <w:r w:rsidR="00B519B5" w:rsidRPr="00FF5B40">
              <w:rPr>
                <w:rFonts w:cs="宋体" w:hint="eastAsia"/>
              </w:rPr>
              <w:t>时间</w:t>
            </w:r>
            <w:r w:rsidRPr="00FF5B40">
              <w:rPr>
                <w:rFonts w:cs="宋体" w:hint="eastAsia"/>
              </w:rPr>
              <w:t>：</w:t>
            </w:r>
            <w:r w:rsidR="0002296E" w:rsidRPr="00FF5B40">
              <w:rPr>
                <w:rFonts w:cs="宋体" w:hint="eastAsia"/>
                <w:u w:val="single"/>
              </w:rPr>
              <w:t xml:space="preserve">        </w:t>
            </w:r>
            <w:r w:rsidR="00F8381B" w:rsidRPr="00FF5B40">
              <w:rPr>
                <w:rFonts w:cs="宋体" w:hint="eastAsia"/>
                <w:u w:val="single"/>
              </w:rPr>
              <w:t xml:space="preserve">  </w:t>
            </w:r>
            <w:r w:rsidR="0002296E" w:rsidRPr="00FF5B40">
              <w:rPr>
                <w:rFonts w:cs="宋体" w:hint="eastAsia"/>
                <w:u w:val="single"/>
              </w:rPr>
              <w:t xml:space="preserve">  </w:t>
            </w:r>
          </w:p>
          <w:p w:rsidR="00EB59EB" w:rsidRPr="00FF5B40" w:rsidRDefault="00EB59EB" w:rsidP="00913E74">
            <w:pPr>
              <w:pStyle w:val="afa"/>
              <w:rPr>
                <w:rFonts w:cs="宋体"/>
              </w:rPr>
            </w:pPr>
            <w:r w:rsidRPr="00FF5B40">
              <w:rPr>
                <w:rFonts w:cs="宋体" w:hint="eastAsia"/>
              </w:rPr>
              <w:t>踏勘集中地点：</w:t>
            </w:r>
            <w:r w:rsidR="0002296E" w:rsidRPr="00FF5B40">
              <w:rPr>
                <w:rFonts w:cs="宋体" w:hint="eastAsia"/>
                <w:u w:val="single"/>
              </w:rPr>
              <w:t xml:space="preserve">           </w:t>
            </w:r>
            <w:r w:rsidR="00F8381B" w:rsidRPr="00FF5B40">
              <w:rPr>
                <w:rFonts w:cs="宋体" w:hint="eastAsia"/>
                <w:u w:val="single"/>
              </w:rPr>
              <w:t xml:space="preserve">  </w:t>
            </w:r>
            <w:r w:rsidR="0002296E" w:rsidRPr="00FF5B40">
              <w:rPr>
                <w:rFonts w:cs="宋体" w:hint="eastAsia"/>
                <w:u w:val="single"/>
              </w:rPr>
              <w:t xml:space="preserve">   </w:t>
            </w:r>
          </w:p>
        </w:tc>
      </w:tr>
      <w:tr w:rsidR="00F4775F" w:rsidRPr="00FF5B40" w:rsidTr="00913E74">
        <w:trPr>
          <w:trHeight w:val="397"/>
        </w:trPr>
        <w:tc>
          <w:tcPr>
            <w:tcW w:w="404" w:type="pct"/>
            <w:vAlign w:val="center"/>
            <w:hideMark/>
          </w:tcPr>
          <w:p w:rsidR="00F4775F" w:rsidRPr="00FF5B40" w:rsidRDefault="00225C9F" w:rsidP="00913E74">
            <w:pPr>
              <w:pStyle w:val="afa"/>
              <w:jc w:val="center"/>
            </w:pPr>
            <w:r w:rsidRPr="00FF5B40">
              <w:rPr>
                <w:rFonts w:hint="eastAsia"/>
              </w:rPr>
              <w:t>6</w:t>
            </w:r>
            <w:r w:rsidR="005B7FC2" w:rsidRPr="00FF5B40">
              <w:rPr>
                <w:rFonts w:hint="eastAsia"/>
              </w:rPr>
              <w:t>.1</w:t>
            </w:r>
          </w:p>
        </w:tc>
        <w:tc>
          <w:tcPr>
            <w:tcW w:w="1016" w:type="pct"/>
            <w:vAlign w:val="center"/>
            <w:hideMark/>
          </w:tcPr>
          <w:p w:rsidR="00F4775F" w:rsidRPr="00FF5B40" w:rsidRDefault="00EB59EB" w:rsidP="00913E74">
            <w:pPr>
              <w:pStyle w:val="afa"/>
            </w:pPr>
            <w:r w:rsidRPr="00FF5B40">
              <w:rPr>
                <w:rFonts w:hint="eastAsia"/>
              </w:rPr>
              <w:t>采购</w:t>
            </w:r>
            <w:r w:rsidR="00DC33F6" w:rsidRPr="00FF5B40">
              <w:rPr>
                <w:rFonts w:hint="eastAsia"/>
              </w:rPr>
              <w:t>文件</w:t>
            </w:r>
            <w:r w:rsidR="00F4775F" w:rsidRPr="00FF5B40">
              <w:rPr>
                <w:rFonts w:hint="eastAsia"/>
              </w:rPr>
              <w:t>的澄清、修改、补充</w:t>
            </w:r>
          </w:p>
        </w:tc>
        <w:tc>
          <w:tcPr>
            <w:tcW w:w="3580" w:type="pct"/>
            <w:vAlign w:val="center"/>
            <w:hideMark/>
          </w:tcPr>
          <w:p w:rsidR="00F4775F" w:rsidRPr="00FF5B40" w:rsidRDefault="00626978" w:rsidP="00913E74">
            <w:pPr>
              <w:pStyle w:val="afa"/>
            </w:pPr>
            <w:r w:rsidRPr="00FF5B40">
              <w:rPr>
                <w:rFonts w:cs="Arial" w:hint="eastAsia"/>
              </w:rPr>
              <w:t>答疑</w:t>
            </w:r>
            <w:r w:rsidRPr="00FF5B40">
              <w:rPr>
                <w:rFonts w:hint="eastAsia"/>
              </w:rPr>
              <w:t>／澄清时间：详见电子商务平台询价公告</w:t>
            </w:r>
          </w:p>
        </w:tc>
      </w:tr>
      <w:tr w:rsidR="00482D1B" w:rsidRPr="00FF5B40" w:rsidTr="00913E74">
        <w:trPr>
          <w:trHeight w:val="397"/>
        </w:trPr>
        <w:tc>
          <w:tcPr>
            <w:tcW w:w="404" w:type="pct"/>
            <w:vAlign w:val="center"/>
            <w:hideMark/>
          </w:tcPr>
          <w:p w:rsidR="00482D1B" w:rsidRPr="00FF5B40" w:rsidRDefault="00482D1B" w:rsidP="00913E74">
            <w:pPr>
              <w:pStyle w:val="afa"/>
              <w:jc w:val="center"/>
            </w:pPr>
            <w:r w:rsidRPr="00FF5B40">
              <w:rPr>
                <w:rFonts w:hint="eastAsia"/>
              </w:rPr>
              <w:t>9.6</w:t>
            </w:r>
          </w:p>
        </w:tc>
        <w:tc>
          <w:tcPr>
            <w:tcW w:w="1016" w:type="pct"/>
            <w:vAlign w:val="center"/>
            <w:hideMark/>
          </w:tcPr>
          <w:p w:rsidR="00482D1B" w:rsidRPr="00FF5B40" w:rsidRDefault="00482D1B" w:rsidP="00913E74">
            <w:pPr>
              <w:pStyle w:val="afa"/>
            </w:pPr>
            <w:r w:rsidRPr="00FF5B40">
              <w:rPr>
                <w:rFonts w:hint="eastAsia"/>
              </w:rPr>
              <w:t>最高限价</w:t>
            </w:r>
          </w:p>
        </w:tc>
        <w:tc>
          <w:tcPr>
            <w:tcW w:w="3580" w:type="pct"/>
            <w:vAlign w:val="center"/>
            <w:hideMark/>
          </w:tcPr>
          <w:p w:rsidR="00482D1B" w:rsidRPr="00FF5B40" w:rsidRDefault="00AB27DE" w:rsidP="00913E74">
            <w:pPr>
              <w:pStyle w:val="afa"/>
            </w:pPr>
            <w:r w:rsidRPr="00FF5B40">
              <w:rPr>
                <w:rFonts w:ascii="宋体" w:hint="eastAsia"/>
                <w:sz w:val="24"/>
                <w:szCs w:val="28"/>
              </w:rPr>
              <w:sym w:font="Wingdings" w:char="F0FE"/>
            </w:r>
            <w:r w:rsidR="00482D1B" w:rsidRPr="00FF5B40">
              <w:t>无</w:t>
            </w:r>
          </w:p>
          <w:p w:rsidR="00482D1B" w:rsidRPr="00FF5B40" w:rsidRDefault="00482D1B" w:rsidP="00913E74">
            <w:pPr>
              <w:pStyle w:val="afa"/>
            </w:pPr>
            <w:r w:rsidRPr="00FF5B40">
              <w:rPr>
                <w:rFonts w:hint="eastAsia"/>
              </w:rPr>
              <w:t>□</w:t>
            </w:r>
            <w:r w:rsidRPr="00FF5B40">
              <w:t>有，最高限价：</w:t>
            </w:r>
            <w:r w:rsidRPr="00FF5B40">
              <w:rPr>
                <w:rFonts w:hint="eastAsia"/>
                <w:u w:val="single"/>
              </w:rPr>
              <w:t xml:space="preserve">            </w:t>
            </w:r>
            <w:r w:rsidR="00622DAD" w:rsidRPr="00FF5B40">
              <w:rPr>
                <w:u w:val="single"/>
              </w:rPr>
              <w:t xml:space="preserve">       </w:t>
            </w:r>
            <w:r w:rsidRPr="00FF5B40">
              <w:rPr>
                <w:rFonts w:hint="eastAsia"/>
                <w:u w:val="single"/>
              </w:rPr>
              <w:t xml:space="preserve">  </w:t>
            </w:r>
          </w:p>
        </w:tc>
      </w:tr>
      <w:tr w:rsidR="00482D1B" w:rsidRPr="00FF5B40" w:rsidTr="00913E74">
        <w:trPr>
          <w:trHeight w:val="397"/>
        </w:trPr>
        <w:tc>
          <w:tcPr>
            <w:tcW w:w="404" w:type="pct"/>
            <w:vAlign w:val="center"/>
          </w:tcPr>
          <w:p w:rsidR="00482D1B" w:rsidRPr="00FF5B40" w:rsidRDefault="00482D1B" w:rsidP="00913E74">
            <w:pPr>
              <w:pStyle w:val="afa"/>
              <w:jc w:val="center"/>
            </w:pPr>
            <w:r w:rsidRPr="00FF5B40">
              <w:rPr>
                <w:rFonts w:hint="eastAsia"/>
              </w:rPr>
              <w:t>9.7</w:t>
            </w:r>
          </w:p>
        </w:tc>
        <w:tc>
          <w:tcPr>
            <w:tcW w:w="1016" w:type="pct"/>
            <w:vAlign w:val="center"/>
          </w:tcPr>
          <w:p w:rsidR="00482D1B" w:rsidRPr="00FF5B40" w:rsidRDefault="0070798B" w:rsidP="00913E74">
            <w:pPr>
              <w:pStyle w:val="afa"/>
            </w:pPr>
            <w:r w:rsidRPr="00FF5B40">
              <w:rPr>
                <w:rFonts w:cs="宋体"/>
                <w:szCs w:val="24"/>
              </w:rPr>
              <w:t>采购代理服务费</w:t>
            </w:r>
          </w:p>
        </w:tc>
        <w:tc>
          <w:tcPr>
            <w:tcW w:w="3580" w:type="pct"/>
            <w:vAlign w:val="center"/>
          </w:tcPr>
          <w:p w:rsidR="00482D1B" w:rsidRPr="00FF5B40" w:rsidRDefault="00AB27DE" w:rsidP="00913E74">
            <w:pPr>
              <w:pStyle w:val="afa"/>
            </w:pPr>
            <w:r w:rsidRPr="00FF5B40">
              <w:rPr>
                <w:rFonts w:ascii="宋体" w:hint="eastAsia"/>
                <w:sz w:val="24"/>
                <w:szCs w:val="28"/>
              </w:rPr>
              <w:sym w:font="Wingdings" w:char="F0FE"/>
            </w:r>
            <w:r w:rsidR="0070798B" w:rsidRPr="00FF5B40">
              <w:t>无</w:t>
            </w:r>
            <w:r w:rsidR="0070798B" w:rsidRPr="00FF5B40">
              <w:br/>
              <w:t>□</w:t>
            </w:r>
            <w:r w:rsidR="0070798B" w:rsidRPr="00FF5B40">
              <w:t>有，服务费收取标准：</w:t>
            </w:r>
            <w:r w:rsidR="0070798B" w:rsidRPr="00FF5B40">
              <w:t xml:space="preserve"> </w:t>
            </w:r>
            <w:r w:rsidR="0070798B" w:rsidRPr="00FF5B40">
              <w:rPr>
                <w:rFonts w:hint="eastAsia"/>
                <w:u w:val="single"/>
              </w:rPr>
              <w:t xml:space="preserve">      </w:t>
            </w:r>
            <w:r w:rsidR="00622DAD" w:rsidRPr="00FF5B40">
              <w:rPr>
                <w:u w:val="single"/>
              </w:rPr>
              <w:t xml:space="preserve"> </w:t>
            </w:r>
            <w:r w:rsidR="0070798B" w:rsidRPr="00FF5B40">
              <w:rPr>
                <w:rFonts w:hint="eastAsia"/>
                <w:u w:val="single"/>
              </w:rPr>
              <w:t xml:space="preserve">        </w:t>
            </w:r>
          </w:p>
        </w:tc>
      </w:tr>
      <w:tr w:rsidR="001C299F" w:rsidRPr="00FF5B40" w:rsidTr="00913E74">
        <w:trPr>
          <w:trHeight w:val="397"/>
        </w:trPr>
        <w:tc>
          <w:tcPr>
            <w:tcW w:w="404" w:type="pct"/>
            <w:vAlign w:val="center"/>
          </w:tcPr>
          <w:p w:rsidR="001C299F" w:rsidRPr="00FF5B40" w:rsidRDefault="001C299F" w:rsidP="00913E74">
            <w:pPr>
              <w:pStyle w:val="afa"/>
              <w:jc w:val="center"/>
            </w:pPr>
            <w:r w:rsidRPr="00FF5B40">
              <w:rPr>
                <w:rFonts w:hint="eastAsia"/>
              </w:rPr>
              <w:t>10</w:t>
            </w:r>
          </w:p>
        </w:tc>
        <w:tc>
          <w:tcPr>
            <w:tcW w:w="1016" w:type="pct"/>
            <w:vAlign w:val="center"/>
          </w:tcPr>
          <w:p w:rsidR="001C299F" w:rsidRPr="00FF5B40" w:rsidRDefault="001C299F" w:rsidP="00913E74">
            <w:pPr>
              <w:pStyle w:val="afa"/>
            </w:pPr>
            <w:r w:rsidRPr="00FF5B40">
              <w:rPr>
                <w:rFonts w:hint="eastAsia"/>
              </w:rPr>
              <w:t>报价货币</w:t>
            </w:r>
          </w:p>
        </w:tc>
        <w:tc>
          <w:tcPr>
            <w:tcW w:w="3580" w:type="pct"/>
            <w:vAlign w:val="center"/>
          </w:tcPr>
          <w:p w:rsidR="00B3017F" w:rsidRPr="00FF5B40" w:rsidRDefault="00AB27DE" w:rsidP="00913E74">
            <w:pPr>
              <w:pStyle w:val="afa"/>
            </w:pPr>
            <w:r w:rsidRPr="00FF5B40">
              <w:rPr>
                <w:rFonts w:ascii="宋体" w:hint="eastAsia"/>
                <w:sz w:val="24"/>
                <w:szCs w:val="28"/>
              </w:rPr>
              <w:sym w:font="Wingdings" w:char="F0FE"/>
            </w:r>
            <w:r w:rsidR="00B3017F" w:rsidRPr="00FF5B40">
              <w:rPr>
                <w:rFonts w:hint="eastAsia"/>
              </w:rPr>
              <w:t>人民币</w:t>
            </w:r>
          </w:p>
          <w:p w:rsidR="001C299F" w:rsidRPr="00FF5B40" w:rsidRDefault="00B3017F" w:rsidP="00913E74">
            <w:pPr>
              <w:pStyle w:val="afa"/>
            </w:pPr>
            <w:r w:rsidRPr="00FF5B40">
              <w:rPr>
                <w:rFonts w:hint="eastAsia"/>
              </w:rPr>
              <w:t>□其他：</w:t>
            </w:r>
            <w:r w:rsidRPr="00FF5B40">
              <w:rPr>
                <w:rFonts w:cs="宋体" w:hint="eastAsia"/>
                <w:u w:val="single"/>
              </w:rPr>
              <w:t xml:space="preserve">       </w:t>
            </w:r>
            <w:r w:rsidR="00622DAD" w:rsidRPr="00FF5B40">
              <w:rPr>
                <w:rFonts w:cs="宋体"/>
                <w:u w:val="single"/>
              </w:rPr>
              <w:t xml:space="preserve">                 </w:t>
            </w:r>
            <w:r w:rsidRPr="00FF5B40">
              <w:rPr>
                <w:rFonts w:cs="宋体" w:hint="eastAsia"/>
                <w:u w:val="single"/>
              </w:rPr>
              <w:t xml:space="preserve">     </w:t>
            </w:r>
          </w:p>
        </w:tc>
      </w:tr>
      <w:tr w:rsidR="001B12B4" w:rsidRPr="00FF5B40" w:rsidTr="00913E74">
        <w:trPr>
          <w:trHeight w:val="397"/>
        </w:trPr>
        <w:tc>
          <w:tcPr>
            <w:tcW w:w="404" w:type="pct"/>
            <w:vAlign w:val="center"/>
            <w:hideMark/>
          </w:tcPr>
          <w:p w:rsidR="001B12B4" w:rsidRPr="00FF5B40" w:rsidRDefault="00AD15C8" w:rsidP="00913E74">
            <w:pPr>
              <w:pStyle w:val="afa"/>
              <w:jc w:val="center"/>
            </w:pPr>
            <w:r w:rsidRPr="00FF5B40">
              <w:rPr>
                <w:rFonts w:hint="eastAsia"/>
              </w:rPr>
              <w:t>1</w:t>
            </w:r>
            <w:r w:rsidR="00675E3D" w:rsidRPr="00FF5B40">
              <w:rPr>
                <w:rFonts w:hint="eastAsia"/>
              </w:rPr>
              <w:t>1</w:t>
            </w:r>
            <w:r w:rsidR="00407009" w:rsidRPr="00FF5B40">
              <w:rPr>
                <w:rFonts w:hint="eastAsia"/>
              </w:rPr>
              <w:t>.</w:t>
            </w:r>
            <w:r w:rsidRPr="00FF5B40">
              <w:rPr>
                <w:rFonts w:hint="eastAsia"/>
              </w:rPr>
              <w:t>1</w:t>
            </w:r>
          </w:p>
        </w:tc>
        <w:tc>
          <w:tcPr>
            <w:tcW w:w="1016" w:type="pct"/>
            <w:vAlign w:val="center"/>
            <w:hideMark/>
          </w:tcPr>
          <w:p w:rsidR="001B12B4" w:rsidRPr="00FF5B40" w:rsidRDefault="00AD15C8" w:rsidP="00913E74">
            <w:pPr>
              <w:pStyle w:val="afa"/>
              <w:rPr>
                <w:rFonts w:cs="Arial"/>
              </w:rPr>
            </w:pPr>
            <w:r w:rsidRPr="00FF5B40">
              <w:rPr>
                <w:rFonts w:cs="Arial" w:hint="eastAsia"/>
              </w:rPr>
              <w:t>响应保证金</w:t>
            </w:r>
          </w:p>
        </w:tc>
        <w:tc>
          <w:tcPr>
            <w:tcW w:w="3580" w:type="pct"/>
            <w:vAlign w:val="center"/>
            <w:hideMark/>
          </w:tcPr>
          <w:p w:rsidR="005F645E" w:rsidRPr="00FF5B40" w:rsidRDefault="00AB27DE" w:rsidP="00913E74">
            <w:pPr>
              <w:pStyle w:val="afa"/>
            </w:pPr>
            <w:r w:rsidRPr="00FF5B40">
              <w:rPr>
                <w:rFonts w:ascii="宋体" w:hint="eastAsia"/>
                <w:sz w:val="24"/>
                <w:szCs w:val="28"/>
              </w:rPr>
              <w:sym w:font="Wingdings" w:char="F0FE"/>
            </w:r>
            <w:r w:rsidR="00EB59EB" w:rsidRPr="00FF5B40">
              <w:rPr>
                <w:rFonts w:hint="eastAsia"/>
              </w:rPr>
              <w:t>无</w:t>
            </w:r>
          </w:p>
          <w:p w:rsidR="005F645E" w:rsidRPr="00FF5B40" w:rsidRDefault="005F645E" w:rsidP="00913E74">
            <w:pPr>
              <w:pStyle w:val="afa"/>
            </w:pPr>
            <w:r w:rsidRPr="00FF5B40">
              <w:rPr>
                <w:rFonts w:hint="eastAsia"/>
              </w:rPr>
              <w:t>□</w:t>
            </w:r>
            <w:r w:rsidR="00EB59EB" w:rsidRPr="00FF5B40">
              <w:rPr>
                <w:rFonts w:hint="eastAsia"/>
              </w:rPr>
              <w:t>有</w:t>
            </w:r>
            <w:r w:rsidR="00EB59EB" w:rsidRPr="00FF5B40">
              <w:rPr>
                <w:rFonts w:cs="宋体"/>
              </w:rPr>
              <w:t>，</w:t>
            </w:r>
            <w:r w:rsidR="00EB59EB" w:rsidRPr="00FF5B40">
              <w:rPr>
                <w:rFonts w:cs="宋体" w:hint="eastAsia"/>
              </w:rPr>
              <w:t>按照以下</w:t>
            </w:r>
            <w:r w:rsidR="00EB59EB" w:rsidRPr="00FF5B40">
              <w:rPr>
                <w:rFonts w:cs="宋体"/>
              </w:rPr>
              <w:t>方式：</w:t>
            </w:r>
            <w:r w:rsidR="00F8381B" w:rsidRPr="00FF5B40">
              <w:rPr>
                <w:rFonts w:cs="宋体" w:hint="eastAsia"/>
                <w:u w:val="single"/>
              </w:rPr>
              <w:t xml:space="preserve">      </w:t>
            </w:r>
            <w:r w:rsidR="00622DAD" w:rsidRPr="00FF5B40">
              <w:rPr>
                <w:rFonts w:cs="宋体"/>
                <w:u w:val="single"/>
              </w:rPr>
              <w:t xml:space="preserve">       </w:t>
            </w:r>
            <w:r w:rsidR="00F8381B" w:rsidRPr="00FF5B40">
              <w:rPr>
                <w:rFonts w:cs="宋体" w:hint="eastAsia"/>
                <w:u w:val="single"/>
              </w:rPr>
              <w:t xml:space="preserve">    </w:t>
            </w:r>
          </w:p>
          <w:p w:rsidR="00FE0665" w:rsidRPr="00FF5B40" w:rsidRDefault="00AD15C8" w:rsidP="00913E74">
            <w:pPr>
              <w:pStyle w:val="afa"/>
              <w:rPr>
                <w:rFonts w:cs="宋体"/>
                <w:u w:val="single"/>
              </w:rPr>
            </w:pPr>
            <w:r w:rsidRPr="00FF5B40">
              <w:rPr>
                <w:rFonts w:cs="宋体" w:hint="eastAsia"/>
              </w:rPr>
              <w:t>响应保证金</w:t>
            </w:r>
            <w:r w:rsidR="00FE0665" w:rsidRPr="00FF5B40">
              <w:rPr>
                <w:rFonts w:cs="宋体" w:hint="eastAsia"/>
              </w:rPr>
              <w:t>的金额：</w:t>
            </w:r>
            <w:r w:rsidR="00FE0665" w:rsidRPr="00FF5B40">
              <w:rPr>
                <w:rFonts w:cs="宋体" w:hint="eastAsia"/>
                <w:u w:val="single"/>
              </w:rPr>
              <w:t xml:space="preserve">       </w:t>
            </w:r>
            <w:r w:rsidR="00622DAD" w:rsidRPr="00FF5B40">
              <w:rPr>
                <w:rFonts w:cs="宋体"/>
                <w:u w:val="single"/>
              </w:rPr>
              <w:t xml:space="preserve">       </w:t>
            </w:r>
            <w:r w:rsidR="00FE0665" w:rsidRPr="00FF5B40">
              <w:rPr>
                <w:rFonts w:cs="宋体" w:hint="eastAsia"/>
                <w:u w:val="single"/>
              </w:rPr>
              <w:t xml:space="preserve"> </w:t>
            </w:r>
            <w:r w:rsidR="00F8381B" w:rsidRPr="00FF5B40">
              <w:rPr>
                <w:rFonts w:cs="宋体" w:hint="eastAsia"/>
                <w:u w:val="single"/>
              </w:rPr>
              <w:t xml:space="preserve">  </w:t>
            </w:r>
            <w:r w:rsidR="00FE0665" w:rsidRPr="00FF5B40">
              <w:rPr>
                <w:rFonts w:cs="宋体" w:hint="eastAsia"/>
                <w:u w:val="single"/>
              </w:rPr>
              <w:t xml:space="preserve">  </w:t>
            </w:r>
          </w:p>
          <w:p w:rsidR="00FE0665" w:rsidRPr="00FF5B40" w:rsidRDefault="00AD15C8" w:rsidP="00913E74">
            <w:pPr>
              <w:pStyle w:val="afa"/>
              <w:rPr>
                <w:rFonts w:cs="宋体"/>
                <w:u w:val="single"/>
              </w:rPr>
            </w:pPr>
            <w:r w:rsidRPr="00FF5B40">
              <w:rPr>
                <w:rFonts w:cs="宋体" w:hint="eastAsia"/>
              </w:rPr>
              <w:t>响应保证金</w:t>
            </w:r>
            <w:r w:rsidR="00FE0665" w:rsidRPr="00FF5B40">
              <w:rPr>
                <w:rFonts w:cs="宋体" w:hint="eastAsia"/>
              </w:rPr>
              <w:t>的形式：</w:t>
            </w:r>
            <w:r w:rsidR="00FE0665" w:rsidRPr="00FF5B40">
              <w:rPr>
                <w:rFonts w:cs="宋体" w:hint="eastAsia"/>
                <w:u w:val="single"/>
              </w:rPr>
              <w:t xml:space="preserve">       </w:t>
            </w:r>
            <w:r w:rsidR="00622DAD" w:rsidRPr="00FF5B40">
              <w:rPr>
                <w:rFonts w:cs="宋体"/>
                <w:u w:val="single"/>
              </w:rPr>
              <w:t xml:space="preserve">       </w:t>
            </w:r>
            <w:r w:rsidR="00FE0665" w:rsidRPr="00FF5B40">
              <w:rPr>
                <w:rFonts w:cs="宋体" w:hint="eastAsia"/>
                <w:u w:val="single"/>
              </w:rPr>
              <w:t xml:space="preserve"> </w:t>
            </w:r>
            <w:r w:rsidR="00F8381B" w:rsidRPr="00FF5B40">
              <w:rPr>
                <w:rFonts w:cs="宋体" w:hint="eastAsia"/>
                <w:u w:val="single"/>
              </w:rPr>
              <w:t xml:space="preserve">  </w:t>
            </w:r>
            <w:r w:rsidR="00FE0665" w:rsidRPr="00FF5B40">
              <w:rPr>
                <w:rFonts w:cs="宋体" w:hint="eastAsia"/>
                <w:u w:val="single"/>
              </w:rPr>
              <w:t xml:space="preserve">  </w:t>
            </w:r>
          </w:p>
          <w:p w:rsidR="00FE0665" w:rsidRPr="00FF5B40" w:rsidRDefault="00AD15C8" w:rsidP="00913E74">
            <w:pPr>
              <w:pStyle w:val="afa"/>
              <w:rPr>
                <w:rFonts w:cs="宋体"/>
              </w:rPr>
            </w:pPr>
            <w:r w:rsidRPr="00FF5B40">
              <w:rPr>
                <w:rFonts w:cs="宋体" w:hint="eastAsia"/>
              </w:rPr>
              <w:t>响应保证金</w:t>
            </w:r>
            <w:r w:rsidR="00FE0665" w:rsidRPr="00FF5B40">
              <w:rPr>
                <w:rFonts w:cs="宋体" w:hint="eastAsia"/>
              </w:rPr>
              <w:t>的递交截止时间为：</w:t>
            </w:r>
            <w:r w:rsidR="00FE0665" w:rsidRPr="00FF5B40">
              <w:rPr>
                <w:rFonts w:cs="宋体" w:hint="eastAsia"/>
                <w:u w:val="single"/>
              </w:rPr>
              <w:t>__</w:t>
            </w:r>
            <w:r w:rsidR="003B38EA" w:rsidRPr="00FF5B40">
              <w:rPr>
                <w:rFonts w:cs="宋体"/>
                <w:u w:val="single"/>
              </w:rPr>
              <w:t xml:space="preserve">  </w:t>
            </w:r>
            <w:r w:rsidR="00FE0665" w:rsidRPr="00FF5B40">
              <w:rPr>
                <w:rFonts w:cs="宋体" w:hint="eastAsia"/>
                <w:u w:val="single"/>
              </w:rPr>
              <w:t>__</w:t>
            </w:r>
            <w:r w:rsidR="00FE0665" w:rsidRPr="00FF5B40">
              <w:rPr>
                <w:rFonts w:cs="宋体" w:hint="eastAsia"/>
              </w:rPr>
              <w:t>年</w:t>
            </w:r>
            <w:r w:rsidR="00FE0665" w:rsidRPr="00FF5B40">
              <w:rPr>
                <w:rFonts w:cs="宋体" w:hint="eastAsia"/>
                <w:u w:val="single"/>
              </w:rPr>
              <w:t xml:space="preserve">    </w:t>
            </w:r>
            <w:r w:rsidR="00FE0665" w:rsidRPr="00FF5B40">
              <w:rPr>
                <w:rFonts w:cs="宋体" w:hint="eastAsia"/>
              </w:rPr>
              <w:t>月</w:t>
            </w:r>
            <w:r w:rsidR="00FE0665" w:rsidRPr="00FF5B40">
              <w:rPr>
                <w:rFonts w:cs="宋体" w:hint="eastAsia"/>
                <w:u w:val="single"/>
              </w:rPr>
              <w:t xml:space="preserve">    </w:t>
            </w:r>
            <w:r w:rsidR="00FE0665" w:rsidRPr="00FF5B40">
              <w:rPr>
                <w:rFonts w:cs="宋体" w:hint="eastAsia"/>
              </w:rPr>
              <w:t>日</w:t>
            </w:r>
            <w:r w:rsidR="00FE0665" w:rsidRPr="00FF5B40">
              <w:rPr>
                <w:rFonts w:cs="宋体" w:hint="eastAsia"/>
                <w:u w:val="single"/>
              </w:rPr>
              <w:t xml:space="preserve">    </w:t>
            </w:r>
            <w:r w:rsidR="00FE0665" w:rsidRPr="00FF5B40">
              <w:rPr>
                <w:rFonts w:cs="宋体" w:hint="eastAsia"/>
              </w:rPr>
              <w:t>时之前</w:t>
            </w:r>
          </w:p>
          <w:p w:rsidR="00FE0665" w:rsidRPr="00FF5B40" w:rsidRDefault="00FE0665" w:rsidP="00913E74">
            <w:pPr>
              <w:pStyle w:val="afa"/>
              <w:rPr>
                <w:rFonts w:cs="宋体"/>
              </w:rPr>
            </w:pPr>
            <w:r w:rsidRPr="00FF5B40">
              <w:rPr>
                <w:rFonts w:cs="宋体" w:hint="eastAsia"/>
              </w:rPr>
              <w:lastRenderedPageBreak/>
              <w:t>开户银行及账号如下：</w:t>
            </w:r>
          </w:p>
          <w:p w:rsidR="00FE0665" w:rsidRPr="00FF5B40" w:rsidRDefault="00BA23E8" w:rsidP="00913E74">
            <w:pPr>
              <w:pStyle w:val="afa"/>
              <w:rPr>
                <w:rFonts w:cs="宋体"/>
                <w:u w:val="single"/>
              </w:rPr>
            </w:pPr>
            <w:r w:rsidRPr="00FF5B40">
              <w:rPr>
                <w:rFonts w:cs="宋体" w:hint="eastAsia"/>
              </w:rPr>
              <w:t>账户名称</w:t>
            </w:r>
            <w:r w:rsidR="00FE0665" w:rsidRPr="00FF5B40">
              <w:rPr>
                <w:rFonts w:cs="宋体" w:hint="eastAsia"/>
              </w:rPr>
              <w:t>：</w:t>
            </w:r>
            <w:r w:rsidR="00FE0665" w:rsidRPr="00FF5B40">
              <w:rPr>
                <w:rFonts w:cs="宋体" w:hint="eastAsia"/>
                <w:u w:val="single"/>
              </w:rPr>
              <w:t xml:space="preserve">       </w:t>
            </w:r>
            <w:r w:rsidR="00F8381B" w:rsidRPr="00FF5B40">
              <w:rPr>
                <w:rFonts w:cs="宋体" w:hint="eastAsia"/>
                <w:u w:val="single"/>
              </w:rPr>
              <w:t xml:space="preserve">    </w:t>
            </w:r>
            <w:r w:rsidR="00FE0665" w:rsidRPr="00FF5B40">
              <w:rPr>
                <w:rFonts w:cs="宋体" w:hint="eastAsia"/>
                <w:u w:val="single"/>
              </w:rPr>
              <w:t xml:space="preserve"> </w:t>
            </w:r>
            <w:r w:rsidR="00F8381B" w:rsidRPr="00FF5B40">
              <w:rPr>
                <w:rFonts w:cs="宋体" w:hint="eastAsia"/>
                <w:u w:val="single"/>
              </w:rPr>
              <w:t xml:space="preserve">   </w:t>
            </w:r>
            <w:r w:rsidR="00C23005" w:rsidRPr="00FF5B40">
              <w:rPr>
                <w:rFonts w:cs="宋体" w:hint="eastAsia"/>
                <w:u w:val="single"/>
              </w:rPr>
              <w:t xml:space="preserve">   </w:t>
            </w:r>
            <w:r w:rsidR="00FE0665" w:rsidRPr="00FF5B40">
              <w:rPr>
                <w:rFonts w:cs="宋体" w:hint="eastAsia"/>
                <w:u w:val="single"/>
              </w:rPr>
              <w:t xml:space="preserve">  </w:t>
            </w:r>
          </w:p>
          <w:p w:rsidR="00FE0665" w:rsidRPr="00FF5B40" w:rsidRDefault="00FE0665" w:rsidP="00913E74">
            <w:pPr>
              <w:pStyle w:val="afa"/>
              <w:rPr>
                <w:rFonts w:cs="宋体"/>
                <w:u w:val="single"/>
              </w:rPr>
            </w:pPr>
            <w:r w:rsidRPr="00FF5B40">
              <w:rPr>
                <w:rFonts w:cs="宋体" w:hint="eastAsia"/>
              </w:rPr>
              <w:t>开户银行：</w:t>
            </w:r>
            <w:r w:rsidRPr="00FF5B40">
              <w:rPr>
                <w:rFonts w:cs="宋体" w:hint="eastAsia"/>
                <w:u w:val="single"/>
              </w:rPr>
              <w:t xml:space="preserve">         </w:t>
            </w:r>
            <w:r w:rsidR="00F8381B" w:rsidRPr="00FF5B40">
              <w:rPr>
                <w:rFonts w:cs="宋体" w:hint="eastAsia"/>
                <w:u w:val="single"/>
              </w:rPr>
              <w:t xml:space="preserve">   </w:t>
            </w:r>
            <w:r w:rsidRPr="00FF5B40">
              <w:rPr>
                <w:rFonts w:cs="宋体" w:hint="eastAsia"/>
                <w:u w:val="single"/>
              </w:rPr>
              <w:t xml:space="preserve"> </w:t>
            </w:r>
            <w:r w:rsidR="00F8381B" w:rsidRPr="00FF5B40">
              <w:rPr>
                <w:rFonts w:cs="宋体" w:hint="eastAsia"/>
                <w:u w:val="single"/>
              </w:rPr>
              <w:t xml:space="preserve">  </w:t>
            </w:r>
            <w:r w:rsidR="00C23005" w:rsidRPr="00FF5B40">
              <w:rPr>
                <w:rFonts w:cs="宋体" w:hint="eastAsia"/>
                <w:u w:val="single"/>
              </w:rPr>
              <w:t xml:space="preserve">   </w:t>
            </w:r>
            <w:r w:rsidR="00F8381B" w:rsidRPr="00FF5B40">
              <w:rPr>
                <w:rFonts w:cs="宋体" w:hint="eastAsia"/>
                <w:u w:val="single"/>
              </w:rPr>
              <w:t xml:space="preserve">  </w:t>
            </w:r>
          </w:p>
          <w:p w:rsidR="00DE0F96" w:rsidRPr="00FF5B40" w:rsidRDefault="00FE0665" w:rsidP="00913E74">
            <w:pPr>
              <w:pStyle w:val="afa"/>
            </w:pPr>
            <w:r w:rsidRPr="00FF5B40">
              <w:rPr>
                <w:rFonts w:cs="宋体" w:hint="eastAsia"/>
              </w:rPr>
              <w:t>账</w:t>
            </w:r>
            <w:r w:rsidRPr="00FF5B40">
              <w:rPr>
                <w:rFonts w:cs="宋体"/>
              </w:rPr>
              <w:t xml:space="preserve">  </w:t>
            </w:r>
            <w:r w:rsidRPr="00FF5B40">
              <w:rPr>
                <w:rFonts w:cs="宋体" w:hint="eastAsia"/>
              </w:rPr>
              <w:t xml:space="preserve">  </w:t>
            </w:r>
            <w:r w:rsidRPr="00FF5B40">
              <w:rPr>
                <w:rFonts w:cs="宋体" w:hint="eastAsia"/>
              </w:rPr>
              <w:t>号：</w:t>
            </w:r>
            <w:r w:rsidRPr="00FF5B40">
              <w:rPr>
                <w:rFonts w:cs="宋体" w:hint="eastAsia"/>
                <w:u w:val="single"/>
              </w:rPr>
              <w:t xml:space="preserve">         </w:t>
            </w:r>
            <w:r w:rsidR="00F8381B" w:rsidRPr="00FF5B40">
              <w:rPr>
                <w:rFonts w:cs="宋体" w:hint="eastAsia"/>
                <w:u w:val="single"/>
              </w:rPr>
              <w:t xml:space="preserve">      </w:t>
            </w:r>
            <w:r w:rsidR="00C23005" w:rsidRPr="00FF5B40">
              <w:rPr>
                <w:rFonts w:cs="宋体" w:hint="eastAsia"/>
                <w:u w:val="single"/>
              </w:rPr>
              <w:t xml:space="preserve">   </w:t>
            </w:r>
            <w:r w:rsidR="00F8381B" w:rsidRPr="00FF5B40">
              <w:rPr>
                <w:rFonts w:cs="宋体" w:hint="eastAsia"/>
                <w:u w:val="single"/>
              </w:rPr>
              <w:t xml:space="preserve"> </w:t>
            </w:r>
            <w:r w:rsidRPr="00FF5B40">
              <w:rPr>
                <w:rFonts w:cs="宋体" w:hint="eastAsia"/>
                <w:u w:val="single"/>
              </w:rPr>
              <w:t xml:space="preserve"> </w:t>
            </w:r>
          </w:p>
        </w:tc>
      </w:tr>
      <w:tr w:rsidR="00F4775F" w:rsidRPr="00FF5B40" w:rsidTr="00913E74">
        <w:trPr>
          <w:trHeight w:val="397"/>
        </w:trPr>
        <w:tc>
          <w:tcPr>
            <w:tcW w:w="404" w:type="pct"/>
            <w:vAlign w:val="center"/>
            <w:hideMark/>
          </w:tcPr>
          <w:p w:rsidR="00F4775F" w:rsidRPr="00FF5B40" w:rsidRDefault="00EB59EB" w:rsidP="00913E74">
            <w:pPr>
              <w:pStyle w:val="afa"/>
              <w:jc w:val="center"/>
            </w:pPr>
            <w:r w:rsidRPr="00FF5B40">
              <w:rPr>
                <w:rFonts w:hint="eastAsia"/>
              </w:rPr>
              <w:lastRenderedPageBreak/>
              <w:t>1</w:t>
            </w:r>
            <w:r w:rsidR="00711F94" w:rsidRPr="00FF5B40">
              <w:rPr>
                <w:rFonts w:hint="eastAsia"/>
              </w:rPr>
              <w:t>2</w:t>
            </w:r>
            <w:r w:rsidR="00407009" w:rsidRPr="00FF5B40">
              <w:rPr>
                <w:rFonts w:hint="eastAsia"/>
              </w:rPr>
              <w:t>.</w:t>
            </w:r>
            <w:r w:rsidRPr="00FF5B40">
              <w:rPr>
                <w:rFonts w:hint="eastAsia"/>
              </w:rPr>
              <w:t>1</w:t>
            </w:r>
          </w:p>
        </w:tc>
        <w:tc>
          <w:tcPr>
            <w:tcW w:w="1016" w:type="pct"/>
            <w:vAlign w:val="center"/>
            <w:hideMark/>
          </w:tcPr>
          <w:p w:rsidR="00F4775F" w:rsidRPr="00FF5B40" w:rsidRDefault="00EB59EB" w:rsidP="00913E74">
            <w:pPr>
              <w:pStyle w:val="afa"/>
            </w:pPr>
            <w:r w:rsidRPr="00FF5B40">
              <w:rPr>
                <w:rFonts w:hint="eastAsia"/>
              </w:rPr>
              <w:t>采购</w:t>
            </w:r>
            <w:r w:rsidR="00F4775F" w:rsidRPr="00FF5B40">
              <w:rPr>
                <w:rFonts w:hint="eastAsia"/>
              </w:rPr>
              <w:t>有效期</w:t>
            </w:r>
          </w:p>
        </w:tc>
        <w:tc>
          <w:tcPr>
            <w:tcW w:w="3580" w:type="pct"/>
            <w:vAlign w:val="center"/>
            <w:hideMark/>
          </w:tcPr>
          <w:p w:rsidR="00F4775F" w:rsidRPr="00FF5B40" w:rsidRDefault="00F4775F" w:rsidP="00913E74">
            <w:pPr>
              <w:pStyle w:val="afa"/>
            </w:pPr>
            <w:r w:rsidRPr="00FF5B40">
              <w:rPr>
                <w:rFonts w:hint="eastAsia"/>
              </w:rPr>
              <w:t>自</w:t>
            </w:r>
            <w:r w:rsidR="00711F94" w:rsidRPr="00FF5B40">
              <w:rPr>
                <w:rFonts w:hint="eastAsia"/>
              </w:rPr>
              <w:t>响应文件递交截止时间</w:t>
            </w:r>
            <w:r w:rsidRPr="00FF5B40">
              <w:rPr>
                <w:rFonts w:hint="eastAsia"/>
              </w:rPr>
              <w:t>起</w:t>
            </w:r>
            <w:r w:rsidRPr="00FF5B40">
              <w:rPr>
                <w:rFonts w:hint="eastAsia"/>
                <w:u w:val="single"/>
              </w:rPr>
              <w:t xml:space="preserve"> </w:t>
            </w:r>
            <w:r w:rsidR="004B4473" w:rsidRPr="00FF5B40">
              <w:rPr>
                <w:rFonts w:hint="eastAsia"/>
                <w:u w:val="single"/>
              </w:rPr>
              <w:t xml:space="preserve"> </w:t>
            </w:r>
            <w:r w:rsidR="00EB59EB" w:rsidRPr="00FF5B40">
              <w:rPr>
                <w:rFonts w:hint="eastAsia"/>
                <w:u w:val="single"/>
              </w:rPr>
              <w:t>120</w:t>
            </w:r>
            <w:r w:rsidRPr="00FF5B40">
              <w:rPr>
                <w:rFonts w:hint="eastAsia"/>
                <w:u w:val="single"/>
              </w:rPr>
              <w:t xml:space="preserve"> </w:t>
            </w:r>
            <w:r w:rsidRPr="00FF5B40">
              <w:rPr>
                <w:rFonts w:hint="eastAsia"/>
              </w:rPr>
              <w:t>个日历日</w:t>
            </w:r>
          </w:p>
        </w:tc>
      </w:tr>
      <w:tr w:rsidR="00F4775F" w:rsidRPr="00FF5B40" w:rsidTr="00913E74">
        <w:trPr>
          <w:trHeight w:val="397"/>
        </w:trPr>
        <w:tc>
          <w:tcPr>
            <w:tcW w:w="404" w:type="pct"/>
            <w:vAlign w:val="center"/>
            <w:hideMark/>
          </w:tcPr>
          <w:p w:rsidR="00F4775F" w:rsidRPr="00FF5B40" w:rsidRDefault="00790DA7" w:rsidP="00913E74">
            <w:pPr>
              <w:pStyle w:val="afa"/>
              <w:jc w:val="center"/>
            </w:pPr>
            <w:r w:rsidRPr="00FF5B40">
              <w:rPr>
                <w:rFonts w:hint="eastAsia"/>
              </w:rPr>
              <w:t>13</w:t>
            </w:r>
          </w:p>
        </w:tc>
        <w:tc>
          <w:tcPr>
            <w:tcW w:w="1016" w:type="pct"/>
            <w:vAlign w:val="center"/>
            <w:hideMark/>
          </w:tcPr>
          <w:p w:rsidR="00F4775F" w:rsidRPr="00FF5B40" w:rsidRDefault="00927158" w:rsidP="00913E74">
            <w:pPr>
              <w:pStyle w:val="afa"/>
            </w:pPr>
            <w:r w:rsidRPr="00FF5B40">
              <w:rPr>
                <w:rFonts w:hint="eastAsia"/>
              </w:rPr>
              <w:t>响应</w:t>
            </w:r>
            <w:r w:rsidR="004B4473" w:rsidRPr="00FF5B40">
              <w:rPr>
                <w:rFonts w:hint="eastAsia"/>
              </w:rPr>
              <w:t>文件递交</w:t>
            </w:r>
            <w:r w:rsidR="00F4775F" w:rsidRPr="00FF5B40">
              <w:rPr>
                <w:rFonts w:hint="eastAsia"/>
              </w:rPr>
              <w:t>截止时间</w:t>
            </w:r>
            <w:r w:rsidR="00407009" w:rsidRPr="00FF5B40">
              <w:rPr>
                <w:rFonts w:hint="eastAsia"/>
              </w:rPr>
              <w:t>及</w:t>
            </w:r>
            <w:r w:rsidR="0075704C" w:rsidRPr="00FF5B40">
              <w:rPr>
                <w:rFonts w:hint="eastAsia"/>
              </w:rPr>
              <w:t>地点</w:t>
            </w:r>
          </w:p>
        </w:tc>
        <w:tc>
          <w:tcPr>
            <w:tcW w:w="3580" w:type="pct"/>
            <w:vAlign w:val="center"/>
            <w:hideMark/>
          </w:tcPr>
          <w:p w:rsidR="00626978" w:rsidRPr="00FF5B40" w:rsidRDefault="00626978" w:rsidP="00626978">
            <w:pPr>
              <w:pStyle w:val="afa"/>
            </w:pPr>
            <w:r w:rsidRPr="00FF5B40">
              <w:rPr>
                <w:rFonts w:hint="eastAsia"/>
              </w:rPr>
              <w:t>响应文件递交截止时间：同电子商务平台报价截止时间</w:t>
            </w:r>
          </w:p>
          <w:p w:rsidR="00F4775F" w:rsidRPr="00FF5B40" w:rsidRDefault="00626978" w:rsidP="00626978">
            <w:pPr>
              <w:pStyle w:val="afa"/>
            </w:pPr>
            <w:r w:rsidRPr="00FF5B40">
              <w:rPr>
                <w:rFonts w:hint="eastAsia"/>
              </w:rPr>
              <w:t>响应文件递交截止地点：必须在电子商务平台上传响应文件</w:t>
            </w:r>
          </w:p>
        </w:tc>
      </w:tr>
      <w:tr w:rsidR="00F4775F" w:rsidRPr="00FF5B40" w:rsidTr="00913E74">
        <w:trPr>
          <w:trHeight w:val="397"/>
        </w:trPr>
        <w:tc>
          <w:tcPr>
            <w:tcW w:w="404" w:type="pct"/>
            <w:vAlign w:val="center"/>
            <w:hideMark/>
          </w:tcPr>
          <w:p w:rsidR="00F4775F" w:rsidRPr="00FF5B40" w:rsidRDefault="0071673B" w:rsidP="00913E74">
            <w:pPr>
              <w:pStyle w:val="afa"/>
              <w:jc w:val="center"/>
            </w:pPr>
            <w:r w:rsidRPr="00FF5B40">
              <w:rPr>
                <w:rFonts w:hint="eastAsia"/>
              </w:rPr>
              <w:t>1</w:t>
            </w:r>
            <w:r w:rsidR="00850890" w:rsidRPr="00FF5B40">
              <w:rPr>
                <w:rFonts w:hint="eastAsia"/>
              </w:rPr>
              <w:t>6</w:t>
            </w:r>
            <w:r w:rsidR="00407009" w:rsidRPr="00FF5B40">
              <w:rPr>
                <w:rFonts w:hint="eastAsia"/>
              </w:rPr>
              <w:t>.</w:t>
            </w:r>
            <w:r w:rsidR="00EB59EB" w:rsidRPr="00FF5B40">
              <w:rPr>
                <w:rFonts w:hint="eastAsia"/>
              </w:rPr>
              <w:t>1</w:t>
            </w:r>
          </w:p>
        </w:tc>
        <w:tc>
          <w:tcPr>
            <w:tcW w:w="1016" w:type="pct"/>
            <w:vAlign w:val="center"/>
            <w:hideMark/>
          </w:tcPr>
          <w:p w:rsidR="00F4775F" w:rsidRPr="00FF5B40" w:rsidRDefault="00E824E1" w:rsidP="00913E74">
            <w:pPr>
              <w:pStyle w:val="afa"/>
            </w:pPr>
            <w:r w:rsidRPr="00FF5B40">
              <w:rPr>
                <w:rFonts w:hint="eastAsia"/>
              </w:rPr>
              <w:t>开启</w:t>
            </w:r>
            <w:r w:rsidR="00927158" w:rsidRPr="00FF5B40">
              <w:rPr>
                <w:rFonts w:hint="eastAsia"/>
              </w:rPr>
              <w:t>响应文件</w:t>
            </w:r>
            <w:r w:rsidRPr="00FF5B40">
              <w:rPr>
                <w:rFonts w:hint="eastAsia"/>
              </w:rPr>
              <w:t>的</w:t>
            </w:r>
            <w:r w:rsidR="00927158" w:rsidRPr="00FF5B40">
              <w:rPr>
                <w:rFonts w:hint="eastAsia"/>
              </w:rPr>
              <w:t>开始时间及地点</w:t>
            </w:r>
          </w:p>
        </w:tc>
        <w:tc>
          <w:tcPr>
            <w:tcW w:w="3580" w:type="pct"/>
            <w:vAlign w:val="center"/>
            <w:hideMark/>
          </w:tcPr>
          <w:p w:rsidR="00626978" w:rsidRPr="00FF5B40" w:rsidRDefault="00626978" w:rsidP="00626978">
            <w:pPr>
              <w:pStyle w:val="afa"/>
            </w:pPr>
            <w:r w:rsidRPr="00FF5B40">
              <w:rPr>
                <w:rFonts w:hint="eastAsia"/>
              </w:rPr>
              <w:t>开启响应文件开始时间：同电子商务平台报价截止时间</w:t>
            </w:r>
          </w:p>
          <w:p w:rsidR="00F4775F" w:rsidRPr="00FF5B40" w:rsidRDefault="00626978" w:rsidP="00626978">
            <w:pPr>
              <w:pStyle w:val="afa"/>
            </w:pPr>
            <w:r w:rsidRPr="00FF5B40">
              <w:rPr>
                <w:rFonts w:hint="eastAsia"/>
              </w:rPr>
              <w:t>开启响应文件地点：在电子商务平台揭示报价时开启</w:t>
            </w:r>
          </w:p>
        </w:tc>
      </w:tr>
      <w:tr w:rsidR="00783D25" w:rsidRPr="00FF5B40" w:rsidTr="00913E74">
        <w:trPr>
          <w:trHeight w:val="397"/>
        </w:trPr>
        <w:tc>
          <w:tcPr>
            <w:tcW w:w="404" w:type="pct"/>
            <w:vAlign w:val="center"/>
          </w:tcPr>
          <w:p w:rsidR="00783D25" w:rsidRPr="00FF5B40" w:rsidRDefault="00783D25" w:rsidP="00913E74">
            <w:pPr>
              <w:pStyle w:val="afa"/>
              <w:jc w:val="center"/>
            </w:pPr>
            <w:r w:rsidRPr="00FF5B40">
              <w:rPr>
                <w:rFonts w:hint="eastAsia"/>
              </w:rPr>
              <w:t>1</w:t>
            </w:r>
            <w:r w:rsidR="0075704C" w:rsidRPr="00FF5B40">
              <w:rPr>
                <w:rFonts w:hint="eastAsia"/>
              </w:rPr>
              <w:t>6</w:t>
            </w:r>
            <w:r w:rsidRPr="00FF5B40">
              <w:rPr>
                <w:rFonts w:hint="eastAsia"/>
              </w:rPr>
              <w:t>.</w:t>
            </w:r>
            <w:r w:rsidR="0075704C" w:rsidRPr="00FF5B40">
              <w:rPr>
                <w:rFonts w:hint="eastAsia"/>
              </w:rPr>
              <w:t>2</w:t>
            </w:r>
          </w:p>
        </w:tc>
        <w:tc>
          <w:tcPr>
            <w:tcW w:w="1016" w:type="pct"/>
            <w:vAlign w:val="center"/>
          </w:tcPr>
          <w:p w:rsidR="00783D25" w:rsidRPr="00FF5B40" w:rsidRDefault="0075704C" w:rsidP="00913E74">
            <w:pPr>
              <w:pStyle w:val="afa"/>
            </w:pPr>
            <w:r w:rsidRPr="00FF5B40">
              <w:rPr>
                <w:rFonts w:hint="eastAsia"/>
              </w:rPr>
              <w:t>谈判时间及地点</w:t>
            </w:r>
          </w:p>
        </w:tc>
        <w:tc>
          <w:tcPr>
            <w:tcW w:w="3580" w:type="pct"/>
            <w:vAlign w:val="center"/>
          </w:tcPr>
          <w:p w:rsidR="0075704C" w:rsidRPr="00FF5B40" w:rsidRDefault="0075704C" w:rsidP="00913E74">
            <w:pPr>
              <w:pStyle w:val="afa"/>
            </w:pPr>
            <w:r w:rsidRPr="00FF5B40">
              <w:rPr>
                <w:rFonts w:hint="eastAsia"/>
              </w:rPr>
              <w:t>谈判开始时间</w:t>
            </w:r>
            <w:r w:rsidRPr="00FF5B40">
              <w:rPr>
                <w:rFonts w:hint="eastAsia"/>
                <w:u w:val="single"/>
              </w:rPr>
              <w:t xml:space="preserve">__ </w:t>
            </w:r>
            <w:r w:rsidR="00AB27DE" w:rsidRPr="00FF5B40">
              <w:rPr>
                <w:rFonts w:hint="eastAsia"/>
                <w:u w:val="single"/>
              </w:rPr>
              <w:t>/</w:t>
            </w:r>
            <w:r w:rsidRPr="00FF5B40">
              <w:rPr>
                <w:rFonts w:hint="eastAsia"/>
                <w:u w:val="single"/>
              </w:rPr>
              <w:t xml:space="preserve"> __</w:t>
            </w:r>
            <w:r w:rsidRPr="00FF5B40">
              <w:rPr>
                <w:rFonts w:hint="eastAsia"/>
              </w:rPr>
              <w:t>年</w:t>
            </w:r>
            <w:r w:rsidRPr="00FF5B40">
              <w:rPr>
                <w:rFonts w:hint="eastAsia"/>
                <w:u w:val="single"/>
              </w:rPr>
              <w:t xml:space="preserve">   </w:t>
            </w:r>
            <w:r w:rsidR="00626978" w:rsidRPr="00FF5B40">
              <w:rPr>
                <w:rFonts w:hint="eastAsia"/>
                <w:u w:val="single"/>
              </w:rPr>
              <w:t>/</w:t>
            </w:r>
            <w:r w:rsidRPr="00FF5B40">
              <w:rPr>
                <w:rFonts w:hint="eastAsia"/>
                <w:u w:val="single"/>
              </w:rPr>
              <w:t xml:space="preserve"> </w:t>
            </w:r>
            <w:r w:rsidRPr="00FF5B40">
              <w:rPr>
                <w:rFonts w:hint="eastAsia"/>
              </w:rPr>
              <w:t>月</w:t>
            </w:r>
            <w:r w:rsidRPr="00FF5B40">
              <w:rPr>
                <w:rFonts w:hint="eastAsia"/>
                <w:u w:val="single"/>
              </w:rPr>
              <w:t xml:space="preserve">  </w:t>
            </w:r>
            <w:r w:rsidR="00626978" w:rsidRPr="00FF5B40">
              <w:rPr>
                <w:rFonts w:hint="eastAsia"/>
                <w:u w:val="single"/>
              </w:rPr>
              <w:t>/</w:t>
            </w:r>
            <w:r w:rsidRPr="00FF5B40">
              <w:rPr>
                <w:rFonts w:hint="eastAsia"/>
                <w:u w:val="single"/>
              </w:rPr>
              <w:t xml:space="preserve">  </w:t>
            </w:r>
            <w:r w:rsidRPr="00FF5B40">
              <w:rPr>
                <w:rFonts w:hint="eastAsia"/>
              </w:rPr>
              <w:t>日</w:t>
            </w:r>
            <w:r w:rsidRPr="00FF5B40">
              <w:rPr>
                <w:rFonts w:hint="eastAsia"/>
                <w:u w:val="single"/>
              </w:rPr>
              <w:t xml:space="preserve"> </w:t>
            </w:r>
            <w:r w:rsidR="00626978" w:rsidRPr="00FF5B40">
              <w:rPr>
                <w:rFonts w:hint="eastAsia"/>
                <w:u w:val="single"/>
              </w:rPr>
              <w:t>/</w:t>
            </w:r>
            <w:r w:rsidRPr="00FF5B40">
              <w:rPr>
                <w:rFonts w:hint="eastAsia"/>
                <w:u w:val="single"/>
              </w:rPr>
              <w:t xml:space="preserve">   </w:t>
            </w:r>
            <w:r w:rsidRPr="00FF5B40">
              <w:rPr>
                <w:rFonts w:hint="eastAsia"/>
              </w:rPr>
              <w:t>时</w:t>
            </w:r>
            <w:r w:rsidRPr="00FF5B40">
              <w:rPr>
                <w:rFonts w:hint="eastAsia"/>
                <w:u w:val="single"/>
              </w:rPr>
              <w:t xml:space="preserve">   </w:t>
            </w:r>
            <w:r w:rsidR="00626978" w:rsidRPr="00FF5B40">
              <w:rPr>
                <w:rFonts w:hint="eastAsia"/>
                <w:u w:val="single"/>
              </w:rPr>
              <w:t>/</w:t>
            </w:r>
            <w:r w:rsidRPr="00FF5B40">
              <w:rPr>
                <w:rFonts w:hint="eastAsia"/>
                <w:u w:val="single"/>
              </w:rPr>
              <w:t xml:space="preserve"> </w:t>
            </w:r>
            <w:r w:rsidRPr="00FF5B40">
              <w:rPr>
                <w:rFonts w:hint="eastAsia"/>
              </w:rPr>
              <w:t>分</w:t>
            </w:r>
          </w:p>
          <w:p w:rsidR="00783D25" w:rsidRPr="00FF5B40" w:rsidRDefault="0075704C" w:rsidP="00913E74">
            <w:pPr>
              <w:pStyle w:val="afa"/>
            </w:pPr>
            <w:r w:rsidRPr="00FF5B40">
              <w:rPr>
                <w:rFonts w:hint="eastAsia"/>
              </w:rPr>
              <w:t>谈判地点：</w:t>
            </w:r>
            <w:r w:rsidRPr="00FF5B40">
              <w:rPr>
                <w:rFonts w:cs="宋体" w:hint="eastAsia"/>
                <w:u w:val="single"/>
              </w:rPr>
              <w:t xml:space="preserve">               </w:t>
            </w:r>
            <w:r w:rsidR="00AB27DE" w:rsidRPr="00FF5B40">
              <w:rPr>
                <w:rFonts w:cs="宋体" w:hint="eastAsia"/>
                <w:u w:val="single"/>
              </w:rPr>
              <w:t>/</w:t>
            </w:r>
            <w:r w:rsidRPr="00FF5B40">
              <w:rPr>
                <w:rFonts w:cs="宋体" w:hint="eastAsia"/>
                <w:u w:val="single"/>
              </w:rPr>
              <w:t xml:space="preserve">                   </w:t>
            </w:r>
          </w:p>
        </w:tc>
      </w:tr>
      <w:tr w:rsidR="00222DB1" w:rsidRPr="00FF5B40" w:rsidTr="00913E74">
        <w:trPr>
          <w:trHeight w:val="397"/>
        </w:trPr>
        <w:tc>
          <w:tcPr>
            <w:tcW w:w="404" w:type="pct"/>
            <w:vAlign w:val="center"/>
          </w:tcPr>
          <w:p w:rsidR="00222DB1" w:rsidRPr="00FF5B40" w:rsidRDefault="00482D1B" w:rsidP="00913E74">
            <w:pPr>
              <w:pStyle w:val="afa"/>
              <w:jc w:val="center"/>
            </w:pPr>
            <w:r w:rsidRPr="00FF5B40">
              <w:rPr>
                <w:rFonts w:hint="eastAsia"/>
              </w:rPr>
              <w:t>21</w:t>
            </w:r>
            <w:r w:rsidR="001369F2" w:rsidRPr="00FF5B40">
              <w:rPr>
                <w:rFonts w:hint="eastAsia"/>
              </w:rPr>
              <w:t>.3</w:t>
            </w:r>
          </w:p>
        </w:tc>
        <w:tc>
          <w:tcPr>
            <w:tcW w:w="1016" w:type="pct"/>
            <w:vAlign w:val="center"/>
          </w:tcPr>
          <w:p w:rsidR="00222DB1" w:rsidRPr="00FF5B40" w:rsidRDefault="00222DB1" w:rsidP="00913E74">
            <w:pPr>
              <w:pStyle w:val="afa"/>
            </w:pPr>
            <w:r w:rsidRPr="00FF5B40">
              <w:rPr>
                <w:rFonts w:hint="eastAsia"/>
              </w:rPr>
              <w:t>履约</w:t>
            </w:r>
            <w:r w:rsidR="00FF4A52" w:rsidRPr="00FF5B40">
              <w:rPr>
                <w:rFonts w:hint="eastAsia"/>
              </w:rPr>
              <w:t>担保</w:t>
            </w:r>
          </w:p>
        </w:tc>
        <w:tc>
          <w:tcPr>
            <w:tcW w:w="3580" w:type="pct"/>
            <w:vAlign w:val="center"/>
          </w:tcPr>
          <w:p w:rsidR="00FF4A52" w:rsidRPr="00FF5B40" w:rsidRDefault="00AB27DE" w:rsidP="00913E74">
            <w:pPr>
              <w:pStyle w:val="afa"/>
              <w:rPr>
                <w:rFonts w:cs="宋体"/>
              </w:rPr>
            </w:pPr>
            <w:r w:rsidRPr="00FF5B40">
              <w:rPr>
                <w:rFonts w:ascii="宋体" w:hint="eastAsia"/>
                <w:sz w:val="24"/>
                <w:szCs w:val="28"/>
              </w:rPr>
              <w:sym w:font="Wingdings" w:char="F0FE"/>
            </w:r>
            <w:r w:rsidR="00FF4A52" w:rsidRPr="00FF5B40">
              <w:rPr>
                <w:rFonts w:cs="宋体" w:hint="eastAsia"/>
              </w:rPr>
              <w:t>不提供</w:t>
            </w:r>
          </w:p>
          <w:p w:rsidR="00FF4A52" w:rsidRPr="00FF5B40" w:rsidRDefault="00FF4A52" w:rsidP="00913E74">
            <w:pPr>
              <w:pStyle w:val="afa"/>
              <w:rPr>
                <w:rFonts w:cs="宋体"/>
              </w:rPr>
            </w:pPr>
            <w:r w:rsidRPr="00FF5B40">
              <w:rPr>
                <w:rFonts w:cs="宋体" w:hint="eastAsia"/>
              </w:rPr>
              <w:t>□提供</w:t>
            </w:r>
            <w:r w:rsidR="000F2F1F" w:rsidRPr="00FF5B40">
              <w:rPr>
                <w:rFonts w:cs="宋体" w:hint="eastAsia"/>
              </w:rPr>
              <w:t>，</w:t>
            </w:r>
            <w:r w:rsidRPr="00FF5B40">
              <w:rPr>
                <w:rFonts w:cs="宋体" w:hint="eastAsia"/>
              </w:rPr>
              <w:t>履约担保金额：</w:t>
            </w:r>
            <w:r w:rsidR="00783D25" w:rsidRPr="00FF5B40">
              <w:rPr>
                <w:rFonts w:cs="宋体" w:hint="eastAsia"/>
                <w:u w:val="single"/>
              </w:rPr>
              <w:t xml:space="preserve">                    </w:t>
            </w:r>
          </w:p>
          <w:p w:rsidR="00FF4A52" w:rsidRPr="00FF5B40" w:rsidRDefault="00FF4A52" w:rsidP="000F2F1F">
            <w:pPr>
              <w:pStyle w:val="afa"/>
              <w:ind w:firstLineChars="400" w:firstLine="880"/>
            </w:pPr>
            <w:r w:rsidRPr="00FF5B40">
              <w:rPr>
                <w:rFonts w:cs="宋体" w:hint="eastAsia"/>
              </w:rPr>
              <w:t>履约担保形式：</w:t>
            </w:r>
            <w:r w:rsidR="00783D25" w:rsidRPr="00FF5B40">
              <w:rPr>
                <w:rFonts w:cs="宋体" w:hint="eastAsia"/>
                <w:u w:val="single"/>
              </w:rPr>
              <w:t xml:space="preserve">                    </w:t>
            </w:r>
          </w:p>
        </w:tc>
      </w:tr>
      <w:tr w:rsidR="00E27005" w:rsidRPr="00FF5B40" w:rsidTr="00913E74">
        <w:trPr>
          <w:trHeight w:val="397"/>
        </w:trPr>
        <w:tc>
          <w:tcPr>
            <w:tcW w:w="404" w:type="pct"/>
            <w:vAlign w:val="center"/>
            <w:hideMark/>
          </w:tcPr>
          <w:p w:rsidR="00E27005" w:rsidRPr="00FF5B40" w:rsidRDefault="00225DC9" w:rsidP="00913E74">
            <w:pPr>
              <w:pStyle w:val="afa"/>
              <w:jc w:val="center"/>
            </w:pPr>
            <w:r w:rsidRPr="00FF5B40">
              <w:rPr>
                <w:rFonts w:hint="eastAsia"/>
              </w:rPr>
              <w:t>22</w:t>
            </w:r>
          </w:p>
        </w:tc>
        <w:tc>
          <w:tcPr>
            <w:tcW w:w="1016" w:type="pct"/>
            <w:vAlign w:val="center"/>
            <w:hideMark/>
          </w:tcPr>
          <w:p w:rsidR="00E27005" w:rsidRPr="00FF5B40" w:rsidRDefault="00E27005" w:rsidP="00913E74">
            <w:pPr>
              <w:pStyle w:val="afa"/>
            </w:pPr>
            <w:r w:rsidRPr="00FF5B40">
              <w:rPr>
                <w:rFonts w:hint="eastAsia"/>
              </w:rPr>
              <w:t>其他</w:t>
            </w:r>
            <w:r w:rsidR="001369F2" w:rsidRPr="00FF5B40">
              <w:rPr>
                <w:rFonts w:hint="eastAsia"/>
              </w:rPr>
              <w:t>需要补充的内容</w:t>
            </w:r>
          </w:p>
        </w:tc>
        <w:tc>
          <w:tcPr>
            <w:tcW w:w="3580" w:type="pct"/>
            <w:vAlign w:val="center"/>
            <w:hideMark/>
          </w:tcPr>
          <w:p w:rsidR="00E27005" w:rsidRPr="00FF5B40" w:rsidRDefault="00AB27DE" w:rsidP="00913E74">
            <w:pPr>
              <w:pStyle w:val="afa"/>
            </w:pPr>
            <w:r w:rsidRPr="00FF5B40">
              <w:rPr>
                <w:rFonts w:hint="eastAsia"/>
              </w:rPr>
              <w:t>/</w:t>
            </w:r>
          </w:p>
        </w:tc>
      </w:tr>
      <w:tr w:rsidR="00AD15C8" w:rsidRPr="00FF5B40" w:rsidTr="00913E74">
        <w:trPr>
          <w:trHeight w:val="397"/>
        </w:trPr>
        <w:tc>
          <w:tcPr>
            <w:tcW w:w="404" w:type="pct"/>
            <w:vAlign w:val="center"/>
          </w:tcPr>
          <w:p w:rsidR="00AD15C8" w:rsidRPr="00FF5B40" w:rsidRDefault="00AD15C8" w:rsidP="00913E74">
            <w:pPr>
              <w:pStyle w:val="afa"/>
              <w:jc w:val="center"/>
            </w:pPr>
          </w:p>
        </w:tc>
        <w:tc>
          <w:tcPr>
            <w:tcW w:w="1016" w:type="pct"/>
            <w:vAlign w:val="center"/>
          </w:tcPr>
          <w:p w:rsidR="00AD15C8" w:rsidRPr="00FF5B40" w:rsidRDefault="00AD15C8" w:rsidP="00913E74">
            <w:pPr>
              <w:pStyle w:val="afa"/>
            </w:pPr>
          </w:p>
        </w:tc>
        <w:tc>
          <w:tcPr>
            <w:tcW w:w="3580" w:type="pct"/>
            <w:vAlign w:val="center"/>
          </w:tcPr>
          <w:p w:rsidR="00AD15C8" w:rsidRPr="00FF5B40" w:rsidRDefault="00AD15C8" w:rsidP="00913E74">
            <w:pPr>
              <w:pStyle w:val="afa"/>
            </w:pPr>
          </w:p>
        </w:tc>
      </w:tr>
    </w:tbl>
    <w:p w:rsidR="00407009" w:rsidRPr="00FF5B40" w:rsidRDefault="00F1796E" w:rsidP="00626978">
      <w:pPr>
        <w:ind w:firstLine="480"/>
      </w:pPr>
      <w:r w:rsidRPr="00FF5B40">
        <w:rPr>
          <w:rFonts w:hint="eastAsia"/>
          <w:kern w:val="0"/>
        </w:rPr>
        <w:t>备注：</w:t>
      </w:r>
      <w:r w:rsidR="001369F2" w:rsidRPr="00FF5B40">
        <w:rPr>
          <w:rFonts w:hint="eastAsia"/>
          <w:kern w:val="0"/>
        </w:rPr>
        <w:t>供应商</w:t>
      </w:r>
      <w:r w:rsidRPr="00FF5B40">
        <w:rPr>
          <w:rFonts w:hint="eastAsia"/>
          <w:kern w:val="0"/>
        </w:rPr>
        <w:t>须知前附表是对</w:t>
      </w:r>
      <w:r w:rsidR="001369F2" w:rsidRPr="00FF5B40">
        <w:rPr>
          <w:rFonts w:hint="eastAsia"/>
        </w:rPr>
        <w:t>供应商</w:t>
      </w:r>
      <w:r w:rsidRPr="00FF5B40">
        <w:rPr>
          <w:rFonts w:hint="eastAsia"/>
        </w:rPr>
        <w:t>须知的具体补充和修改，如有矛盾，应以本表为准。</w:t>
      </w:r>
    </w:p>
    <w:p w:rsidR="001A55C0" w:rsidRPr="00FF5B40" w:rsidRDefault="001A55C0" w:rsidP="00913E74">
      <w:pPr>
        <w:pStyle w:val="2"/>
        <w:spacing w:before="120"/>
      </w:pPr>
      <w:bookmarkStart w:id="57" w:name="_Toc42001482"/>
      <w:r w:rsidRPr="00FF5B40">
        <w:rPr>
          <w:rFonts w:hint="eastAsia"/>
        </w:rPr>
        <w:t>1</w:t>
      </w:r>
      <w:r w:rsidR="00D42484" w:rsidRPr="00FF5B40">
        <w:rPr>
          <w:rFonts w:hint="eastAsia"/>
        </w:rPr>
        <w:t>.</w:t>
      </w:r>
      <w:r w:rsidR="00D42484" w:rsidRPr="00FF5B40">
        <w:t xml:space="preserve"> </w:t>
      </w:r>
      <w:r w:rsidRPr="00FF5B40">
        <w:rPr>
          <w:rFonts w:hint="eastAsia"/>
        </w:rPr>
        <w:t>适用范围</w:t>
      </w:r>
      <w:bookmarkEnd w:id="57"/>
    </w:p>
    <w:p w:rsidR="001A55C0" w:rsidRPr="00FF5B40" w:rsidRDefault="001A55C0" w:rsidP="00F928B7">
      <w:pPr>
        <w:ind w:firstLine="480"/>
      </w:pPr>
      <w:r w:rsidRPr="00FF5B40">
        <w:rPr>
          <w:rFonts w:hint="eastAsia"/>
        </w:rPr>
        <w:t>本</w:t>
      </w:r>
      <w:r w:rsidR="001369F2" w:rsidRPr="00FF5B40">
        <w:rPr>
          <w:rFonts w:hint="eastAsia"/>
        </w:rPr>
        <w:t>采购</w:t>
      </w:r>
      <w:r w:rsidR="00DC33F6" w:rsidRPr="00FF5B40">
        <w:rPr>
          <w:rFonts w:hint="eastAsia"/>
        </w:rPr>
        <w:t>文件</w:t>
      </w:r>
      <w:r w:rsidRPr="00FF5B40">
        <w:rPr>
          <w:rFonts w:hint="eastAsia"/>
        </w:rPr>
        <w:t>仅适用于本项目公告中所述项目。</w:t>
      </w:r>
    </w:p>
    <w:p w:rsidR="001A55C0" w:rsidRPr="00FF5B40" w:rsidRDefault="001A55C0" w:rsidP="00913E74">
      <w:pPr>
        <w:pStyle w:val="2"/>
        <w:spacing w:before="120"/>
      </w:pPr>
      <w:bookmarkStart w:id="58" w:name="_Toc42001483"/>
      <w:r w:rsidRPr="00FF5B40">
        <w:rPr>
          <w:rFonts w:hint="eastAsia"/>
        </w:rPr>
        <w:t>2.</w:t>
      </w:r>
      <w:r w:rsidR="00D42484" w:rsidRPr="00FF5B40">
        <w:t xml:space="preserve"> </w:t>
      </w:r>
      <w:r w:rsidRPr="00FF5B40">
        <w:rPr>
          <w:rFonts w:hint="eastAsia"/>
        </w:rPr>
        <w:t>定义</w:t>
      </w:r>
      <w:bookmarkEnd w:id="58"/>
    </w:p>
    <w:p w:rsidR="00AA08AD" w:rsidRPr="00FF5B40" w:rsidRDefault="001A55C0" w:rsidP="00D42484">
      <w:pPr>
        <w:ind w:firstLine="480"/>
      </w:pPr>
      <w:r w:rsidRPr="00FF5B40">
        <w:rPr>
          <w:rFonts w:hint="eastAsia"/>
        </w:rPr>
        <w:t>2.1</w:t>
      </w:r>
      <w:r w:rsidR="00D42484" w:rsidRPr="00FF5B40">
        <w:t xml:space="preserve"> </w:t>
      </w:r>
      <w:r w:rsidR="005C4C90" w:rsidRPr="00FF5B40">
        <w:rPr>
          <w:rFonts w:hint="eastAsia"/>
        </w:rPr>
        <w:t>采购</w:t>
      </w:r>
      <w:r w:rsidR="00DC33F6" w:rsidRPr="00FF5B40">
        <w:rPr>
          <w:rFonts w:hint="eastAsia"/>
        </w:rPr>
        <w:t>人</w:t>
      </w:r>
      <w:r w:rsidRPr="00FF5B40">
        <w:rPr>
          <w:rFonts w:hint="eastAsia"/>
        </w:rPr>
        <w:t>：</w:t>
      </w:r>
      <w:r w:rsidR="005C4C90" w:rsidRPr="00FF5B40">
        <w:rPr>
          <w:rFonts w:hint="eastAsia"/>
        </w:rPr>
        <w:t>指依法提出采购项目进行采购的法人或其他组织</w:t>
      </w:r>
      <w:r w:rsidR="00E668F9" w:rsidRPr="00FF5B40">
        <w:rPr>
          <w:rFonts w:hint="eastAsia"/>
        </w:rPr>
        <w:t>，采购人及联系方式</w:t>
      </w:r>
      <w:r w:rsidR="00622DAD" w:rsidRPr="00FF5B40">
        <w:rPr>
          <w:rFonts w:hint="eastAsia"/>
        </w:rPr>
        <w:t>见</w:t>
      </w:r>
      <w:r w:rsidR="00E668F9" w:rsidRPr="00FF5B40">
        <w:rPr>
          <w:rFonts w:hint="eastAsia"/>
        </w:rPr>
        <w:t>前附表</w:t>
      </w:r>
      <w:r w:rsidR="005C4C90" w:rsidRPr="00FF5B40">
        <w:rPr>
          <w:rFonts w:hint="eastAsia"/>
        </w:rPr>
        <w:t>。</w:t>
      </w:r>
    </w:p>
    <w:p w:rsidR="001A55C0" w:rsidRPr="00FF5B40" w:rsidRDefault="001A55C0" w:rsidP="00D42484">
      <w:pPr>
        <w:ind w:firstLine="480"/>
      </w:pPr>
      <w:r w:rsidRPr="00FF5B40">
        <w:rPr>
          <w:rFonts w:hint="eastAsia"/>
        </w:rPr>
        <w:t>2.</w:t>
      </w:r>
      <w:r w:rsidR="0068011E" w:rsidRPr="00FF5B40">
        <w:rPr>
          <w:rFonts w:hint="eastAsia"/>
        </w:rPr>
        <w:t>2</w:t>
      </w:r>
      <w:r w:rsidR="00407009" w:rsidRPr="00FF5B40">
        <w:rPr>
          <w:rFonts w:hint="eastAsia"/>
        </w:rPr>
        <w:t xml:space="preserve"> </w:t>
      </w:r>
      <w:r w:rsidR="00A75E84" w:rsidRPr="00FF5B40">
        <w:rPr>
          <w:rFonts w:hint="eastAsia"/>
        </w:rPr>
        <w:t>供应商</w:t>
      </w:r>
      <w:r w:rsidRPr="00FF5B40">
        <w:rPr>
          <w:rFonts w:hint="eastAsia"/>
        </w:rPr>
        <w:t>：</w:t>
      </w:r>
      <w:r w:rsidR="005C4C90" w:rsidRPr="00FF5B40">
        <w:rPr>
          <w:rFonts w:hint="eastAsia"/>
        </w:rPr>
        <w:t>指响应询价采购，参与询价竞争的法人或其他组织。</w:t>
      </w:r>
    </w:p>
    <w:p w:rsidR="001A55C0" w:rsidRPr="00FF5B40" w:rsidRDefault="001A55C0" w:rsidP="00D42484">
      <w:pPr>
        <w:ind w:firstLine="480"/>
      </w:pPr>
      <w:r w:rsidRPr="00FF5B40">
        <w:rPr>
          <w:rFonts w:hint="eastAsia"/>
        </w:rPr>
        <w:t>2.</w:t>
      </w:r>
      <w:r w:rsidR="0068011E" w:rsidRPr="00FF5B40">
        <w:rPr>
          <w:rFonts w:hint="eastAsia"/>
        </w:rPr>
        <w:t>3</w:t>
      </w:r>
      <w:r w:rsidR="00D42484" w:rsidRPr="00FF5B40">
        <w:t xml:space="preserve"> </w:t>
      </w:r>
      <w:r w:rsidR="008D2634" w:rsidRPr="00FF5B40">
        <w:rPr>
          <w:rFonts w:hint="eastAsia"/>
        </w:rPr>
        <w:t>成交</w:t>
      </w:r>
      <w:r w:rsidRPr="00FF5B40">
        <w:rPr>
          <w:rFonts w:hint="eastAsia"/>
        </w:rPr>
        <w:t>人：指最终被授予合同的</w:t>
      </w:r>
      <w:r w:rsidR="00E97DE3" w:rsidRPr="00FF5B40">
        <w:rPr>
          <w:rFonts w:hint="eastAsia"/>
        </w:rPr>
        <w:t>供应商</w:t>
      </w:r>
      <w:r w:rsidRPr="00FF5B40">
        <w:rPr>
          <w:rFonts w:hint="eastAsia"/>
        </w:rPr>
        <w:t>。</w:t>
      </w:r>
    </w:p>
    <w:p w:rsidR="001A55C0" w:rsidRPr="00FF5B40" w:rsidRDefault="00E668F9" w:rsidP="00913E74">
      <w:pPr>
        <w:pStyle w:val="2"/>
        <w:spacing w:before="120"/>
      </w:pPr>
      <w:bookmarkStart w:id="59" w:name="_Toc42001484"/>
      <w:r w:rsidRPr="00FF5B40">
        <w:rPr>
          <w:rFonts w:hint="eastAsia"/>
        </w:rPr>
        <w:t>3</w:t>
      </w:r>
      <w:r w:rsidR="001A55C0" w:rsidRPr="00FF5B40">
        <w:rPr>
          <w:rFonts w:hint="eastAsia"/>
        </w:rPr>
        <w:t>.</w:t>
      </w:r>
      <w:r w:rsidR="00D42484" w:rsidRPr="00FF5B40">
        <w:t xml:space="preserve"> </w:t>
      </w:r>
      <w:r w:rsidR="0072228D" w:rsidRPr="00FF5B40">
        <w:rPr>
          <w:rFonts w:hint="eastAsia"/>
        </w:rPr>
        <w:t>询价</w:t>
      </w:r>
      <w:r w:rsidR="001A55C0" w:rsidRPr="00FF5B40">
        <w:rPr>
          <w:rFonts w:hint="eastAsia"/>
        </w:rPr>
        <w:t>费用</w:t>
      </w:r>
      <w:bookmarkEnd w:id="59"/>
    </w:p>
    <w:p w:rsidR="001A55C0" w:rsidRPr="00FF5B40" w:rsidRDefault="009C5942" w:rsidP="00913E74">
      <w:pPr>
        <w:ind w:firstLine="480"/>
      </w:pPr>
      <w:r w:rsidRPr="00FF5B40">
        <w:rPr>
          <w:rFonts w:hint="eastAsia"/>
        </w:rPr>
        <w:t>供应商</w:t>
      </w:r>
      <w:r w:rsidR="005C4C90" w:rsidRPr="00FF5B40">
        <w:rPr>
          <w:rFonts w:hint="eastAsia"/>
        </w:rPr>
        <w:t>应承担与其参加询价有关的所有费用。不论询价过程和结果如何，</w:t>
      </w:r>
      <w:r w:rsidR="00E97DE3" w:rsidRPr="00FF5B40">
        <w:rPr>
          <w:rFonts w:hint="eastAsia"/>
        </w:rPr>
        <w:t>供应商</w:t>
      </w:r>
      <w:r w:rsidR="005C4C90" w:rsidRPr="00FF5B40">
        <w:rPr>
          <w:rFonts w:hint="eastAsia"/>
        </w:rPr>
        <w:t>应自行承担所有与参加询价有关的费用，采购人在任何情况下均无义务和责任承担这些费用。</w:t>
      </w:r>
    </w:p>
    <w:p w:rsidR="001A55C0" w:rsidRPr="00FF5B40" w:rsidRDefault="00E668F9" w:rsidP="00407009">
      <w:pPr>
        <w:pStyle w:val="2"/>
        <w:spacing w:before="120"/>
      </w:pPr>
      <w:bookmarkStart w:id="60" w:name="_Toc42001485"/>
      <w:r w:rsidRPr="00FF5B40">
        <w:rPr>
          <w:rFonts w:hint="eastAsia"/>
        </w:rPr>
        <w:t>4</w:t>
      </w:r>
      <w:r w:rsidR="001A55C0" w:rsidRPr="00FF5B40">
        <w:rPr>
          <w:rFonts w:hint="eastAsia"/>
        </w:rPr>
        <w:t xml:space="preserve">. </w:t>
      </w:r>
      <w:r w:rsidR="001A55C0" w:rsidRPr="00FF5B40">
        <w:rPr>
          <w:rFonts w:hint="eastAsia"/>
        </w:rPr>
        <w:t>现场踏勘</w:t>
      </w:r>
      <w:bookmarkEnd w:id="60"/>
    </w:p>
    <w:p w:rsidR="00E9528D" w:rsidRPr="00FF5B40" w:rsidRDefault="00E668F9" w:rsidP="00913E74">
      <w:pPr>
        <w:ind w:firstLine="480"/>
      </w:pPr>
      <w:r w:rsidRPr="00FF5B40">
        <w:rPr>
          <w:rFonts w:hint="eastAsia"/>
        </w:rPr>
        <w:t>4</w:t>
      </w:r>
      <w:r w:rsidR="00E9528D" w:rsidRPr="00FF5B40">
        <w:rPr>
          <w:rFonts w:hint="eastAsia"/>
        </w:rPr>
        <w:t>.1</w:t>
      </w:r>
      <w:r w:rsidR="00407009" w:rsidRPr="00FF5B40">
        <w:rPr>
          <w:rFonts w:hint="eastAsia"/>
        </w:rPr>
        <w:t xml:space="preserve"> </w:t>
      </w:r>
      <w:r w:rsidR="009C5942" w:rsidRPr="00FF5B40">
        <w:rPr>
          <w:rFonts w:hint="eastAsia"/>
        </w:rPr>
        <w:t>供应商</w:t>
      </w:r>
      <w:r w:rsidR="00E9528D" w:rsidRPr="00FF5B40">
        <w:rPr>
          <w:rFonts w:hint="eastAsia"/>
        </w:rPr>
        <w:t>须知前附表规定组织踏勘现场的，采购人按</w:t>
      </w:r>
      <w:r w:rsidR="009C5942" w:rsidRPr="00FF5B40">
        <w:rPr>
          <w:rFonts w:hint="eastAsia"/>
        </w:rPr>
        <w:t>供应商</w:t>
      </w:r>
      <w:r w:rsidR="00E9528D" w:rsidRPr="00FF5B40">
        <w:rPr>
          <w:rFonts w:hint="eastAsia"/>
        </w:rPr>
        <w:t>须知前附表规定的时间、地点组织</w:t>
      </w:r>
      <w:r w:rsidR="009C5942" w:rsidRPr="00FF5B40">
        <w:rPr>
          <w:rFonts w:hint="eastAsia"/>
        </w:rPr>
        <w:t>供应商</w:t>
      </w:r>
      <w:r w:rsidR="00E9528D" w:rsidRPr="00FF5B40">
        <w:rPr>
          <w:rFonts w:hint="eastAsia"/>
        </w:rPr>
        <w:t>踏勘项目现场。</w:t>
      </w:r>
      <w:r w:rsidR="00E9528D" w:rsidRPr="00FF5B40">
        <w:rPr>
          <w:rFonts w:hint="eastAsia"/>
        </w:rPr>
        <w:t xml:space="preserve"> </w:t>
      </w:r>
    </w:p>
    <w:p w:rsidR="00E9528D" w:rsidRPr="00FF5B40" w:rsidRDefault="00E668F9" w:rsidP="00913E74">
      <w:pPr>
        <w:ind w:firstLine="480"/>
      </w:pPr>
      <w:r w:rsidRPr="00FF5B40">
        <w:rPr>
          <w:rFonts w:hint="eastAsia"/>
        </w:rPr>
        <w:lastRenderedPageBreak/>
        <w:t>4</w:t>
      </w:r>
      <w:r w:rsidR="00E9528D" w:rsidRPr="00FF5B40">
        <w:rPr>
          <w:rFonts w:hint="eastAsia"/>
        </w:rPr>
        <w:t>.2</w:t>
      </w:r>
      <w:r w:rsidRPr="00FF5B40">
        <w:rPr>
          <w:rFonts w:hint="eastAsia"/>
        </w:rPr>
        <w:t xml:space="preserve"> </w:t>
      </w:r>
      <w:r w:rsidR="009C5942" w:rsidRPr="00FF5B40">
        <w:rPr>
          <w:rFonts w:hint="eastAsia"/>
        </w:rPr>
        <w:t>供应商</w:t>
      </w:r>
      <w:r w:rsidR="00E9528D" w:rsidRPr="00FF5B40">
        <w:rPr>
          <w:rFonts w:hint="eastAsia"/>
        </w:rPr>
        <w:t>自行负责在踏勘现场中所发生的人员伤亡和财产损失。</w:t>
      </w:r>
    </w:p>
    <w:p w:rsidR="00E9528D" w:rsidRPr="00FF5B40" w:rsidRDefault="00E668F9" w:rsidP="00913E74">
      <w:pPr>
        <w:ind w:firstLine="480"/>
      </w:pPr>
      <w:r w:rsidRPr="00FF5B40">
        <w:rPr>
          <w:rFonts w:hint="eastAsia"/>
        </w:rPr>
        <w:t>4</w:t>
      </w:r>
      <w:r w:rsidR="00E9528D" w:rsidRPr="00FF5B40">
        <w:rPr>
          <w:rFonts w:hint="eastAsia"/>
        </w:rPr>
        <w:t>.3</w:t>
      </w:r>
      <w:r w:rsidR="00407009" w:rsidRPr="00FF5B40">
        <w:rPr>
          <w:rFonts w:hint="eastAsia"/>
        </w:rPr>
        <w:t xml:space="preserve"> </w:t>
      </w:r>
      <w:r w:rsidR="00E9528D" w:rsidRPr="00FF5B40">
        <w:rPr>
          <w:rFonts w:hint="eastAsia"/>
        </w:rPr>
        <w:t>采购人在踏勘现场中介绍的项目场地和相关的周边环境情况，</w:t>
      </w:r>
      <w:r w:rsidR="00083780" w:rsidRPr="00FF5B40">
        <w:rPr>
          <w:rFonts w:hint="eastAsia"/>
        </w:rPr>
        <w:t>仅供</w:t>
      </w:r>
      <w:r w:rsidR="009C5942" w:rsidRPr="00FF5B40">
        <w:rPr>
          <w:rFonts w:hint="eastAsia"/>
        </w:rPr>
        <w:t>供应商</w:t>
      </w:r>
      <w:r w:rsidR="00E9528D" w:rsidRPr="00FF5B40">
        <w:rPr>
          <w:rFonts w:hint="eastAsia"/>
        </w:rPr>
        <w:t>在编制响应文件时参考，采购人不对</w:t>
      </w:r>
      <w:r w:rsidR="009C5942" w:rsidRPr="00FF5B40">
        <w:rPr>
          <w:rFonts w:hint="eastAsia"/>
        </w:rPr>
        <w:t>供应商</w:t>
      </w:r>
      <w:r w:rsidR="00E9528D" w:rsidRPr="00FF5B40">
        <w:rPr>
          <w:rFonts w:hint="eastAsia"/>
        </w:rPr>
        <w:t>据此作出的判断和决策负责。</w:t>
      </w:r>
    </w:p>
    <w:p w:rsidR="001A55C0" w:rsidRPr="00FF5B40" w:rsidRDefault="00E668F9" w:rsidP="00D42484">
      <w:pPr>
        <w:pStyle w:val="2"/>
        <w:spacing w:before="120"/>
      </w:pPr>
      <w:bookmarkStart w:id="61" w:name="_Toc42001486"/>
      <w:r w:rsidRPr="00FF5B40">
        <w:rPr>
          <w:rFonts w:hint="eastAsia"/>
        </w:rPr>
        <w:t>5</w:t>
      </w:r>
      <w:r w:rsidR="001A55C0" w:rsidRPr="00FF5B40">
        <w:rPr>
          <w:rFonts w:hint="eastAsia"/>
        </w:rPr>
        <w:t>.</w:t>
      </w:r>
      <w:r w:rsidR="00D42484" w:rsidRPr="00FF5B40">
        <w:t xml:space="preserve"> </w:t>
      </w:r>
      <w:r w:rsidR="009C5942" w:rsidRPr="00FF5B40">
        <w:rPr>
          <w:rFonts w:hint="eastAsia"/>
        </w:rPr>
        <w:t>采购</w:t>
      </w:r>
      <w:r w:rsidR="00DC33F6" w:rsidRPr="00FF5B40">
        <w:rPr>
          <w:rFonts w:hint="eastAsia"/>
        </w:rPr>
        <w:t>文件</w:t>
      </w:r>
      <w:r w:rsidR="001A55C0" w:rsidRPr="00FF5B40">
        <w:rPr>
          <w:rFonts w:hint="eastAsia"/>
        </w:rPr>
        <w:t>的构成</w:t>
      </w:r>
      <w:bookmarkEnd w:id="61"/>
    </w:p>
    <w:p w:rsidR="001A55C0" w:rsidRPr="00FF5B40" w:rsidRDefault="00083780" w:rsidP="00913E74">
      <w:pPr>
        <w:ind w:firstLine="480"/>
      </w:pPr>
      <w:r w:rsidRPr="00FF5B40">
        <w:rPr>
          <w:rFonts w:hint="eastAsia"/>
          <w:kern w:val="0"/>
        </w:rPr>
        <w:t>5</w:t>
      </w:r>
      <w:r w:rsidR="001A55C0" w:rsidRPr="00FF5B40">
        <w:rPr>
          <w:rFonts w:hint="eastAsia"/>
          <w:kern w:val="0"/>
        </w:rPr>
        <w:t>.1</w:t>
      </w:r>
      <w:r w:rsidR="00407009" w:rsidRPr="00FF5B40">
        <w:rPr>
          <w:rFonts w:hint="eastAsia"/>
          <w:kern w:val="0"/>
        </w:rPr>
        <w:t xml:space="preserve"> </w:t>
      </w:r>
      <w:r w:rsidR="009C5942" w:rsidRPr="00FF5B40">
        <w:rPr>
          <w:rFonts w:hint="eastAsia"/>
        </w:rPr>
        <w:t>采购</w:t>
      </w:r>
      <w:r w:rsidR="00DC33F6" w:rsidRPr="00FF5B40">
        <w:rPr>
          <w:rFonts w:hint="eastAsia"/>
        </w:rPr>
        <w:t>文件</w:t>
      </w:r>
      <w:r w:rsidR="001A55C0" w:rsidRPr="00FF5B40">
        <w:rPr>
          <w:rFonts w:hint="eastAsia"/>
        </w:rPr>
        <w:t>由下列文件以及在</w:t>
      </w:r>
      <w:r w:rsidR="00BF7713" w:rsidRPr="00FF5B40">
        <w:rPr>
          <w:rFonts w:hint="eastAsia"/>
        </w:rPr>
        <w:t>询价</w:t>
      </w:r>
      <w:r w:rsidR="001A55C0" w:rsidRPr="00FF5B40">
        <w:rPr>
          <w:rFonts w:hint="eastAsia"/>
        </w:rPr>
        <w:t>过程中发出的修正和补充文件组成：</w:t>
      </w:r>
    </w:p>
    <w:p w:rsidR="00D42484" w:rsidRPr="00FF5B40" w:rsidRDefault="00D42484" w:rsidP="00913E74">
      <w:pPr>
        <w:ind w:firstLine="480"/>
      </w:pPr>
      <w:r w:rsidRPr="00FF5B40">
        <w:rPr>
          <w:rFonts w:hint="eastAsia"/>
        </w:rPr>
        <w:t>第一章</w:t>
      </w:r>
      <w:r w:rsidRPr="00FF5B40">
        <w:rPr>
          <w:rFonts w:hint="eastAsia"/>
        </w:rPr>
        <w:tab/>
        <w:t xml:space="preserve"> </w:t>
      </w:r>
      <w:r w:rsidR="004179EC" w:rsidRPr="00FF5B40">
        <w:rPr>
          <w:rFonts w:hint="eastAsia"/>
        </w:rPr>
        <w:t>采购</w:t>
      </w:r>
      <w:r w:rsidRPr="00FF5B40">
        <w:rPr>
          <w:rFonts w:hint="eastAsia"/>
        </w:rPr>
        <w:t>公告</w:t>
      </w:r>
    </w:p>
    <w:p w:rsidR="00D42484" w:rsidRPr="00FF5B40" w:rsidRDefault="00D42484" w:rsidP="00913E74">
      <w:pPr>
        <w:ind w:firstLine="480"/>
      </w:pPr>
      <w:r w:rsidRPr="00FF5B40">
        <w:rPr>
          <w:rFonts w:hint="eastAsia"/>
        </w:rPr>
        <w:t>第二章</w:t>
      </w:r>
      <w:r w:rsidRPr="00FF5B40">
        <w:rPr>
          <w:rFonts w:hint="eastAsia"/>
        </w:rPr>
        <w:tab/>
        <w:t xml:space="preserve"> </w:t>
      </w:r>
      <w:r w:rsidR="004179EC" w:rsidRPr="00FF5B40">
        <w:rPr>
          <w:rFonts w:hint="eastAsia"/>
        </w:rPr>
        <w:t>供应商</w:t>
      </w:r>
      <w:r w:rsidRPr="00FF5B40">
        <w:rPr>
          <w:rFonts w:hint="eastAsia"/>
        </w:rPr>
        <w:t>须知及前附表</w:t>
      </w:r>
    </w:p>
    <w:p w:rsidR="00D42484" w:rsidRPr="00FF5B40" w:rsidRDefault="00D42484" w:rsidP="00913E74">
      <w:pPr>
        <w:ind w:firstLine="480"/>
      </w:pPr>
      <w:r w:rsidRPr="00FF5B40">
        <w:rPr>
          <w:rFonts w:hint="eastAsia"/>
        </w:rPr>
        <w:t>第三章</w:t>
      </w:r>
      <w:r w:rsidRPr="00FF5B40">
        <w:rPr>
          <w:rFonts w:hint="eastAsia"/>
        </w:rPr>
        <w:tab/>
        <w:t xml:space="preserve"> </w:t>
      </w:r>
      <w:r w:rsidRPr="00FF5B40">
        <w:rPr>
          <w:rFonts w:hint="eastAsia"/>
        </w:rPr>
        <w:t>评审办法</w:t>
      </w:r>
    </w:p>
    <w:p w:rsidR="00D42484" w:rsidRPr="00FF5B40" w:rsidRDefault="00D42484" w:rsidP="00913E74">
      <w:pPr>
        <w:ind w:firstLine="480"/>
      </w:pPr>
      <w:r w:rsidRPr="00FF5B40">
        <w:rPr>
          <w:rFonts w:hint="eastAsia"/>
        </w:rPr>
        <w:t>第四章</w:t>
      </w:r>
      <w:r w:rsidRPr="00FF5B40">
        <w:rPr>
          <w:rFonts w:hint="eastAsia"/>
        </w:rPr>
        <w:tab/>
        <w:t xml:space="preserve"> </w:t>
      </w:r>
      <w:r w:rsidRPr="00FF5B40">
        <w:rPr>
          <w:rFonts w:hint="eastAsia"/>
        </w:rPr>
        <w:t>合同</w:t>
      </w:r>
      <w:r w:rsidR="00F12565" w:rsidRPr="00FF5B40">
        <w:rPr>
          <w:rFonts w:hint="eastAsia"/>
        </w:rPr>
        <w:t>草案</w:t>
      </w:r>
    </w:p>
    <w:p w:rsidR="00D42484" w:rsidRPr="00FF5B40" w:rsidRDefault="00D42484" w:rsidP="00913E74">
      <w:pPr>
        <w:ind w:firstLine="480"/>
      </w:pPr>
      <w:r w:rsidRPr="00FF5B40">
        <w:rPr>
          <w:rFonts w:hint="eastAsia"/>
        </w:rPr>
        <w:t>第五章</w:t>
      </w:r>
      <w:r w:rsidRPr="00FF5B40">
        <w:rPr>
          <w:rFonts w:hint="eastAsia"/>
        </w:rPr>
        <w:tab/>
        <w:t xml:space="preserve"> </w:t>
      </w:r>
      <w:r w:rsidRPr="00FF5B40">
        <w:rPr>
          <w:rFonts w:hint="eastAsia"/>
        </w:rPr>
        <w:t>采购需求</w:t>
      </w:r>
    </w:p>
    <w:p w:rsidR="00D42484" w:rsidRPr="00FF5B40" w:rsidRDefault="00D42484" w:rsidP="00913E74">
      <w:pPr>
        <w:ind w:firstLine="480"/>
      </w:pPr>
      <w:r w:rsidRPr="00FF5B40">
        <w:rPr>
          <w:rFonts w:hint="eastAsia"/>
        </w:rPr>
        <w:t>第六章</w:t>
      </w:r>
      <w:r w:rsidRPr="00FF5B40">
        <w:rPr>
          <w:rFonts w:hint="eastAsia"/>
        </w:rPr>
        <w:tab/>
        <w:t xml:space="preserve"> </w:t>
      </w:r>
      <w:r w:rsidRPr="00FF5B40">
        <w:rPr>
          <w:rFonts w:hint="eastAsia"/>
        </w:rPr>
        <w:t>响应文件格式</w:t>
      </w:r>
    </w:p>
    <w:p w:rsidR="001A55C0" w:rsidRPr="00FF5B40" w:rsidRDefault="00F12565" w:rsidP="00913E74">
      <w:pPr>
        <w:ind w:firstLine="480"/>
      </w:pPr>
      <w:r w:rsidRPr="00FF5B40">
        <w:rPr>
          <w:rFonts w:hint="eastAsia"/>
        </w:rPr>
        <w:t>5</w:t>
      </w:r>
      <w:r w:rsidR="001A55C0" w:rsidRPr="00FF5B40">
        <w:rPr>
          <w:rFonts w:hint="eastAsia"/>
        </w:rPr>
        <w:t>.2</w:t>
      </w:r>
      <w:r w:rsidR="00407009" w:rsidRPr="00FF5B40">
        <w:rPr>
          <w:rFonts w:hint="eastAsia"/>
        </w:rPr>
        <w:t xml:space="preserve"> </w:t>
      </w:r>
      <w:r w:rsidR="004179EC" w:rsidRPr="00FF5B40">
        <w:rPr>
          <w:rFonts w:hint="eastAsia"/>
        </w:rPr>
        <w:t>供应商</w:t>
      </w:r>
      <w:r w:rsidR="001A55C0" w:rsidRPr="00FF5B40">
        <w:rPr>
          <w:rFonts w:hint="eastAsia"/>
        </w:rPr>
        <w:t>下载</w:t>
      </w:r>
      <w:r w:rsidR="004179EC" w:rsidRPr="00FF5B40">
        <w:rPr>
          <w:rFonts w:hint="eastAsia"/>
        </w:rPr>
        <w:t>采购</w:t>
      </w:r>
      <w:r w:rsidR="00DC33F6" w:rsidRPr="00FF5B40">
        <w:rPr>
          <w:rFonts w:hint="eastAsia"/>
        </w:rPr>
        <w:t>文件</w:t>
      </w:r>
      <w:r w:rsidR="001A55C0" w:rsidRPr="00FF5B40">
        <w:rPr>
          <w:rFonts w:hint="eastAsia"/>
        </w:rPr>
        <w:t>过程中，如发现下载不成功或下载的文件格式有误等问题请务必于</w:t>
      </w:r>
      <w:r w:rsidR="004179EC" w:rsidRPr="00FF5B40">
        <w:rPr>
          <w:rFonts w:hint="eastAsia"/>
        </w:rPr>
        <w:t>采购</w:t>
      </w:r>
      <w:r w:rsidR="00DC33F6" w:rsidRPr="00FF5B40">
        <w:rPr>
          <w:rFonts w:hint="eastAsia"/>
        </w:rPr>
        <w:t>文件</w:t>
      </w:r>
      <w:r w:rsidRPr="00FF5B40">
        <w:rPr>
          <w:rFonts w:hint="eastAsia"/>
        </w:rPr>
        <w:t>发售期</w:t>
      </w:r>
      <w:r w:rsidR="001A55C0" w:rsidRPr="00FF5B40">
        <w:rPr>
          <w:rFonts w:hint="eastAsia"/>
        </w:rPr>
        <w:t>内联系</w:t>
      </w:r>
      <w:r w:rsidR="005A672F" w:rsidRPr="00FF5B40">
        <w:rPr>
          <w:rFonts w:hint="eastAsia"/>
        </w:rPr>
        <w:t>电子商务平台客服热线</w:t>
      </w:r>
      <w:r w:rsidR="001A55C0" w:rsidRPr="00FF5B40">
        <w:rPr>
          <w:rFonts w:hint="eastAsia"/>
        </w:rPr>
        <w:t>。如果</w:t>
      </w:r>
      <w:r w:rsidR="004179EC" w:rsidRPr="00FF5B40">
        <w:rPr>
          <w:rFonts w:hint="eastAsia"/>
        </w:rPr>
        <w:t>供应商不</w:t>
      </w:r>
      <w:r w:rsidR="001A55C0" w:rsidRPr="00FF5B40">
        <w:rPr>
          <w:rFonts w:hint="eastAsia"/>
        </w:rPr>
        <w:t>按上述要求提出而造成不良后果，</w:t>
      </w:r>
      <w:r w:rsidR="005A672F" w:rsidRPr="00FF5B40">
        <w:rPr>
          <w:rFonts w:hint="eastAsia"/>
        </w:rPr>
        <w:t>电子商务平台</w:t>
      </w:r>
      <w:r w:rsidR="001A55C0" w:rsidRPr="00FF5B40">
        <w:rPr>
          <w:rFonts w:hint="eastAsia"/>
        </w:rPr>
        <w:t>不承担责任。</w:t>
      </w:r>
    </w:p>
    <w:p w:rsidR="001A55C0" w:rsidRPr="00FF5B40" w:rsidRDefault="00F12565" w:rsidP="00913E74">
      <w:pPr>
        <w:ind w:firstLine="480"/>
      </w:pPr>
      <w:r w:rsidRPr="00FF5B40">
        <w:rPr>
          <w:rFonts w:hint="eastAsia"/>
        </w:rPr>
        <w:t>5</w:t>
      </w:r>
      <w:r w:rsidR="001A55C0" w:rsidRPr="00FF5B40">
        <w:rPr>
          <w:rFonts w:hint="eastAsia"/>
        </w:rPr>
        <w:t>.3</w:t>
      </w:r>
      <w:r w:rsidR="00407009" w:rsidRPr="00FF5B40">
        <w:rPr>
          <w:rFonts w:hint="eastAsia"/>
        </w:rPr>
        <w:t xml:space="preserve"> </w:t>
      </w:r>
      <w:r w:rsidR="004179EC" w:rsidRPr="00FF5B40">
        <w:rPr>
          <w:rFonts w:hint="eastAsia"/>
        </w:rPr>
        <w:t>供应商应认真阅读采购文件中所有的事项、格式、条款和要求等。供应商没有按照采购文件要求提交全部资料，或者响应文件没有对采购文件在各方面都做出实质性响应，可能导致其</w:t>
      </w:r>
      <w:r w:rsidR="00B64FE4" w:rsidRPr="00FF5B40">
        <w:rPr>
          <w:rFonts w:hint="eastAsia"/>
        </w:rPr>
        <w:t>报价</w:t>
      </w:r>
      <w:r w:rsidR="004179EC" w:rsidRPr="00FF5B40">
        <w:rPr>
          <w:rFonts w:hint="eastAsia"/>
        </w:rPr>
        <w:t>被拒绝。</w:t>
      </w:r>
    </w:p>
    <w:p w:rsidR="001A55C0" w:rsidRPr="00FF5B40" w:rsidRDefault="00A850E8" w:rsidP="00913E74">
      <w:pPr>
        <w:ind w:firstLine="480"/>
      </w:pPr>
      <w:r w:rsidRPr="00FF5B40">
        <w:rPr>
          <w:rFonts w:hint="eastAsia"/>
        </w:rPr>
        <w:t>5</w:t>
      </w:r>
      <w:r w:rsidR="001A55C0" w:rsidRPr="00FF5B40">
        <w:rPr>
          <w:rFonts w:hint="eastAsia"/>
        </w:rPr>
        <w:t>.4</w:t>
      </w:r>
      <w:r w:rsidR="00407009" w:rsidRPr="00FF5B40">
        <w:rPr>
          <w:rFonts w:hint="eastAsia"/>
        </w:rPr>
        <w:t xml:space="preserve"> </w:t>
      </w:r>
      <w:r w:rsidR="00DC33F6" w:rsidRPr="00FF5B40">
        <w:rPr>
          <w:rFonts w:hint="eastAsia"/>
        </w:rPr>
        <w:t>响应文件</w:t>
      </w:r>
      <w:r w:rsidR="001A55C0" w:rsidRPr="00FF5B40">
        <w:rPr>
          <w:rFonts w:hint="eastAsia"/>
        </w:rPr>
        <w:t>一经</w:t>
      </w:r>
      <w:r w:rsidR="00C75FFA" w:rsidRPr="00FF5B40">
        <w:rPr>
          <w:rFonts w:hint="eastAsia"/>
        </w:rPr>
        <w:t>递交成功</w:t>
      </w:r>
      <w:r w:rsidR="001A55C0" w:rsidRPr="00FF5B40">
        <w:rPr>
          <w:rFonts w:hint="eastAsia"/>
        </w:rPr>
        <w:t>即表示</w:t>
      </w:r>
      <w:r w:rsidR="004179EC" w:rsidRPr="00FF5B40">
        <w:rPr>
          <w:rFonts w:hint="eastAsia"/>
        </w:rPr>
        <w:t>供应商</w:t>
      </w:r>
      <w:r w:rsidR="001A55C0" w:rsidRPr="00FF5B40">
        <w:rPr>
          <w:rFonts w:hint="eastAsia"/>
        </w:rPr>
        <w:t>确认</w:t>
      </w:r>
      <w:r w:rsidR="004179EC" w:rsidRPr="00FF5B40">
        <w:rPr>
          <w:rFonts w:hint="eastAsia"/>
        </w:rPr>
        <w:t>采购</w:t>
      </w:r>
      <w:r w:rsidR="00DC33F6" w:rsidRPr="00FF5B40">
        <w:rPr>
          <w:rFonts w:hint="eastAsia"/>
        </w:rPr>
        <w:t>文件</w:t>
      </w:r>
      <w:r w:rsidR="001A55C0" w:rsidRPr="00FF5B40">
        <w:rPr>
          <w:rFonts w:hint="eastAsia"/>
        </w:rPr>
        <w:t>的法律效力，并对此</w:t>
      </w:r>
      <w:r w:rsidR="00457247" w:rsidRPr="00FF5B40">
        <w:rPr>
          <w:rFonts w:hint="eastAsia"/>
        </w:rPr>
        <w:t>采购</w:t>
      </w:r>
      <w:r w:rsidR="00DC33F6" w:rsidRPr="00FF5B40">
        <w:rPr>
          <w:rFonts w:hint="eastAsia"/>
        </w:rPr>
        <w:t>文件</w:t>
      </w:r>
      <w:r w:rsidR="001A55C0" w:rsidRPr="00FF5B40">
        <w:rPr>
          <w:rFonts w:hint="eastAsia"/>
        </w:rPr>
        <w:t>提出的要求做出相应的响应，承担与</w:t>
      </w:r>
      <w:r w:rsidR="00457247" w:rsidRPr="00FF5B40">
        <w:rPr>
          <w:rFonts w:hint="eastAsia"/>
        </w:rPr>
        <w:t>采购</w:t>
      </w:r>
      <w:r w:rsidR="00DC33F6" w:rsidRPr="00FF5B40">
        <w:rPr>
          <w:rFonts w:hint="eastAsia"/>
        </w:rPr>
        <w:t>文件</w:t>
      </w:r>
      <w:r w:rsidR="001A55C0" w:rsidRPr="00FF5B40">
        <w:rPr>
          <w:rFonts w:hint="eastAsia"/>
        </w:rPr>
        <w:t>要求相适应的民事、经济和法律责任。</w:t>
      </w:r>
    </w:p>
    <w:p w:rsidR="001A55C0" w:rsidRPr="00FF5B40" w:rsidRDefault="00A850E8" w:rsidP="00913E74">
      <w:pPr>
        <w:ind w:firstLine="480"/>
      </w:pPr>
      <w:r w:rsidRPr="00FF5B40">
        <w:rPr>
          <w:rFonts w:hint="eastAsia"/>
        </w:rPr>
        <w:t>5</w:t>
      </w:r>
      <w:r w:rsidR="001A55C0" w:rsidRPr="00FF5B40">
        <w:rPr>
          <w:rFonts w:hint="eastAsia"/>
        </w:rPr>
        <w:t>.5</w:t>
      </w:r>
      <w:r w:rsidR="00407009" w:rsidRPr="00FF5B40">
        <w:rPr>
          <w:rFonts w:hint="eastAsia"/>
        </w:rPr>
        <w:t xml:space="preserve"> </w:t>
      </w:r>
      <w:r w:rsidR="001A55C0" w:rsidRPr="00FF5B40">
        <w:rPr>
          <w:rFonts w:hint="eastAsia"/>
        </w:rPr>
        <w:t>由于</w:t>
      </w:r>
      <w:r w:rsidR="00457247" w:rsidRPr="00FF5B40">
        <w:rPr>
          <w:rFonts w:hint="eastAsia"/>
        </w:rPr>
        <w:t>供应商</w:t>
      </w:r>
      <w:r w:rsidR="001A55C0" w:rsidRPr="00FF5B40">
        <w:rPr>
          <w:rFonts w:hint="eastAsia"/>
        </w:rPr>
        <w:t>对</w:t>
      </w:r>
      <w:r w:rsidR="00457247" w:rsidRPr="00FF5B40">
        <w:rPr>
          <w:rFonts w:hint="eastAsia"/>
        </w:rPr>
        <w:t>采购</w:t>
      </w:r>
      <w:r w:rsidR="00DC33F6" w:rsidRPr="00FF5B40">
        <w:rPr>
          <w:rFonts w:hint="eastAsia"/>
        </w:rPr>
        <w:t>文件</w:t>
      </w:r>
      <w:r w:rsidR="001A55C0" w:rsidRPr="00FF5B40">
        <w:rPr>
          <w:rFonts w:hint="eastAsia"/>
        </w:rPr>
        <w:t>的误解与疏忽或报价误差，而导致</w:t>
      </w:r>
      <w:r w:rsidR="0072228D" w:rsidRPr="00FF5B40">
        <w:rPr>
          <w:rFonts w:hint="eastAsia"/>
        </w:rPr>
        <w:t>询价</w:t>
      </w:r>
      <w:r w:rsidR="001A55C0" w:rsidRPr="00FF5B40">
        <w:rPr>
          <w:rFonts w:hint="eastAsia"/>
        </w:rPr>
        <w:t>失败或</w:t>
      </w:r>
      <w:r w:rsidR="008D2634" w:rsidRPr="00FF5B40">
        <w:rPr>
          <w:rFonts w:hint="eastAsia"/>
        </w:rPr>
        <w:t>成交</w:t>
      </w:r>
      <w:r w:rsidR="001A55C0" w:rsidRPr="00FF5B40">
        <w:rPr>
          <w:rFonts w:hint="eastAsia"/>
        </w:rPr>
        <w:t>后的任何风险，其责任均由</w:t>
      </w:r>
      <w:r w:rsidR="00E97DE3" w:rsidRPr="00FF5B40">
        <w:rPr>
          <w:rFonts w:hint="eastAsia"/>
        </w:rPr>
        <w:t>供应商</w:t>
      </w:r>
      <w:r w:rsidR="001A55C0" w:rsidRPr="00FF5B40">
        <w:rPr>
          <w:rFonts w:hint="eastAsia"/>
        </w:rPr>
        <w:t>自负。</w:t>
      </w:r>
    </w:p>
    <w:p w:rsidR="001A55C0" w:rsidRPr="00FF5B40" w:rsidRDefault="001B422E" w:rsidP="00D42484">
      <w:pPr>
        <w:pStyle w:val="2"/>
        <w:spacing w:before="120"/>
      </w:pPr>
      <w:bookmarkStart w:id="62" w:name="_Toc42001487"/>
      <w:r w:rsidRPr="00FF5B40">
        <w:rPr>
          <w:rFonts w:hint="eastAsia"/>
        </w:rPr>
        <w:t>6</w:t>
      </w:r>
      <w:r w:rsidR="001A55C0" w:rsidRPr="00FF5B40">
        <w:rPr>
          <w:rFonts w:hint="eastAsia"/>
        </w:rPr>
        <w:t>.</w:t>
      </w:r>
      <w:r w:rsidR="00407009" w:rsidRPr="00FF5B40">
        <w:rPr>
          <w:rFonts w:hint="eastAsia"/>
        </w:rPr>
        <w:t xml:space="preserve"> </w:t>
      </w:r>
      <w:r w:rsidR="00457247" w:rsidRPr="00FF5B40">
        <w:rPr>
          <w:rFonts w:hint="eastAsia"/>
        </w:rPr>
        <w:t>采购</w:t>
      </w:r>
      <w:r w:rsidR="00DC33F6" w:rsidRPr="00FF5B40">
        <w:rPr>
          <w:rFonts w:hint="eastAsia"/>
        </w:rPr>
        <w:t>文件</w:t>
      </w:r>
      <w:r w:rsidR="001A55C0" w:rsidRPr="00FF5B40">
        <w:rPr>
          <w:rFonts w:hint="eastAsia"/>
        </w:rPr>
        <w:t>的澄清</w:t>
      </w:r>
      <w:r w:rsidR="00225C9F" w:rsidRPr="00FF5B40">
        <w:rPr>
          <w:rFonts w:hint="eastAsia"/>
        </w:rPr>
        <w:t>、修改、补充</w:t>
      </w:r>
      <w:bookmarkEnd w:id="62"/>
    </w:p>
    <w:p w:rsidR="005B7FC2" w:rsidRPr="00FF5B40" w:rsidRDefault="005B7FC2" w:rsidP="00913E74">
      <w:pPr>
        <w:ind w:firstLine="480"/>
      </w:pPr>
      <w:r w:rsidRPr="00FF5B40">
        <w:rPr>
          <w:rFonts w:hint="eastAsia"/>
        </w:rPr>
        <w:t>6.1</w:t>
      </w:r>
      <w:r w:rsidRPr="00FF5B40">
        <w:rPr>
          <w:rFonts w:hint="eastAsia"/>
        </w:rPr>
        <w:t>任何要求对采购文件进行澄清的供应商，均应在供应商须知前附表规定的时间提出。在</w:t>
      </w:r>
      <w:r w:rsidR="00C40849" w:rsidRPr="00FF5B40">
        <w:rPr>
          <w:rFonts w:hint="eastAsia"/>
        </w:rPr>
        <w:t>询价</w:t>
      </w:r>
      <w:r w:rsidRPr="00FF5B40">
        <w:rPr>
          <w:rFonts w:hint="eastAsia"/>
        </w:rPr>
        <w:t>截止期前的任何时候，无论出于何种原因，采购人可主动地对采购文件进行修改</w:t>
      </w:r>
      <w:r w:rsidR="002D7179" w:rsidRPr="00FF5B40">
        <w:rPr>
          <w:rFonts w:hint="eastAsia"/>
        </w:rPr>
        <w:t>、补充</w:t>
      </w:r>
      <w:r w:rsidRPr="00FF5B40">
        <w:rPr>
          <w:rFonts w:hint="eastAsia"/>
        </w:rPr>
        <w:t>。</w:t>
      </w:r>
    </w:p>
    <w:p w:rsidR="001A55C0" w:rsidRPr="00FF5B40" w:rsidRDefault="005B7FC2" w:rsidP="00913E74">
      <w:pPr>
        <w:ind w:firstLine="480"/>
      </w:pPr>
      <w:r w:rsidRPr="00FF5B40">
        <w:rPr>
          <w:rFonts w:hint="eastAsia"/>
        </w:rPr>
        <w:t>6.2</w:t>
      </w:r>
      <w:r w:rsidRPr="00FF5B40">
        <w:rPr>
          <w:rFonts w:hint="eastAsia"/>
        </w:rPr>
        <w:t>采购文件的澄清和修改将以书面形式通知供应商。采购文件的澄清和修改均作为采购文件的组成部分，对供应商具有约束力。供应商应在收到通知后进行确认。如果供应商不予确认，引起的后果由供应商自行承担。</w:t>
      </w:r>
    </w:p>
    <w:p w:rsidR="001A55C0" w:rsidRPr="00FF5B40" w:rsidRDefault="005B7FC2" w:rsidP="00913E74">
      <w:pPr>
        <w:ind w:firstLine="480"/>
      </w:pPr>
      <w:r w:rsidRPr="00FF5B40">
        <w:rPr>
          <w:rFonts w:hint="eastAsia"/>
        </w:rPr>
        <w:t>6</w:t>
      </w:r>
      <w:r w:rsidR="001A55C0" w:rsidRPr="00FF5B40">
        <w:rPr>
          <w:rFonts w:hint="eastAsia"/>
        </w:rPr>
        <w:t>.3</w:t>
      </w:r>
      <w:r w:rsidR="00D42484" w:rsidRPr="00FF5B40">
        <w:t xml:space="preserve"> </w:t>
      </w:r>
      <w:r w:rsidR="001A55C0" w:rsidRPr="00FF5B40">
        <w:rPr>
          <w:rFonts w:hint="eastAsia"/>
        </w:rPr>
        <w:t>为使</w:t>
      </w:r>
      <w:r w:rsidR="00457247" w:rsidRPr="00FF5B40">
        <w:rPr>
          <w:rFonts w:ascii="宋体" w:hAnsi="宋体" w:cs="Arial" w:hint="eastAsia"/>
          <w:szCs w:val="24"/>
        </w:rPr>
        <w:t>供应商</w:t>
      </w:r>
      <w:r w:rsidR="001A55C0" w:rsidRPr="00FF5B40">
        <w:rPr>
          <w:rFonts w:hint="eastAsia"/>
        </w:rPr>
        <w:t>有充分时间对</w:t>
      </w:r>
      <w:r w:rsidR="00457247" w:rsidRPr="00FF5B40">
        <w:rPr>
          <w:rFonts w:hint="eastAsia"/>
        </w:rPr>
        <w:t>采购</w:t>
      </w:r>
      <w:r w:rsidR="00DC33F6" w:rsidRPr="00FF5B40">
        <w:rPr>
          <w:rFonts w:hint="eastAsia"/>
        </w:rPr>
        <w:t>文件</w:t>
      </w:r>
      <w:r w:rsidR="001A55C0" w:rsidRPr="00FF5B40">
        <w:rPr>
          <w:rFonts w:hint="eastAsia"/>
        </w:rPr>
        <w:t>的修改部分进行研究，</w:t>
      </w:r>
      <w:r w:rsidR="00B92FCF" w:rsidRPr="00FF5B40">
        <w:rPr>
          <w:rFonts w:hint="eastAsia"/>
        </w:rPr>
        <w:t>采购人</w:t>
      </w:r>
      <w:r w:rsidR="001A55C0" w:rsidRPr="00FF5B40">
        <w:rPr>
          <w:rFonts w:hint="eastAsia"/>
        </w:rPr>
        <w:t>可适当延长</w:t>
      </w:r>
      <w:r w:rsidR="0072228D" w:rsidRPr="00FF5B40">
        <w:rPr>
          <w:rFonts w:hint="eastAsia"/>
        </w:rPr>
        <w:t>询</w:t>
      </w:r>
      <w:r w:rsidR="0072228D" w:rsidRPr="00FF5B40">
        <w:rPr>
          <w:rFonts w:hint="eastAsia"/>
        </w:rPr>
        <w:lastRenderedPageBreak/>
        <w:t>价</w:t>
      </w:r>
      <w:r w:rsidR="00977AEF" w:rsidRPr="00FF5B40">
        <w:rPr>
          <w:rFonts w:hint="eastAsia"/>
        </w:rPr>
        <w:t>文件</w:t>
      </w:r>
      <w:r w:rsidR="002D7179" w:rsidRPr="00FF5B40">
        <w:rPr>
          <w:rFonts w:hint="eastAsia"/>
        </w:rPr>
        <w:t>的</w:t>
      </w:r>
      <w:r w:rsidR="00977AEF" w:rsidRPr="00FF5B40">
        <w:rPr>
          <w:rFonts w:hint="eastAsia"/>
        </w:rPr>
        <w:t>递交截止时间</w:t>
      </w:r>
      <w:r w:rsidR="00B85698" w:rsidRPr="00FF5B40">
        <w:rPr>
          <w:rFonts w:hint="eastAsia"/>
        </w:rPr>
        <w:t>，</w:t>
      </w:r>
      <w:r w:rsidR="001A55C0" w:rsidRPr="00FF5B40">
        <w:rPr>
          <w:rFonts w:hint="eastAsia"/>
        </w:rPr>
        <w:t>并以书面形式通知所有购买</w:t>
      </w:r>
      <w:r w:rsidR="00457247" w:rsidRPr="00FF5B40">
        <w:rPr>
          <w:rFonts w:hint="eastAsia"/>
        </w:rPr>
        <w:t>采购</w:t>
      </w:r>
      <w:r w:rsidR="00DC33F6" w:rsidRPr="00FF5B40">
        <w:rPr>
          <w:rFonts w:hint="eastAsia"/>
        </w:rPr>
        <w:t>文件</w:t>
      </w:r>
      <w:r w:rsidR="001A55C0" w:rsidRPr="00FF5B40">
        <w:rPr>
          <w:rFonts w:hint="eastAsia"/>
        </w:rPr>
        <w:t>的</w:t>
      </w:r>
      <w:r w:rsidR="00457247" w:rsidRPr="00FF5B40">
        <w:rPr>
          <w:rFonts w:ascii="宋体" w:hAnsi="宋体" w:cs="Arial" w:hint="eastAsia"/>
          <w:szCs w:val="24"/>
        </w:rPr>
        <w:t>供应商</w:t>
      </w:r>
      <w:r w:rsidR="001A55C0" w:rsidRPr="00FF5B40">
        <w:rPr>
          <w:rFonts w:hint="eastAsia"/>
        </w:rPr>
        <w:t>。</w:t>
      </w:r>
    </w:p>
    <w:p w:rsidR="001A55C0" w:rsidRPr="00FF5B40" w:rsidRDefault="00406656" w:rsidP="00913E74">
      <w:pPr>
        <w:pStyle w:val="2"/>
        <w:spacing w:before="120"/>
      </w:pPr>
      <w:bookmarkStart w:id="63" w:name="_Toc42001488"/>
      <w:r w:rsidRPr="00FF5B40">
        <w:rPr>
          <w:rFonts w:hint="eastAsia"/>
        </w:rPr>
        <w:t>7</w:t>
      </w:r>
      <w:r w:rsidR="001A55C0" w:rsidRPr="00FF5B40">
        <w:rPr>
          <w:rFonts w:hint="eastAsia"/>
        </w:rPr>
        <w:t>.</w:t>
      </w:r>
      <w:r w:rsidR="00D42484" w:rsidRPr="00FF5B40">
        <w:t xml:space="preserve"> </w:t>
      </w:r>
      <w:r w:rsidR="001A55C0" w:rsidRPr="00FF5B40">
        <w:rPr>
          <w:rFonts w:hint="eastAsia"/>
        </w:rPr>
        <w:t>编制基本要求</w:t>
      </w:r>
      <w:bookmarkEnd w:id="63"/>
    </w:p>
    <w:p w:rsidR="001A55C0" w:rsidRPr="00FF5B40" w:rsidRDefault="00406656" w:rsidP="00913E74">
      <w:pPr>
        <w:ind w:firstLine="480"/>
      </w:pPr>
      <w:r w:rsidRPr="00FF5B40">
        <w:rPr>
          <w:rFonts w:hint="eastAsia"/>
        </w:rPr>
        <w:t>7</w:t>
      </w:r>
      <w:r w:rsidR="001A55C0" w:rsidRPr="00FF5B40">
        <w:rPr>
          <w:rFonts w:hint="eastAsia"/>
        </w:rPr>
        <w:t>.1</w:t>
      </w:r>
      <w:r w:rsidR="00BC0C1B" w:rsidRPr="00FF5B40">
        <w:rPr>
          <w:rFonts w:hint="eastAsia"/>
          <w:b/>
        </w:rPr>
        <w:t xml:space="preserve"> </w:t>
      </w:r>
      <w:r w:rsidR="00BC0C1B" w:rsidRPr="00FF5B40">
        <w:rPr>
          <w:rFonts w:hint="eastAsia"/>
        </w:rPr>
        <w:t>供应商应在认真阅读，充分理解本采购文件所有内容（包括所有的澄清、修改、补充内容）的基础上，按照“第</w:t>
      </w:r>
      <w:r w:rsidR="00E03C64" w:rsidRPr="00FF5B40">
        <w:rPr>
          <w:rFonts w:hint="eastAsia"/>
        </w:rPr>
        <w:t>六</w:t>
      </w:r>
      <w:r w:rsidR="00BC0C1B" w:rsidRPr="00FF5B40">
        <w:rPr>
          <w:rFonts w:hint="eastAsia"/>
        </w:rPr>
        <w:t>章响应文件格式”</w:t>
      </w:r>
      <w:r w:rsidR="00435C52" w:rsidRPr="00FF5B40">
        <w:rPr>
          <w:rFonts w:hint="eastAsia"/>
        </w:rPr>
        <w:t>的要求</w:t>
      </w:r>
      <w:r w:rsidR="00BC0C1B" w:rsidRPr="00FF5B40">
        <w:rPr>
          <w:rFonts w:hint="eastAsia"/>
        </w:rPr>
        <w:t>编制完整的响应文件</w:t>
      </w:r>
      <w:r w:rsidR="001A55C0" w:rsidRPr="00FF5B40">
        <w:rPr>
          <w:rFonts w:hint="eastAsia"/>
        </w:rPr>
        <w:t>。</w:t>
      </w:r>
    </w:p>
    <w:p w:rsidR="001A55C0" w:rsidRPr="00FF5B40" w:rsidRDefault="00406656" w:rsidP="00913E74">
      <w:pPr>
        <w:ind w:firstLine="480"/>
      </w:pPr>
      <w:r w:rsidRPr="00FF5B40">
        <w:rPr>
          <w:rFonts w:hint="eastAsia"/>
        </w:rPr>
        <w:t>7</w:t>
      </w:r>
      <w:r w:rsidR="001A55C0" w:rsidRPr="00FF5B40">
        <w:rPr>
          <w:rFonts w:hint="eastAsia"/>
        </w:rPr>
        <w:t>.</w:t>
      </w:r>
      <w:r w:rsidR="00BC0C1B" w:rsidRPr="00FF5B40">
        <w:rPr>
          <w:rFonts w:hint="eastAsia"/>
        </w:rPr>
        <w:t xml:space="preserve">2 </w:t>
      </w:r>
      <w:r w:rsidR="00457247" w:rsidRPr="00FF5B40">
        <w:rPr>
          <w:rFonts w:hint="eastAsia"/>
        </w:rPr>
        <w:t>供应商</w:t>
      </w:r>
      <w:r w:rsidR="001A55C0" w:rsidRPr="00FF5B40">
        <w:rPr>
          <w:rFonts w:hint="eastAsia"/>
        </w:rPr>
        <w:t>必须保证</w:t>
      </w:r>
      <w:r w:rsidR="00DC33F6" w:rsidRPr="00FF5B40">
        <w:rPr>
          <w:rFonts w:hint="eastAsia"/>
        </w:rPr>
        <w:t>响应文件</w:t>
      </w:r>
      <w:r w:rsidR="001A55C0" w:rsidRPr="00FF5B40">
        <w:rPr>
          <w:rFonts w:hint="eastAsia"/>
        </w:rPr>
        <w:t>所提供的全部资料真实</w:t>
      </w:r>
      <w:r w:rsidR="007506D2" w:rsidRPr="00FF5B40">
        <w:rPr>
          <w:rFonts w:hint="eastAsia"/>
        </w:rPr>
        <w:t>可信</w:t>
      </w:r>
      <w:r w:rsidR="001A55C0" w:rsidRPr="00FF5B40">
        <w:rPr>
          <w:rFonts w:hint="eastAsia"/>
        </w:rPr>
        <w:t>，并接受</w:t>
      </w:r>
      <w:r w:rsidR="00B92FCF" w:rsidRPr="00FF5B40">
        <w:rPr>
          <w:rFonts w:hint="eastAsia"/>
        </w:rPr>
        <w:t>采购</w:t>
      </w:r>
      <w:r w:rsidR="006A742A" w:rsidRPr="00FF5B40">
        <w:rPr>
          <w:rFonts w:hint="eastAsia"/>
        </w:rPr>
        <w:t>人</w:t>
      </w:r>
      <w:r w:rsidR="001A55C0" w:rsidRPr="00FF5B40">
        <w:rPr>
          <w:rFonts w:hint="eastAsia"/>
        </w:rPr>
        <w:t>对其中任何资料在合同最终授予前进一步审查的要求，如若存在</w:t>
      </w:r>
      <w:r w:rsidR="00457247" w:rsidRPr="00FF5B40">
        <w:rPr>
          <w:rFonts w:hint="eastAsia"/>
        </w:rPr>
        <w:t>供应商</w:t>
      </w:r>
      <w:r w:rsidR="001A55C0" w:rsidRPr="00FF5B40">
        <w:rPr>
          <w:rFonts w:hint="eastAsia"/>
        </w:rPr>
        <w:t>利用弄虚作假等不当手段谋取</w:t>
      </w:r>
      <w:r w:rsidR="008D2634" w:rsidRPr="00FF5B40">
        <w:rPr>
          <w:rFonts w:hint="eastAsia"/>
        </w:rPr>
        <w:t>成交</w:t>
      </w:r>
      <w:r w:rsidR="001A55C0" w:rsidRPr="00FF5B40">
        <w:rPr>
          <w:rFonts w:hint="eastAsia"/>
        </w:rPr>
        <w:t>的，一经查实，</w:t>
      </w:r>
      <w:r w:rsidR="00B92FCF" w:rsidRPr="00FF5B40">
        <w:rPr>
          <w:rFonts w:hint="eastAsia"/>
        </w:rPr>
        <w:t>采购</w:t>
      </w:r>
      <w:r w:rsidR="00DC33F6" w:rsidRPr="00FF5B40">
        <w:rPr>
          <w:rFonts w:hint="eastAsia"/>
        </w:rPr>
        <w:t>人</w:t>
      </w:r>
      <w:r w:rsidR="001A55C0" w:rsidRPr="00FF5B40">
        <w:rPr>
          <w:rFonts w:hint="eastAsia"/>
        </w:rPr>
        <w:t>有权予以否决，并保留进一步追究其责任的权利。</w:t>
      </w:r>
    </w:p>
    <w:p w:rsidR="00457247" w:rsidRPr="00FF5B40" w:rsidRDefault="00406656" w:rsidP="00913E74">
      <w:pPr>
        <w:ind w:firstLine="480"/>
      </w:pPr>
      <w:r w:rsidRPr="00FF5B40">
        <w:rPr>
          <w:rFonts w:hint="eastAsia"/>
        </w:rPr>
        <w:t>7</w:t>
      </w:r>
      <w:r w:rsidR="00457247" w:rsidRPr="00FF5B40">
        <w:rPr>
          <w:rFonts w:hint="eastAsia"/>
        </w:rPr>
        <w:t>.</w:t>
      </w:r>
      <w:r w:rsidR="00BC0C1B" w:rsidRPr="00FF5B40">
        <w:rPr>
          <w:rFonts w:hint="eastAsia"/>
        </w:rPr>
        <w:t xml:space="preserve">3 </w:t>
      </w:r>
      <w:r w:rsidR="00457247" w:rsidRPr="00FF5B40">
        <w:rPr>
          <w:rFonts w:hint="eastAsia"/>
        </w:rPr>
        <w:t>如果响应文件填报的内容不详，或没有提供采购文件中所要求的全部资料及数据，给评审造成困难，责任由供应商自行承担。</w:t>
      </w:r>
    </w:p>
    <w:p w:rsidR="00457247" w:rsidRPr="00FF5B40" w:rsidRDefault="00406656" w:rsidP="00913E74">
      <w:pPr>
        <w:ind w:firstLine="480"/>
      </w:pPr>
      <w:r w:rsidRPr="00FF5B40">
        <w:rPr>
          <w:rFonts w:hint="eastAsia"/>
        </w:rPr>
        <w:t>7</w:t>
      </w:r>
      <w:r w:rsidR="00457247" w:rsidRPr="00FF5B40">
        <w:rPr>
          <w:rFonts w:hint="eastAsia"/>
        </w:rPr>
        <w:t>.</w:t>
      </w:r>
      <w:r w:rsidR="00BC0C1B" w:rsidRPr="00FF5B40">
        <w:rPr>
          <w:rFonts w:hint="eastAsia"/>
        </w:rPr>
        <w:t>4</w:t>
      </w:r>
      <w:r w:rsidR="00457247" w:rsidRPr="00FF5B40">
        <w:rPr>
          <w:rFonts w:hint="eastAsia"/>
        </w:rPr>
        <w:t>如供应商没有对本采购文件的要求提出偏离，采购人可认为供应商完全接受和同意本采购文件的要求。响应文件对采购文件未提出偏离条款</w:t>
      </w:r>
      <w:r w:rsidR="00F8381B" w:rsidRPr="00FF5B40">
        <w:rPr>
          <w:rFonts w:hint="eastAsia"/>
        </w:rPr>
        <w:t>的</w:t>
      </w:r>
      <w:r w:rsidR="00457247" w:rsidRPr="00FF5B40">
        <w:rPr>
          <w:rFonts w:hint="eastAsia"/>
        </w:rPr>
        <w:t>，均被视为接受和同意。响应文件与采购文件有偏离之处，无论多么微小，均应按采购文件格式要求统一汇总说明。</w:t>
      </w:r>
    </w:p>
    <w:p w:rsidR="001A55C0" w:rsidRPr="00FF5B40" w:rsidRDefault="00F00CBF" w:rsidP="00F8381B">
      <w:pPr>
        <w:pStyle w:val="2"/>
        <w:spacing w:before="120"/>
      </w:pPr>
      <w:bookmarkStart w:id="64" w:name="_Toc42001489"/>
      <w:r w:rsidRPr="00FF5B40">
        <w:rPr>
          <w:rFonts w:hint="eastAsia"/>
        </w:rPr>
        <w:t>8</w:t>
      </w:r>
      <w:r w:rsidR="001A55C0" w:rsidRPr="00FF5B40">
        <w:rPr>
          <w:rFonts w:hint="eastAsia"/>
        </w:rPr>
        <w:t>.</w:t>
      </w:r>
      <w:r w:rsidR="00D42484" w:rsidRPr="00FF5B40">
        <w:t xml:space="preserve"> </w:t>
      </w:r>
      <w:r w:rsidR="001A55C0" w:rsidRPr="00FF5B40">
        <w:rPr>
          <w:rFonts w:hint="eastAsia"/>
        </w:rPr>
        <w:t>语言和计量单位</w:t>
      </w:r>
      <w:bookmarkEnd w:id="64"/>
    </w:p>
    <w:p w:rsidR="001A55C0" w:rsidRPr="00FF5B40" w:rsidRDefault="00F00CBF" w:rsidP="00913E74">
      <w:pPr>
        <w:ind w:firstLine="480"/>
      </w:pPr>
      <w:r w:rsidRPr="00FF5B40">
        <w:rPr>
          <w:rFonts w:hint="eastAsia"/>
        </w:rPr>
        <w:t>8</w:t>
      </w:r>
      <w:r w:rsidR="001A55C0" w:rsidRPr="00FF5B40">
        <w:rPr>
          <w:rFonts w:hint="eastAsia"/>
        </w:rPr>
        <w:t>.1</w:t>
      </w:r>
      <w:r w:rsidR="00D42484" w:rsidRPr="00FF5B40">
        <w:t xml:space="preserve"> </w:t>
      </w:r>
      <w:r w:rsidR="00DC33F6" w:rsidRPr="00FF5B40">
        <w:rPr>
          <w:rFonts w:hint="eastAsia"/>
          <w:lang w:val="zh-CN"/>
        </w:rPr>
        <w:t>响应文件</w:t>
      </w:r>
      <w:r w:rsidR="001A55C0" w:rsidRPr="00FF5B40">
        <w:rPr>
          <w:rFonts w:hint="eastAsia"/>
          <w:lang w:val="zh-CN"/>
        </w:rPr>
        <w:t>及</w:t>
      </w:r>
      <w:r w:rsidR="00E97DE3" w:rsidRPr="00FF5B40">
        <w:rPr>
          <w:rFonts w:hint="eastAsia"/>
          <w:lang w:val="zh-CN"/>
        </w:rPr>
        <w:t>供应商</w:t>
      </w:r>
      <w:r w:rsidR="001A55C0" w:rsidRPr="00FF5B40">
        <w:rPr>
          <w:rFonts w:hint="eastAsia"/>
          <w:lang w:val="zh-CN"/>
        </w:rPr>
        <w:t>与</w:t>
      </w:r>
      <w:r w:rsidR="00B92FCF" w:rsidRPr="00FF5B40">
        <w:rPr>
          <w:rFonts w:hint="eastAsia"/>
        </w:rPr>
        <w:t>采购人</w:t>
      </w:r>
      <w:r w:rsidR="001A55C0" w:rsidRPr="00FF5B40">
        <w:rPr>
          <w:rFonts w:hint="eastAsia"/>
          <w:lang w:val="zh-CN"/>
        </w:rPr>
        <w:t>之间的凡与</w:t>
      </w:r>
      <w:r w:rsidR="002B65D6" w:rsidRPr="00FF5B40">
        <w:rPr>
          <w:rFonts w:hint="eastAsia"/>
          <w:lang w:val="zh-CN"/>
        </w:rPr>
        <w:t>采购</w:t>
      </w:r>
      <w:r w:rsidR="001A55C0" w:rsidRPr="00FF5B40">
        <w:rPr>
          <w:rFonts w:hint="eastAsia"/>
          <w:lang w:val="zh-CN"/>
        </w:rPr>
        <w:t>有关的来往信函和文件均使用中文，若其中有其它语言的书面材料，则应附有中文译文，并以中文译文为准。</w:t>
      </w:r>
    </w:p>
    <w:p w:rsidR="001A55C0" w:rsidRPr="00FF5B40" w:rsidRDefault="00F00CBF" w:rsidP="00913E74">
      <w:pPr>
        <w:ind w:firstLine="480"/>
      </w:pPr>
      <w:r w:rsidRPr="00FF5B40">
        <w:rPr>
          <w:rFonts w:hint="eastAsia"/>
        </w:rPr>
        <w:t>8</w:t>
      </w:r>
      <w:r w:rsidR="001A55C0" w:rsidRPr="00FF5B40">
        <w:rPr>
          <w:rFonts w:hint="eastAsia"/>
        </w:rPr>
        <w:t>.2</w:t>
      </w:r>
      <w:r w:rsidR="00D42484" w:rsidRPr="00FF5B40">
        <w:t xml:space="preserve"> </w:t>
      </w:r>
      <w:r w:rsidR="001A55C0" w:rsidRPr="00FF5B40">
        <w:rPr>
          <w:rFonts w:hint="eastAsia"/>
        </w:rPr>
        <w:t>除非</w:t>
      </w:r>
      <w:r w:rsidR="002B65D6" w:rsidRPr="00FF5B40">
        <w:rPr>
          <w:rFonts w:hint="eastAsia"/>
        </w:rPr>
        <w:t>采购</w:t>
      </w:r>
      <w:r w:rsidR="00DC33F6" w:rsidRPr="00FF5B40">
        <w:rPr>
          <w:rFonts w:hint="eastAsia"/>
        </w:rPr>
        <w:t>文件</w:t>
      </w:r>
      <w:r w:rsidR="001A55C0" w:rsidRPr="00FF5B40">
        <w:rPr>
          <w:rFonts w:hint="eastAsia"/>
        </w:rPr>
        <w:t>中另有规定，计量单位均采用中华人民共和国法定的计量单位。</w:t>
      </w:r>
    </w:p>
    <w:p w:rsidR="001A55C0" w:rsidRPr="00FF5B40" w:rsidRDefault="007506D2" w:rsidP="00913E74">
      <w:pPr>
        <w:pStyle w:val="2"/>
        <w:spacing w:before="120"/>
      </w:pPr>
      <w:bookmarkStart w:id="65" w:name="_Toc42001490"/>
      <w:r w:rsidRPr="00FF5B40">
        <w:rPr>
          <w:rFonts w:hint="eastAsia"/>
        </w:rPr>
        <w:t>9</w:t>
      </w:r>
      <w:r w:rsidR="001A55C0" w:rsidRPr="00FF5B40">
        <w:rPr>
          <w:rFonts w:hint="eastAsia"/>
        </w:rPr>
        <w:t>.</w:t>
      </w:r>
      <w:r w:rsidRPr="00FF5B40">
        <w:rPr>
          <w:rFonts w:hint="eastAsia"/>
        </w:rPr>
        <w:t xml:space="preserve"> </w:t>
      </w:r>
      <w:r w:rsidR="001A55C0" w:rsidRPr="00FF5B40">
        <w:rPr>
          <w:rFonts w:hint="eastAsia"/>
        </w:rPr>
        <w:t>报价</w:t>
      </w:r>
      <w:bookmarkEnd w:id="65"/>
    </w:p>
    <w:p w:rsidR="001A55C0" w:rsidRPr="00FF5B40" w:rsidRDefault="00435C52" w:rsidP="00D42484">
      <w:pPr>
        <w:ind w:firstLine="480"/>
      </w:pPr>
      <w:r w:rsidRPr="00FF5B40">
        <w:rPr>
          <w:rFonts w:hint="eastAsia"/>
        </w:rPr>
        <w:t>9</w:t>
      </w:r>
      <w:r w:rsidR="001A55C0" w:rsidRPr="00FF5B40">
        <w:rPr>
          <w:rFonts w:hint="eastAsia"/>
        </w:rPr>
        <w:t>.1</w:t>
      </w:r>
      <w:r w:rsidR="00D42484" w:rsidRPr="00FF5B40">
        <w:rPr>
          <w:rFonts w:hint="eastAsia"/>
        </w:rPr>
        <w:t xml:space="preserve"> </w:t>
      </w:r>
      <w:r w:rsidR="000830F3" w:rsidRPr="00FF5B40">
        <w:rPr>
          <w:rFonts w:ascii="宋体" w:hAnsi="宋体" w:cs="Arial" w:hint="eastAsia"/>
          <w:kern w:val="0"/>
          <w:szCs w:val="24"/>
        </w:rPr>
        <w:t>供应商</w:t>
      </w:r>
      <w:r w:rsidR="001A55C0" w:rsidRPr="00FF5B40">
        <w:rPr>
          <w:rFonts w:hint="eastAsia"/>
        </w:rPr>
        <w:t>应按照</w:t>
      </w:r>
      <w:r w:rsidR="000830F3" w:rsidRPr="00FF5B40">
        <w:rPr>
          <w:rFonts w:hint="eastAsia"/>
        </w:rPr>
        <w:t>采购</w:t>
      </w:r>
      <w:r w:rsidR="00DC33F6" w:rsidRPr="00FF5B40">
        <w:rPr>
          <w:rFonts w:hint="eastAsia"/>
        </w:rPr>
        <w:t>文件</w:t>
      </w:r>
      <w:r w:rsidR="001A55C0" w:rsidRPr="00FF5B40">
        <w:rPr>
          <w:rFonts w:hint="eastAsia"/>
        </w:rPr>
        <w:t>规定的内容、责任范围以及</w:t>
      </w:r>
      <w:r w:rsidR="00935812" w:rsidRPr="00FF5B40">
        <w:rPr>
          <w:rFonts w:hint="eastAsia"/>
        </w:rPr>
        <w:t>技术要求</w:t>
      </w:r>
      <w:r w:rsidR="001A55C0" w:rsidRPr="00FF5B40">
        <w:rPr>
          <w:rFonts w:hint="eastAsia"/>
        </w:rPr>
        <w:t>条件进行报价。并按报价部分规定的格式报出分项价格和总价。</w:t>
      </w:r>
    </w:p>
    <w:p w:rsidR="001A55C0" w:rsidRPr="00FF5B40" w:rsidRDefault="00435C52" w:rsidP="00D42484">
      <w:pPr>
        <w:ind w:firstLine="480"/>
      </w:pPr>
      <w:r w:rsidRPr="00FF5B40">
        <w:rPr>
          <w:rFonts w:hint="eastAsia"/>
        </w:rPr>
        <w:t>9</w:t>
      </w:r>
      <w:r w:rsidR="001A55C0" w:rsidRPr="00FF5B40">
        <w:rPr>
          <w:rFonts w:hint="eastAsia"/>
        </w:rPr>
        <w:t>.2</w:t>
      </w:r>
      <w:r w:rsidR="00D42484" w:rsidRPr="00FF5B40">
        <w:rPr>
          <w:rFonts w:hint="eastAsia"/>
        </w:rPr>
        <w:t xml:space="preserve"> </w:t>
      </w:r>
      <w:r w:rsidR="000830F3" w:rsidRPr="00FF5B40">
        <w:rPr>
          <w:rFonts w:ascii="宋体" w:hAnsi="宋体" w:cs="Arial" w:hint="eastAsia"/>
          <w:kern w:val="0"/>
          <w:szCs w:val="24"/>
        </w:rPr>
        <w:t>供应商</w:t>
      </w:r>
      <w:r w:rsidR="001A55C0" w:rsidRPr="00FF5B40">
        <w:rPr>
          <w:rFonts w:hint="eastAsia"/>
        </w:rPr>
        <w:t>报价应包括</w:t>
      </w:r>
      <w:r w:rsidR="000830F3" w:rsidRPr="00FF5B40">
        <w:rPr>
          <w:rFonts w:ascii="宋体" w:hAnsi="宋体" w:cs="Arial" w:hint="eastAsia"/>
          <w:kern w:val="0"/>
          <w:szCs w:val="24"/>
        </w:rPr>
        <w:t>供应商</w:t>
      </w:r>
      <w:r w:rsidR="008D2634" w:rsidRPr="00FF5B40">
        <w:rPr>
          <w:rFonts w:hint="eastAsia"/>
        </w:rPr>
        <w:t>成交</w:t>
      </w:r>
      <w:r w:rsidR="001A55C0" w:rsidRPr="00FF5B40">
        <w:rPr>
          <w:rFonts w:hint="eastAsia"/>
        </w:rPr>
        <w:t>后为完成</w:t>
      </w:r>
      <w:r w:rsidR="000830F3" w:rsidRPr="00FF5B40">
        <w:rPr>
          <w:rFonts w:hint="eastAsia"/>
        </w:rPr>
        <w:t>采购</w:t>
      </w:r>
      <w:r w:rsidR="00935812" w:rsidRPr="00FF5B40">
        <w:rPr>
          <w:rFonts w:hint="eastAsia"/>
        </w:rPr>
        <w:t>项目</w:t>
      </w:r>
      <w:r w:rsidR="001A55C0" w:rsidRPr="00FF5B40">
        <w:rPr>
          <w:rFonts w:hint="eastAsia"/>
        </w:rPr>
        <w:t>规定的全部工作需支付的一切费用和拟获得的利润，并考虑了应承担的风险。</w:t>
      </w:r>
    </w:p>
    <w:p w:rsidR="001A55C0" w:rsidRPr="00FF5B40" w:rsidRDefault="00435C52" w:rsidP="00D42484">
      <w:pPr>
        <w:ind w:firstLine="480"/>
      </w:pPr>
      <w:r w:rsidRPr="00FF5B40">
        <w:rPr>
          <w:rFonts w:hint="eastAsia"/>
        </w:rPr>
        <w:t>9</w:t>
      </w:r>
      <w:r w:rsidR="001A55C0" w:rsidRPr="00FF5B40">
        <w:rPr>
          <w:rFonts w:hint="eastAsia"/>
        </w:rPr>
        <w:t>.3</w:t>
      </w:r>
      <w:r w:rsidR="00D42484" w:rsidRPr="00FF5B40">
        <w:rPr>
          <w:rFonts w:hint="eastAsia"/>
        </w:rPr>
        <w:t xml:space="preserve"> </w:t>
      </w:r>
      <w:r w:rsidR="000830F3" w:rsidRPr="00FF5B40">
        <w:rPr>
          <w:rFonts w:ascii="宋体" w:hAnsi="宋体" w:cs="Arial" w:hint="eastAsia"/>
          <w:kern w:val="0"/>
          <w:szCs w:val="24"/>
        </w:rPr>
        <w:t>供应商</w:t>
      </w:r>
      <w:r w:rsidR="001A55C0" w:rsidRPr="00FF5B40">
        <w:rPr>
          <w:rFonts w:hint="eastAsia"/>
        </w:rPr>
        <w:t>必须根据</w:t>
      </w:r>
      <w:r w:rsidR="000830F3" w:rsidRPr="00FF5B40">
        <w:rPr>
          <w:rFonts w:hint="eastAsia"/>
        </w:rPr>
        <w:t>采购文</w:t>
      </w:r>
      <w:r w:rsidR="00DC33F6" w:rsidRPr="00FF5B40">
        <w:rPr>
          <w:rFonts w:hint="eastAsia"/>
        </w:rPr>
        <w:t>件</w:t>
      </w:r>
      <w:r w:rsidR="001A55C0" w:rsidRPr="00FF5B40">
        <w:rPr>
          <w:rFonts w:hint="eastAsia"/>
        </w:rPr>
        <w:t>报价格式进行报价，若</w:t>
      </w:r>
      <w:r w:rsidR="000830F3" w:rsidRPr="00FF5B40">
        <w:rPr>
          <w:rFonts w:ascii="宋体" w:hAnsi="宋体" w:cs="Arial" w:hint="eastAsia"/>
          <w:kern w:val="0"/>
          <w:szCs w:val="24"/>
        </w:rPr>
        <w:t>供应商</w:t>
      </w:r>
      <w:r w:rsidR="001A55C0" w:rsidRPr="00FF5B40">
        <w:rPr>
          <w:rFonts w:hint="eastAsia"/>
        </w:rPr>
        <w:t>提供免费服务，应在</w:t>
      </w:r>
      <w:r w:rsidR="00DC33F6" w:rsidRPr="00FF5B40">
        <w:rPr>
          <w:rFonts w:hint="eastAsia"/>
        </w:rPr>
        <w:t>响应文件</w:t>
      </w:r>
      <w:r w:rsidR="001A55C0" w:rsidRPr="00FF5B40">
        <w:rPr>
          <w:rFonts w:hint="eastAsia"/>
        </w:rPr>
        <w:t>中说明或在报价表中填“免费”，否则视为已包含在总</w:t>
      </w:r>
      <w:r w:rsidR="006A742A" w:rsidRPr="00FF5B40">
        <w:rPr>
          <w:rFonts w:hint="eastAsia"/>
        </w:rPr>
        <w:t>报</w:t>
      </w:r>
      <w:r w:rsidR="001A55C0" w:rsidRPr="00FF5B40">
        <w:rPr>
          <w:rFonts w:hint="eastAsia"/>
        </w:rPr>
        <w:t>价中。</w:t>
      </w:r>
    </w:p>
    <w:p w:rsidR="001A55C0" w:rsidRPr="00FF5B40" w:rsidRDefault="00435C52" w:rsidP="00D42484">
      <w:pPr>
        <w:ind w:firstLine="480"/>
      </w:pPr>
      <w:r w:rsidRPr="00FF5B40">
        <w:rPr>
          <w:rFonts w:hint="eastAsia"/>
        </w:rPr>
        <w:t>9</w:t>
      </w:r>
      <w:r w:rsidR="001A55C0" w:rsidRPr="00FF5B40">
        <w:rPr>
          <w:rFonts w:hint="eastAsia"/>
        </w:rPr>
        <w:t>.</w:t>
      </w:r>
      <w:r w:rsidR="00D17AF8" w:rsidRPr="00FF5B40">
        <w:rPr>
          <w:rFonts w:hint="eastAsia"/>
        </w:rPr>
        <w:t>4</w:t>
      </w:r>
      <w:r w:rsidR="00D42484" w:rsidRPr="00FF5B40">
        <w:rPr>
          <w:rFonts w:hint="eastAsia"/>
        </w:rPr>
        <w:t xml:space="preserve"> </w:t>
      </w:r>
      <w:r w:rsidR="000830F3" w:rsidRPr="00FF5B40">
        <w:rPr>
          <w:rFonts w:hint="eastAsia"/>
        </w:rPr>
        <w:t>供应商</w:t>
      </w:r>
      <w:r w:rsidR="001A55C0" w:rsidRPr="00FF5B40">
        <w:rPr>
          <w:rFonts w:hint="eastAsia"/>
        </w:rPr>
        <w:t>不得以低于成本报价。</w:t>
      </w:r>
    </w:p>
    <w:p w:rsidR="007176C9" w:rsidRPr="00FF5B40" w:rsidRDefault="007176C9" w:rsidP="00D42484">
      <w:pPr>
        <w:ind w:firstLine="480"/>
      </w:pPr>
      <w:r w:rsidRPr="00FF5B40">
        <w:rPr>
          <w:rFonts w:hint="eastAsia"/>
        </w:rPr>
        <w:t xml:space="preserve">9.5 </w:t>
      </w:r>
      <w:r w:rsidR="00F35829" w:rsidRPr="00FF5B40">
        <w:rPr>
          <w:rFonts w:hint="eastAsia"/>
        </w:rPr>
        <w:t>响应文件中标明的最终报价在合同执行过程中是固定不变的，不得以任何理由予以变更。</w:t>
      </w:r>
    </w:p>
    <w:p w:rsidR="00482D1B" w:rsidRPr="00FF5B40" w:rsidRDefault="00482D1B" w:rsidP="00D42484">
      <w:pPr>
        <w:ind w:firstLine="480"/>
      </w:pPr>
      <w:r w:rsidRPr="00FF5B40">
        <w:rPr>
          <w:rFonts w:hint="eastAsia"/>
        </w:rPr>
        <w:t xml:space="preserve">9.6 </w:t>
      </w:r>
      <w:r w:rsidRPr="00FF5B40">
        <w:rPr>
          <w:rFonts w:hint="eastAsia"/>
        </w:rPr>
        <w:t>采购人设有最高限价的，供应商的报价不得超过最高限价，如超过最高限价，</w:t>
      </w:r>
      <w:r w:rsidRPr="00FF5B40">
        <w:rPr>
          <w:rFonts w:hint="eastAsia"/>
        </w:rPr>
        <w:lastRenderedPageBreak/>
        <w:t>将予以否决，最高限价在供应商须知前附表中载明。</w:t>
      </w:r>
    </w:p>
    <w:p w:rsidR="00482D1B" w:rsidRPr="00FF5B40" w:rsidRDefault="00482D1B" w:rsidP="00D42484">
      <w:pPr>
        <w:ind w:firstLine="480"/>
      </w:pPr>
      <w:r w:rsidRPr="00FF5B40">
        <w:rPr>
          <w:rFonts w:hint="eastAsia"/>
        </w:rPr>
        <w:t xml:space="preserve">9.7 </w:t>
      </w:r>
      <w:r w:rsidR="0070798B" w:rsidRPr="00FF5B40">
        <w:rPr>
          <w:rFonts w:hint="eastAsia"/>
        </w:rPr>
        <w:t>采购代理服务费按照供应商须知前附表规定收取的，采购代理服务费由供应商计入报价，但不单独列项，成交人须一次性向采购代理机构支付采购代理服务费</w:t>
      </w:r>
      <w:r w:rsidR="00913E74" w:rsidRPr="00FF5B40">
        <w:rPr>
          <w:rFonts w:hint="eastAsia"/>
        </w:rPr>
        <w:t>。</w:t>
      </w:r>
    </w:p>
    <w:p w:rsidR="001A55C0" w:rsidRPr="00FF5B40" w:rsidRDefault="001C299F" w:rsidP="00913E74">
      <w:pPr>
        <w:pStyle w:val="2"/>
        <w:spacing w:before="120"/>
      </w:pPr>
      <w:bookmarkStart w:id="66" w:name="_Toc42001491"/>
      <w:r w:rsidRPr="00FF5B40">
        <w:rPr>
          <w:rFonts w:hint="eastAsia"/>
        </w:rPr>
        <w:t>10</w:t>
      </w:r>
      <w:r w:rsidR="001A55C0" w:rsidRPr="00FF5B40">
        <w:rPr>
          <w:rFonts w:hint="eastAsia"/>
        </w:rPr>
        <w:t>.</w:t>
      </w:r>
      <w:r w:rsidR="00D42484" w:rsidRPr="00FF5B40">
        <w:t xml:space="preserve"> </w:t>
      </w:r>
      <w:r w:rsidR="004A1924" w:rsidRPr="00FF5B40">
        <w:rPr>
          <w:rFonts w:hint="eastAsia"/>
        </w:rPr>
        <w:t>报价</w:t>
      </w:r>
      <w:r w:rsidR="001A55C0" w:rsidRPr="00FF5B40">
        <w:rPr>
          <w:rFonts w:hint="eastAsia"/>
        </w:rPr>
        <w:t>货币</w:t>
      </w:r>
      <w:bookmarkEnd w:id="66"/>
    </w:p>
    <w:p w:rsidR="00745A03" w:rsidRPr="00FF5B40" w:rsidRDefault="00745A03" w:rsidP="00913E74">
      <w:pPr>
        <w:ind w:firstLine="480"/>
      </w:pPr>
      <w:r w:rsidRPr="00FF5B40">
        <w:rPr>
          <w:rFonts w:hint="eastAsia"/>
        </w:rPr>
        <w:t>采用人民币报价，供应商须知前附表有明确规定的除外。</w:t>
      </w:r>
    </w:p>
    <w:p w:rsidR="00FE6F88" w:rsidRPr="00FF5B40" w:rsidRDefault="001A55C0" w:rsidP="00913E74">
      <w:pPr>
        <w:pStyle w:val="2"/>
        <w:spacing w:before="120"/>
      </w:pPr>
      <w:bookmarkStart w:id="67" w:name="_Toc42001492"/>
      <w:r w:rsidRPr="00FF5B40">
        <w:rPr>
          <w:rFonts w:hint="eastAsia"/>
        </w:rPr>
        <w:t>1</w:t>
      </w:r>
      <w:r w:rsidR="001C299F" w:rsidRPr="00FF5B40">
        <w:rPr>
          <w:rFonts w:hint="eastAsia"/>
        </w:rPr>
        <w:t>1</w:t>
      </w:r>
      <w:r w:rsidRPr="00FF5B40">
        <w:rPr>
          <w:rFonts w:hint="eastAsia"/>
        </w:rPr>
        <w:t>.</w:t>
      </w:r>
      <w:r w:rsidR="00D42484" w:rsidRPr="00FF5B40">
        <w:t xml:space="preserve"> </w:t>
      </w:r>
      <w:r w:rsidR="00AD15C8" w:rsidRPr="00FF5B40">
        <w:rPr>
          <w:rFonts w:hint="eastAsia"/>
        </w:rPr>
        <w:t>响应保证金</w:t>
      </w:r>
      <w:bookmarkEnd w:id="67"/>
    </w:p>
    <w:p w:rsidR="00FE6F88" w:rsidRPr="00FF5B40" w:rsidRDefault="00FE6F88" w:rsidP="00913E74">
      <w:pPr>
        <w:ind w:firstLine="480"/>
      </w:pPr>
      <w:r w:rsidRPr="00FF5B40">
        <w:rPr>
          <w:rFonts w:hint="eastAsia"/>
        </w:rPr>
        <w:t>1</w:t>
      </w:r>
      <w:r w:rsidR="00675E3D" w:rsidRPr="00FF5B40">
        <w:rPr>
          <w:rFonts w:hint="eastAsia"/>
        </w:rPr>
        <w:t>1</w:t>
      </w:r>
      <w:r w:rsidRPr="00FF5B40">
        <w:rPr>
          <w:rFonts w:hint="eastAsia"/>
        </w:rPr>
        <w:t>.1</w:t>
      </w:r>
      <w:r w:rsidRPr="00FF5B40">
        <w:rPr>
          <w:rFonts w:hint="eastAsia"/>
        </w:rPr>
        <w:t>应提交</w:t>
      </w:r>
      <w:r w:rsidR="000830F3" w:rsidRPr="00FF5B40">
        <w:rPr>
          <w:rFonts w:ascii="宋体" w:hAnsi="宋体" w:cs="Arial" w:hint="eastAsia"/>
          <w:kern w:val="0"/>
          <w:szCs w:val="24"/>
        </w:rPr>
        <w:t>供应商</w:t>
      </w:r>
      <w:r w:rsidRPr="00FF5B40">
        <w:rPr>
          <w:rFonts w:hint="eastAsia"/>
        </w:rPr>
        <w:t>须知前附表中规定数额和形式的</w:t>
      </w:r>
      <w:r w:rsidR="00AD15C8" w:rsidRPr="00FF5B40">
        <w:rPr>
          <w:rFonts w:hint="eastAsia"/>
        </w:rPr>
        <w:t>响应保证金</w:t>
      </w:r>
      <w:r w:rsidRPr="00FF5B40">
        <w:rPr>
          <w:rFonts w:hint="eastAsia"/>
        </w:rPr>
        <w:t>，作为其响应文件的一部分，</w:t>
      </w:r>
      <w:r w:rsidR="00AD15C8" w:rsidRPr="00FF5B40">
        <w:rPr>
          <w:rFonts w:hint="eastAsia"/>
        </w:rPr>
        <w:t>响应保证金</w:t>
      </w:r>
      <w:r w:rsidRPr="00FF5B40">
        <w:rPr>
          <w:rFonts w:hint="eastAsia"/>
        </w:rPr>
        <w:t>的有效期应满足</w:t>
      </w:r>
      <w:r w:rsidR="000830F3" w:rsidRPr="00FF5B40">
        <w:rPr>
          <w:rFonts w:hint="eastAsia"/>
        </w:rPr>
        <w:t>采购</w:t>
      </w:r>
      <w:r w:rsidRPr="00FF5B40">
        <w:rPr>
          <w:rFonts w:hint="eastAsia"/>
        </w:rPr>
        <w:t>有效期的要求。</w:t>
      </w:r>
    </w:p>
    <w:p w:rsidR="00FE6F88" w:rsidRPr="00FF5B40" w:rsidRDefault="00FE6F88" w:rsidP="00913E74">
      <w:pPr>
        <w:ind w:firstLine="480"/>
      </w:pPr>
      <w:r w:rsidRPr="00FF5B40">
        <w:rPr>
          <w:rFonts w:hint="eastAsia"/>
        </w:rPr>
        <w:t>1</w:t>
      </w:r>
      <w:r w:rsidR="00675E3D" w:rsidRPr="00FF5B40">
        <w:rPr>
          <w:rFonts w:hint="eastAsia"/>
        </w:rPr>
        <w:t>1</w:t>
      </w:r>
      <w:r w:rsidRPr="00FF5B40">
        <w:rPr>
          <w:rFonts w:hint="eastAsia"/>
        </w:rPr>
        <w:t>.</w:t>
      </w:r>
      <w:r w:rsidR="00022477" w:rsidRPr="00FF5B40">
        <w:rPr>
          <w:rFonts w:hint="eastAsia"/>
        </w:rPr>
        <w:t>2</w:t>
      </w:r>
      <w:r w:rsidR="00D42484" w:rsidRPr="00FF5B40">
        <w:t xml:space="preserve"> </w:t>
      </w:r>
      <w:r w:rsidRPr="00FF5B40">
        <w:rPr>
          <w:rFonts w:hint="eastAsia"/>
        </w:rPr>
        <w:t>任何未按第</w:t>
      </w:r>
      <w:r w:rsidRPr="00FF5B40">
        <w:rPr>
          <w:rFonts w:hint="eastAsia"/>
        </w:rPr>
        <w:t>1</w:t>
      </w:r>
      <w:r w:rsidR="00022477" w:rsidRPr="00FF5B40">
        <w:rPr>
          <w:rFonts w:hint="eastAsia"/>
        </w:rPr>
        <w:t>1</w:t>
      </w:r>
      <w:r w:rsidRPr="00FF5B40">
        <w:rPr>
          <w:rFonts w:hint="eastAsia"/>
        </w:rPr>
        <w:t>.1</w:t>
      </w:r>
      <w:r w:rsidRPr="00FF5B40">
        <w:rPr>
          <w:rFonts w:hint="eastAsia"/>
        </w:rPr>
        <w:t>款规定提交</w:t>
      </w:r>
      <w:r w:rsidR="00AD15C8" w:rsidRPr="00FF5B40">
        <w:rPr>
          <w:rFonts w:hint="eastAsia"/>
        </w:rPr>
        <w:t>响应保证金</w:t>
      </w:r>
      <w:r w:rsidRPr="00FF5B40">
        <w:rPr>
          <w:rFonts w:hint="eastAsia"/>
        </w:rPr>
        <w:t>的，将被视为</w:t>
      </w:r>
      <w:r w:rsidR="00022477" w:rsidRPr="00FF5B40">
        <w:rPr>
          <w:rFonts w:hint="eastAsia"/>
        </w:rPr>
        <w:t>非实质性响应采购文件</w:t>
      </w:r>
      <w:r w:rsidRPr="00FF5B40">
        <w:rPr>
          <w:rFonts w:hint="eastAsia"/>
        </w:rPr>
        <w:t>而予以拒绝。</w:t>
      </w:r>
    </w:p>
    <w:p w:rsidR="00FE6F88" w:rsidRPr="00FF5B40" w:rsidRDefault="00FE6F88" w:rsidP="00913E74">
      <w:pPr>
        <w:ind w:firstLine="480"/>
      </w:pPr>
      <w:r w:rsidRPr="00FF5B40">
        <w:rPr>
          <w:rFonts w:hint="eastAsia"/>
        </w:rPr>
        <w:t>1</w:t>
      </w:r>
      <w:r w:rsidR="00675E3D" w:rsidRPr="00FF5B40">
        <w:rPr>
          <w:rFonts w:hint="eastAsia"/>
        </w:rPr>
        <w:t>1</w:t>
      </w:r>
      <w:r w:rsidRPr="00FF5B40">
        <w:rPr>
          <w:rFonts w:hint="eastAsia"/>
        </w:rPr>
        <w:t>.</w:t>
      </w:r>
      <w:r w:rsidR="00022477" w:rsidRPr="00FF5B40">
        <w:rPr>
          <w:rFonts w:hint="eastAsia"/>
        </w:rPr>
        <w:t xml:space="preserve">3 </w:t>
      </w:r>
      <w:r w:rsidRPr="00FF5B40">
        <w:rPr>
          <w:rFonts w:hint="eastAsia"/>
        </w:rPr>
        <w:t>发生下列情况之一，</w:t>
      </w:r>
      <w:r w:rsidR="00AD15C8" w:rsidRPr="00FF5B40">
        <w:rPr>
          <w:rFonts w:hint="eastAsia"/>
        </w:rPr>
        <w:t>响应保证金</w:t>
      </w:r>
      <w:r w:rsidR="00CD028E" w:rsidRPr="00FF5B40">
        <w:rPr>
          <w:rFonts w:hint="eastAsia"/>
        </w:rPr>
        <w:t>可</w:t>
      </w:r>
      <w:r w:rsidRPr="00FF5B40">
        <w:rPr>
          <w:rFonts w:hint="eastAsia"/>
        </w:rPr>
        <w:t>不予</w:t>
      </w:r>
      <w:r w:rsidR="00022477" w:rsidRPr="00FF5B40">
        <w:rPr>
          <w:rFonts w:hint="eastAsia"/>
        </w:rPr>
        <w:t>退还</w:t>
      </w:r>
      <w:r w:rsidRPr="00FF5B40">
        <w:rPr>
          <w:rFonts w:hint="eastAsia"/>
        </w:rPr>
        <w:t>：</w:t>
      </w:r>
    </w:p>
    <w:p w:rsidR="00FE6F88" w:rsidRPr="00FF5B40" w:rsidRDefault="00FE6F88" w:rsidP="00913E74">
      <w:pPr>
        <w:ind w:firstLine="480"/>
      </w:pPr>
      <w:r w:rsidRPr="00FF5B40">
        <w:rPr>
          <w:rFonts w:hint="eastAsia"/>
        </w:rPr>
        <w:t>（</w:t>
      </w:r>
      <w:r w:rsidRPr="00FF5B40">
        <w:rPr>
          <w:rFonts w:hint="eastAsia"/>
        </w:rPr>
        <w:t>1</w:t>
      </w:r>
      <w:r w:rsidRPr="00FF5B40">
        <w:rPr>
          <w:rFonts w:hint="eastAsia"/>
        </w:rPr>
        <w:t>）</w:t>
      </w:r>
      <w:r w:rsidR="000830F3" w:rsidRPr="00FF5B40">
        <w:rPr>
          <w:rFonts w:ascii="宋体" w:hAnsi="宋体" w:cs="Arial" w:hint="eastAsia"/>
          <w:kern w:val="0"/>
          <w:szCs w:val="24"/>
        </w:rPr>
        <w:t>供应商</w:t>
      </w:r>
      <w:r w:rsidRPr="00FF5B40">
        <w:rPr>
          <w:rFonts w:hint="eastAsia"/>
        </w:rPr>
        <w:t>在</w:t>
      </w:r>
      <w:r w:rsidR="00622DAD" w:rsidRPr="00FF5B40">
        <w:rPr>
          <w:rFonts w:hint="eastAsia"/>
        </w:rPr>
        <w:t>采购</w:t>
      </w:r>
      <w:r w:rsidRPr="00FF5B40">
        <w:rPr>
          <w:rFonts w:hint="eastAsia"/>
        </w:rPr>
        <w:t>有效期内撤回其响应文件；</w:t>
      </w:r>
    </w:p>
    <w:p w:rsidR="00FE6F88" w:rsidRPr="00FF5B40" w:rsidRDefault="00FE6F88" w:rsidP="00913E74">
      <w:pPr>
        <w:ind w:firstLine="480"/>
      </w:pPr>
      <w:r w:rsidRPr="00FF5B40">
        <w:rPr>
          <w:rFonts w:hint="eastAsia"/>
        </w:rPr>
        <w:t>（</w:t>
      </w:r>
      <w:r w:rsidRPr="00FF5B40">
        <w:rPr>
          <w:rFonts w:hint="eastAsia"/>
        </w:rPr>
        <w:t>2</w:t>
      </w:r>
      <w:r w:rsidRPr="00FF5B40">
        <w:rPr>
          <w:rFonts w:hint="eastAsia"/>
        </w:rPr>
        <w:t>）</w:t>
      </w:r>
      <w:r w:rsidR="000830F3" w:rsidRPr="00FF5B40">
        <w:rPr>
          <w:rFonts w:ascii="宋体" w:hAnsi="宋体" w:cs="Arial" w:hint="eastAsia"/>
          <w:kern w:val="0"/>
          <w:szCs w:val="24"/>
        </w:rPr>
        <w:t>供应商</w:t>
      </w:r>
      <w:r w:rsidRPr="00FF5B40">
        <w:rPr>
          <w:rFonts w:hint="eastAsia"/>
        </w:rPr>
        <w:t>被通知成交后，拒绝签订合同（即不按成交时规定的技术服务方案、价格等签订合同）或没有按照要求提交履约</w:t>
      </w:r>
      <w:r w:rsidR="00381036" w:rsidRPr="00FF5B40">
        <w:rPr>
          <w:rFonts w:hint="eastAsia"/>
        </w:rPr>
        <w:t>担保</w:t>
      </w:r>
      <w:r w:rsidRPr="00FF5B40">
        <w:rPr>
          <w:rFonts w:hint="eastAsia"/>
        </w:rPr>
        <w:t>。</w:t>
      </w:r>
    </w:p>
    <w:p w:rsidR="00FC4D71" w:rsidRPr="00FF5B40" w:rsidRDefault="00FC4D71" w:rsidP="00913E74">
      <w:pPr>
        <w:ind w:firstLine="480"/>
      </w:pPr>
      <w:r w:rsidRPr="00FF5B40">
        <w:rPr>
          <w:rFonts w:hint="eastAsia"/>
        </w:rPr>
        <w:t>1</w:t>
      </w:r>
      <w:r w:rsidR="00675E3D" w:rsidRPr="00FF5B40">
        <w:rPr>
          <w:rFonts w:hint="eastAsia"/>
        </w:rPr>
        <w:t>1</w:t>
      </w:r>
      <w:r w:rsidRPr="00FF5B40">
        <w:rPr>
          <w:rFonts w:hint="eastAsia"/>
        </w:rPr>
        <w:t>.</w:t>
      </w:r>
      <w:r w:rsidR="00022477" w:rsidRPr="00FF5B40">
        <w:rPr>
          <w:rFonts w:hint="eastAsia"/>
        </w:rPr>
        <w:t>4</w:t>
      </w:r>
      <w:r w:rsidR="00D42484" w:rsidRPr="00FF5B40">
        <w:t xml:space="preserve"> </w:t>
      </w:r>
      <w:r w:rsidR="00AD15C8" w:rsidRPr="00FF5B40">
        <w:rPr>
          <w:rFonts w:hint="eastAsia"/>
        </w:rPr>
        <w:t>响应保证金</w:t>
      </w:r>
      <w:r w:rsidRPr="00FF5B40">
        <w:rPr>
          <w:rFonts w:hint="eastAsia"/>
        </w:rPr>
        <w:t>的</w:t>
      </w:r>
      <w:r w:rsidR="003F56AF" w:rsidRPr="00FF5B40">
        <w:rPr>
          <w:rFonts w:hint="eastAsia"/>
        </w:rPr>
        <w:t>退还</w:t>
      </w:r>
    </w:p>
    <w:p w:rsidR="00FC4D71" w:rsidRPr="00FF5B40" w:rsidRDefault="00293035" w:rsidP="00913E74">
      <w:pPr>
        <w:ind w:firstLine="480"/>
      </w:pPr>
      <w:r w:rsidRPr="00FF5B40">
        <w:rPr>
          <w:rFonts w:hint="eastAsia"/>
        </w:rPr>
        <w:t>成交人与采购人签订合同后</w:t>
      </w:r>
      <w:r w:rsidRPr="00FF5B40">
        <w:rPr>
          <w:rFonts w:hint="eastAsia"/>
        </w:rPr>
        <w:t>5</w:t>
      </w:r>
      <w:r w:rsidRPr="00FF5B40">
        <w:rPr>
          <w:rFonts w:hint="eastAsia"/>
        </w:rPr>
        <w:t>日内，采购人</w:t>
      </w:r>
      <w:r w:rsidRPr="00FF5B40">
        <w:rPr>
          <w:rFonts w:hint="eastAsia"/>
        </w:rPr>
        <w:t>/</w:t>
      </w:r>
      <w:r w:rsidRPr="00FF5B40">
        <w:rPr>
          <w:rFonts w:hint="eastAsia"/>
        </w:rPr>
        <w:t>采购代理单位向成交人退还扣除代理服务费后的剩余保证金，同时退还未成交供应商响应保证金。</w:t>
      </w:r>
    </w:p>
    <w:p w:rsidR="001A55C0" w:rsidRPr="00FF5B40" w:rsidRDefault="001A55C0" w:rsidP="00913E74">
      <w:pPr>
        <w:pStyle w:val="2"/>
        <w:spacing w:before="120"/>
      </w:pPr>
      <w:bookmarkStart w:id="68" w:name="_Toc42001493"/>
      <w:r w:rsidRPr="00FF5B40">
        <w:rPr>
          <w:rFonts w:hint="eastAsia"/>
        </w:rPr>
        <w:t>1</w:t>
      </w:r>
      <w:r w:rsidR="00293035" w:rsidRPr="00FF5B40">
        <w:rPr>
          <w:rFonts w:hint="eastAsia"/>
        </w:rPr>
        <w:t>2</w:t>
      </w:r>
      <w:r w:rsidRPr="00FF5B40">
        <w:rPr>
          <w:rFonts w:hint="eastAsia"/>
        </w:rPr>
        <w:t>.</w:t>
      </w:r>
      <w:r w:rsidR="00D861B9" w:rsidRPr="00FF5B40">
        <w:t xml:space="preserve"> </w:t>
      </w:r>
      <w:r w:rsidR="004840FD" w:rsidRPr="00FF5B40">
        <w:rPr>
          <w:rFonts w:hint="eastAsia"/>
        </w:rPr>
        <w:t>采购</w:t>
      </w:r>
      <w:r w:rsidR="00166B07" w:rsidRPr="00FF5B40">
        <w:rPr>
          <w:rFonts w:hint="eastAsia"/>
        </w:rPr>
        <w:t>有效期</w:t>
      </w:r>
      <w:bookmarkEnd w:id="68"/>
    </w:p>
    <w:p w:rsidR="001A55C0" w:rsidRPr="00FF5B40" w:rsidRDefault="00293035" w:rsidP="00913E74">
      <w:pPr>
        <w:ind w:firstLine="480"/>
      </w:pPr>
      <w:r w:rsidRPr="00FF5B40">
        <w:rPr>
          <w:rFonts w:hint="eastAsia"/>
        </w:rPr>
        <w:t>12</w:t>
      </w:r>
      <w:r w:rsidR="001A55C0" w:rsidRPr="00FF5B40">
        <w:rPr>
          <w:rFonts w:hint="eastAsia"/>
        </w:rPr>
        <w:t>.1</w:t>
      </w:r>
      <w:r w:rsidR="00711F94" w:rsidRPr="00FF5B40">
        <w:rPr>
          <w:rFonts w:hint="eastAsia"/>
        </w:rPr>
        <w:t xml:space="preserve"> </w:t>
      </w:r>
      <w:r w:rsidR="0055221E" w:rsidRPr="00FF5B40">
        <w:rPr>
          <w:rFonts w:hint="eastAsia"/>
        </w:rPr>
        <w:t>采购有效期自本采购文件规定的响应文件递交截止时间起生效，并在供应商须知前附表中规定采购有效期内保持有效。</w:t>
      </w:r>
      <w:r w:rsidR="0088316A" w:rsidRPr="00FF5B40">
        <w:rPr>
          <w:rFonts w:hint="eastAsia"/>
        </w:rPr>
        <w:t>采购</w:t>
      </w:r>
      <w:r w:rsidR="0055221E" w:rsidRPr="00FF5B40">
        <w:rPr>
          <w:rFonts w:hint="eastAsia"/>
        </w:rPr>
        <w:t>有效期短于这个规定期限的响应文件将被视为非实质性响应而予以拒绝</w:t>
      </w:r>
      <w:r w:rsidR="001A55C0" w:rsidRPr="00FF5B40">
        <w:rPr>
          <w:rFonts w:hint="eastAsia"/>
        </w:rPr>
        <w:t>。</w:t>
      </w:r>
    </w:p>
    <w:p w:rsidR="001A55C0" w:rsidRPr="00FF5B40" w:rsidRDefault="00293035" w:rsidP="00913E74">
      <w:pPr>
        <w:ind w:firstLine="480"/>
      </w:pPr>
      <w:r w:rsidRPr="00FF5B40">
        <w:rPr>
          <w:rFonts w:hint="eastAsia"/>
        </w:rPr>
        <w:t>12</w:t>
      </w:r>
      <w:r w:rsidR="001A55C0" w:rsidRPr="00FF5B40">
        <w:rPr>
          <w:rFonts w:hint="eastAsia"/>
        </w:rPr>
        <w:t>.2</w:t>
      </w:r>
      <w:r w:rsidR="00D861B9" w:rsidRPr="00FF5B40">
        <w:t xml:space="preserve"> </w:t>
      </w:r>
      <w:r w:rsidR="002E12CE" w:rsidRPr="00FF5B40">
        <w:rPr>
          <w:rFonts w:hint="eastAsia"/>
        </w:rPr>
        <w:t>采购人可于采购有效期截止之前要求供应商同意延长有效期。供应商应在规定的时间内以书面答复表示同意，并相应延长响应保证金有效期，此时供应商不能对响应文件进行任何修改；供应商若不同意延长采购有效期，则应在规定的时间内以书面形式给予明确答复，此时供应商被视为自动退出，响应保证金予以全额退还。在这种情况下，本须知中有关退还和</w:t>
      </w:r>
      <w:r w:rsidR="00622DAD" w:rsidRPr="00FF5B40">
        <w:rPr>
          <w:rFonts w:hint="eastAsia"/>
        </w:rPr>
        <w:t>不予退还</w:t>
      </w:r>
      <w:r w:rsidR="002E12CE" w:rsidRPr="00FF5B40">
        <w:rPr>
          <w:rFonts w:hint="eastAsia"/>
        </w:rPr>
        <w:t>响应保证金的规定将在延长后的采购有效期内继续有效</w:t>
      </w:r>
      <w:r w:rsidR="001A55C0" w:rsidRPr="00FF5B40">
        <w:rPr>
          <w:rFonts w:hint="eastAsia"/>
        </w:rPr>
        <w:t>。</w:t>
      </w:r>
    </w:p>
    <w:p w:rsidR="001A55C0" w:rsidRPr="00FF5B40" w:rsidRDefault="00790DA7" w:rsidP="00913E74">
      <w:pPr>
        <w:pStyle w:val="2"/>
        <w:spacing w:before="120"/>
      </w:pPr>
      <w:bookmarkStart w:id="69" w:name="_Toc42001494"/>
      <w:r w:rsidRPr="00FF5B40">
        <w:rPr>
          <w:rFonts w:hint="eastAsia"/>
        </w:rPr>
        <w:lastRenderedPageBreak/>
        <w:t>13</w:t>
      </w:r>
      <w:r w:rsidR="001A55C0" w:rsidRPr="00FF5B40">
        <w:rPr>
          <w:rFonts w:hint="eastAsia"/>
        </w:rPr>
        <w:t>.</w:t>
      </w:r>
      <w:r w:rsidR="00D861B9" w:rsidRPr="00FF5B40">
        <w:t xml:space="preserve"> </w:t>
      </w:r>
      <w:r w:rsidRPr="00FF5B40">
        <w:rPr>
          <w:rFonts w:hint="eastAsia"/>
        </w:rPr>
        <w:t>响应文件</w:t>
      </w:r>
      <w:r w:rsidR="004C3C65" w:rsidRPr="00FF5B40">
        <w:rPr>
          <w:rFonts w:hint="eastAsia"/>
        </w:rPr>
        <w:t>递交</w:t>
      </w:r>
      <w:r w:rsidRPr="00FF5B40">
        <w:rPr>
          <w:rFonts w:hint="eastAsia"/>
        </w:rPr>
        <w:t>截止时间及地点</w:t>
      </w:r>
      <w:bookmarkEnd w:id="69"/>
    </w:p>
    <w:p w:rsidR="001A55C0" w:rsidRPr="00FF5B40" w:rsidRDefault="004C3C65" w:rsidP="00913E74">
      <w:pPr>
        <w:ind w:firstLine="480"/>
      </w:pPr>
      <w:r w:rsidRPr="00FF5B40">
        <w:rPr>
          <w:rFonts w:hint="eastAsia"/>
        </w:rPr>
        <w:t>13.1</w:t>
      </w:r>
      <w:r w:rsidR="00A52194" w:rsidRPr="00FF5B40">
        <w:rPr>
          <w:rFonts w:hint="eastAsia"/>
        </w:rPr>
        <w:t>供应商应在不迟于供应商须知前附表中规定的响应文件递交截止时间前将响应文件递交至电子商务平台</w:t>
      </w:r>
      <w:r w:rsidR="001A55C0" w:rsidRPr="00FF5B40">
        <w:rPr>
          <w:rFonts w:hint="eastAsia"/>
        </w:rPr>
        <w:t>。</w:t>
      </w:r>
    </w:p>
    <w:p w:rsidR="001A55C0" w:rsidRPr="00FF5B40" w:rsidRDefault="004C3C65" w:rsidP="00913E74">
      <w:pPr>
        <w:ind w:firstLine="480"/>
      </w:pPr>
      <w:r w:rsidRPr="00FF5B40">
        <w:rPr>
          <w:rFonts w:hint="eastAsia"/>
        </w:rPr>
        <w:t xml:space="preserve">13.2 </w:t>
      </w:r>
      <w:r w:rsidR="00A52194" w:rsidRPr="00FF5B40">
        <w:rPr>
          <w:rFonts w:hint="eastAsia"/>
        </w:rPr>
        <w:t>采购人将拒绝接受供应商须知前附表规定的响应文件递交截止时间后收到的任何响应文件</w:t>
      </w:r>
      <w:r w:rsidR="001A55C0" w:rsidRPr="00FF5B40">
        <w:rPr>
          <w:rFonts w:hint="eastAsia"/>
        </w:rPr>
        <w:t>。</w:t>
      </w:r>
    </w:p>
    <w:p w:rsidR="001A55C0" w:rsidRPr="00FF5B40" w:rsidRDefault="00A52194" w:rsidP="00913E74">
      <w:pPr>
        <w:pStyle w:val="2"/>
        <w:spacing w:before="120"/>
      </w:pPr>
      <w:bookmarkStart w:id="70" w:name="_Toc42001495"/>
      <w:r w:rsidRPr="00FF5B40">
        <w:rPr>
          <w:rFonts w:hint="eastAsia"/>
        </w:rPr>
        <w:t>14</w:t>
      </w:r>
      <w:r w:rsidR="001A55C0" w:rsidRPr="00FF5B40">
        <w:rPr>
          <w:rFonts w:hint="eastAsia"/>
        </w:rPr>
        <w:t>.</w:t>
      </w:r>
      <w:r w:rsidR="00D861B9" w:rsidRPr="00FF5B40">
        <w:t xml:space="preserve"> </w:t>
      </w:r>
      <w:r w:rsidR="00DC33F6" w:rsidRPr="00FF5B40">
        <w:rPr>
          <w:rFonts w:hint="eastAsia"/>
        </w:rPr>
        <w:t>响应文件</w:t>
      </w:r>
      <w:r w:rsidR="001A55C0" w:rsidRPr="00FF5B40">
        <w:rPr>
          <w:rFonts w:hint="eastAsia"/>
        </w:rPr>
        <w:t>的修改和撤销</w:t>
      </w:r>
      <w:bookmarkEnd w:id="70"/>
    </w:p>
    <w:p w:rsidR="001A55C0" w:rsidRPr="00FF5B40" w:rsidRDefault="00A52194" w:rsidP="00D861B9">
      <w:pPr>
        <w:ind w:firstLine="480"/>
        <w:rPr>
          <w:kern w:val="0"/>
        </w:rPr>
      </w:pPr>
      <w:r w:rsidRPr="00FF5B40">
        <w:rPr>
          <w:rFonts w:hint="eastAsia"/>
          <w:kern w:val="0"/>
        </w:rPr>
        <w:t>14</w:t>
      </w:r>
      <w:r w:rsidR="001A55C0" w:rsidRPr="00FF5B40">
        <w:rPr>
          <w:rFonts w:hint="eastAsia"/>
          <w:kern w:val="0"/>
        </w:rPr>
        <w:t>.1</w:t>
      </w:r>
      <w:r w:rsidR="0071673B" w:rsidRPr="00FF5B40">
        <w:rPr>
          <w:rFonts w:hint="eastAsia"/>
          <w:kern w:val="0"/>
        </w:rPr>
        <w:t xml:space="preserve"> </w:t>
      </w:r>
      <w:r w:rsidR="0071673B" w:rsidRPr="00FF5B40">
        <w:rPr>
          <w:rFonts w:hint="eastAsia"/>
        </w:rPr>
        <w:t>供应商在递交响应文件后，可以在规定的响应文件递交截止时间之前修改或撤回其响应文件</w:t>
      </w:r>
      <w:r w:rsidR="001A55C0" w:rsidRPr="00FF5B40">
        <w:rPr>
          <w:rFonts w:hint="eastAsia"/>
          <w:kern w:val="0"/>
        </w:rPr>
        <w:t>。</w:t>
      </w:r>
    </w:p>
    <w:p w:rsidR="001A55C0" w:rsidRPr="00FF5B40" w:rsidRDefault="00A52194" w:rsidP="00D861B9">
      <w:pPr>
        <w:ind w:firstLine="480"/>
        <w:rPr>
          <w:kern w:val="0"/>
        </w:rPr>
      </w:pPr>
      <w:r w:rsidRPr="00FF5B40">
        <w:rPr>
          <w:rFonts w:hint="eastAsia"/>
          <w:kern w:val="0"/>
        </w:rPr>
        <w:t>14</w:t>
      </w:r>
      <w:r w:rsidR="001A55C0" w:rsidRPr="00FF5B40">
        <w:rPr>
          <w:rFonts w:hint="eastAsia"/>
          <w:kern w:val="0"/>
        </w:rPr>
        <w:t>.</w:t>
      </w:r>
      <w:r w:rsidR="00D140D3" w:rsidRPr="00FF5B40">
        <w:rPr>
          <w:rFonts w:hint="eastAsia"/>
          <w:kern w:val="0"/>
        </w:rPr>
        <w:t>2</w:t>
      </w:r>
      <w:r w:rsidR="00913E74" w:rsidRPr="00FF5B40">
        <w:rPr>
          <w:kern w:val="0"/>
        </w:rPr>
        <w:t xml:space="preserve"> </w:t>
      </w:r>
      <w:r w:rsidR="0071673B" w:rsidRPr="00FF5B40">
        <w:rPr>
          <w:rFonts w:hint="eastAsia"/>
        </w:rPr>
        <w:t>供应商不得在采购有效期内撤销响应文件</w:t>
      </w:r>
      <w:r w:rsidR="001A55C0" w:rsidRPr="00FF5B40">
        <w:rPr>
          <w:rFonts w:hint="eastAsia"/>
          <w:kern w:val="0"/>
        </w:rPr>
        <w:t>。</w:t>
      </w:r>
    </w:p>
    <w:p w:rsidR="0071673B" w:rsidRPr="00FF5B40" w:rsidRDefault="0071673B" w:rsidP="00913E74">
      <w:pPr>
        <w:pStyle w:val="2"/>
        <w:spacing w:before="120"/>
      </w:pPr>
      <w:bookmarkStart w:id="71" w:name="_Toc42001496"/>
      <w:r w:rsidRPr="00FF5B40">
        <w:rPr>
          <w:rFonts w:hint="eastAsia"/>
        </w:rPr>
        <w:t xml:space="preserve">15. </w:t>
      </w:r>
      <w:r w:rsidRPr="00FF5B40">
        <w:rPr>
          <w:rFonts w:hint="eastAsia"/>
        </w:rPr>
        <w:t>询价小组</w:t>
      </w:r>
      <w:bookmarkEnd w:id="71"/>
    </w:p>
    <w:p w:rsidR="0071673B" w:rsidRPr="00FF5B40" w:rsidRDefault="0071673B" w:rsidP="00913E74">
      <w:pPr>
        <w:ind w:firstLine="480"/>
      </w:pPr>
      <w:r w:rsidRPr="00FF5B40">
        <w:rPr>
          <w:rFonts w:cs="Arial" w:hint="eastAsia"/>
        </w:rPr>
        <w:t xml:space="preserve">15.1 </w:t>
      </w:r>
      <w:r w:rsidRPr="00FF5B40">
        <w:rPr>
          <w:rFonts w:hint="eastAsia"/>
        </w:rPr>
        <w:t>采购人将按照《中国华能集团有限公司非招标采购管理办法</w:t>
      </w:r>
      <w:r w:rsidR="00850890" w:rsidRPr="00FF5B40">
        <w:rPr>
          <w:rFonts w:hint="eastAsia"/>
        </w:rPr>
        <w:t>》及有关法律、法规的规定</w:t>
      </w:r>
      <w:r w:rsidRPr="00FF5B40">
        <w:rPr>
          <w:rFonts w:hint="eastAsia"/>
        </w:rPr>
        <w:t>组建询价小组。</w:t>
      </w:r>
    </w:p>
    <w:p w:rsidR="0071673B" w:rsidRPr="00FF5B40" w:rsidRDefault="0071673B" w:rsidP="00913E74">
      <w:pPr>
        <w:ind w:firstLine="480"/>
      </w:pPr>
      <w:r w:rsidRPr="00FF5B40">
        <w:rPr>
          <w:rFonts w:hint="eastAsia"/>
        </w:rPr>
        <w:t>15.</w:t>
      </w:r>
      <w:r w:rsidR="00850890" w:rsidRPr="00FF5B40">
        <w:rPr>
          <w:rFonts w:hint="eastAsia"/>
        </w:rPr>
        <w:t>2</w:t>
      </w:r>
      <w:r w:rsidRPr="00FF5B40">
        <w:rPr>
          <w:rFonts w:hint="eastAsia"/>
        </w:rPr>
        <w:t xml:space="preserve"> </w:t>
      </w:r>
      <w:r w:rsidRPr="00FF5B40">
        <w:rPr>
          <w:rFonts w:hint="eastAsia"/>
        </w:rPr>
        <w:t>询价小组负责评审工作，根据采购文件的要求对响应文件进行审查、质疑、评估和比较，出具评审报告，推荐成交</w:t>
      </w:r>
      <w:r w:rsidR="00A16ED9" w:rsidRPr="00FF5B40">
        <w:rPr>
          <w:rFonts w:hint="eastAsia"/>
        </w:rPr>
        <w:t>供应商</w:t>
      </w:r>
      <w:r w:rsidRPr="00FF5B40">
        <w:rPr>
          <w:rFonts w:hint="eastAsia"/>
        </w:rPr>
        <w:t>。</w:t>
      </w:r>
    </w:p>
    <w:p w:rsidR="00B216A7" w:rsidRPr="00FF5B40" w:rsidRDefault="0071673B" w:rsidP="00913E74">
      <w:pPr>
        <w:pStyle w:val="2"/>
        <w:spacing w:before="120"/>
      </w:pPr>
      <w:bookmarkStart w:id="72" w:name="_Toc42001497"/>
      <w:r w:rsidRPr="00FF5B40">
        <w:rPr>
          <w:rFonts w:hint="eastAsia"/>
        </w:rPr>
        <w:t>1</w:t>
      </w:r>
      <w:r w:rsidR="0037346F" w:rsidRPr="00FF5B40">
        <w:rPr>
          <w:rFonts w:hint="eastAsia"/>
        </w:rPr>
        <w:t>6</w:t>
      </w:r>
      <w:r w:rsidR="001A55C0" w:rsidRPr="00FF5B40">
        <w:rPr>
          <w:rFonts w:hint="eastAsia"/>
        </w:rPr>
        <w:t>.</w:t>
      </w:r>
      <w:r w:rsidR="00D861B9" w:rsidRPr="00FF5B40">
        <w:t xml:space="preserve"> </w:t>
      </w:r>
      <w:r w:rsidR="00381036" w:rsidRPr="00FF5B40">
        <w:rPr>
          <w:rFonts w:hint="eastAsia"/>
        </w:rPr>
        <w:t>开启响应文件</w:t>
      </w:r>
      <w:bookmarkEnd w:id="72"/>
    </w:p>
    <w:p w:rsidR="00DC4BA9" w:rsidRPr="00FF5B40" w:rsidRDefault="0075704C" w:rsidP="00913E74">
      <w:pPr>
        <w:ind w:firstLine="480"/>
      </w:pPr>
      <w:r w:rsidRPr="00FF5B40">
        <w:rPr>
          <w:rFonts w:hint="eastAsia"/>
        </w:rPr>
        <w:t xml:space="preserve">16.1 </w:t>
      </w:r>
      <w:r w:rsidR="002C76EA" w:rsidRPr="00FF5B40">
        <w:rPr>
          <w:rFonts w:hint="eastAsia"/>
        </w:rPr>
        <w:t>在供应商须知前附表规定的时间开启响应文件。</w:t>
      </w:r>
    </w:p>
    <w:p w:rsidR="0075704C" w:rsidRPr="00FF5B40" w:rsidRDefault="0075704C" w:rsidP="00913E74">
      <w:pPr>
        <w:ind w:firstLine="480"/>
      </w:pPr>
      <w:r w:rsidRPr="00FF5B40">
        <w:rPr>
          <w:rFonts w:hint="eastAsia"/>
        </w:rPr>
        <w:t>16.2</w:t>
      </w:r>
      <w:r w:rsidR="00913E74" w:rsidRPr="00FF5B40">
        <w:t xml:space="preserve"> </w:t>
      </w:r>
      <w:r w:rsidRPr="00FF5B40">
        <w:rPr>
          <w:rFonts w:hint="eastAsia"/>
        </w:rPr>
        <w:t>供应商须根据供应商须知前附表规定的谈判时间及地点参加谈判。</w:t>
      </w:r>
    </w:p>
    <w:p w:rsidR="00387265" w:rsidRPr="00FF5B40" w:rsidRDefault="00783D25" w:rsidP="00913E74">
      <w:pPr>
        <w:pStyle w:val="2"/>
        <w:spacing w:before="120"/>
      </w:pPr>
      <w:bookmarkStart w:id="73" w:name="_Toc42001498"/>
      <w:r w:rsidRPr="00FF5B40">
        <w:rPr>
          <w:rFonts w:hint="eastAsia"/>
        </w:rPr>
        <w:t>17</w:t>
      </w:r>
      <w:r w:rsidR="001A55C0" w:rsidRPr="00FF5B40">
        <w:rPr>
          <w:rFonts w:hint="eastAsia"/>
        </w:rPr>
        <w:t>.</w:t>
      </w:r>
      <w:r w:rsidR="00D861B9" w:rsidRPr="00FF5B40">
        <w:t xml:space="preserve"> </w:t>
      </w:r>
      <w:r w:rsidR="00387265" w:rsidRPr="00FF5B40">
        <w:rPr>
          <w:rFonts w:hint="eastAsia"/>
        </w:rPr>
        <w:t>评审方法</w:t>
      </w:r>
      <w:bookmarkEnd w:id="73"/>
    </w:p>
    <w:p w:rsidR="00694C75" w:rsidRPr="00FF5B40" w:rsidRDefault="00694C75" w:rsidP="00913E74">
      <w:pPr>
        <w:ind w:firstLine="480"/>
      </w:pPr>
      <w:r w:rsidRPr="00FF5B40">
        <w:rPr>
          <w:rFonts w:hint="eastAsia"/>
        </w:rPr>
        <w:t>评审将严格按照</w:t>
      </w:r>
      <w:r w:rsidR="00E97DE3" w:rsidRPr="00FF5B40">
        <w:rPr>
          <w:rFonts w:hint="eastAsia"/>
        </w:rPr>
        <w:t>采购</w:t>
      </w:r>
      <w:r w:rsidRPr="00FF5B40">
        <w:rPr>
          <w:rFonts w:hint="eastAsia"/>
        </w:rPr>
        <w:t>文件第三章规定的评审标准和办法及国家有关法律、法规的要求进行。</w:t>
      </w:r>
    </w:p>
    <w:p w:rsidR="00694C75" w:rsidRPr="00FF5B40" w:rsidRDefault="0075704C" w:rsidP="00D861B9">
      <w:pPr>
        <w:pStyle w:val="2"/>
        <w:spacing w:before="120"/>
      </w:pPr>
      <w:bookmarkStart w:id="74" w:name="_Toc42001499"/>
      <w:r w:rsidRPr="00FF5B40">
        <w:rPr>
          <w:rFonts w:hint="eastAsia"/>
        </w:rPr>
        <w:t>18</w:t>
      </w:r>
      <w:r w:rsidR="00694C75" w:rsidRPr="00FF5B40">
        <w:rPr>
          <w:rFonts w:hint="eastAsia"/>
        </w:rPr>
        <w:t>.</w:t>
      </w:r>
      <w:r w:rsidR="00D861B9" w:rsidRPr="00FF5B40">
        <w:t xml:space="preserve"> </w:t>
      </w:r>
      <w:r w:rsidR="00C33FE5" w:rsidRPr="00FF5B40">
        <w:rPr>
          <w:rFonts w:hint="eastAsia"/>
        </w:rPr>
        <w:t>确定</w:t>
      </w:r>
      <w:r w:rsidRPr="00FF5B40">
        <w:rPr>
          <w:rFonts w:hint="eastAsia"/>
        </w:rPr>
        <w:t>成交供应商</w:t>
      </w:r>
      <w:bookmarkEnd w:id="74"/>
    </w:p>
    <w:p w:rsidR="00694C75" w:rsidRPr="00FF5B40" w:rsidRDefault="00B92FCF" w:rsidP="00913E74">
      <w:pPr>
        <w:ind w:firstLine="480"/>
      </w:pPr>
      <w:r w:rsidRPr="00FF5B40">
        <w:rPr>
          <w:rFonts w:hint="eastAsia"/>
        </w:rPr>
        <w:t>采购人</w:t>
      </w:r>
      <w:r w:rsidR="00694C75" w:rsidRPr="00FF5B40">
        <w:rPr>
          <w:rFonts w:hint="eastAsia"/>
        </w:rPr>
        <w:t>按询价小组推荐的</w:t>
      </w:r>
      <w:r w:rsidR="00B97102" w:rsidRPr="00FF5B40">
        <w:rPr>
          <w:rFonts w:hint="eastAsia"/>
        </w:rPr>
        <w:t>成交供应商</w:t>
      </w:r>
      <w:r w:rsidR="0075704C" w:rsidRPr="00FF5B40">
        <w:rPr>
          <w:rFonts w:hint="eastAsia"/>
        </w:rPr>
        <w:t>名单</w:t>
      </w:r>
      <w:r w:rsidR="00694C75" w:rsidRPr="00FF5B40">
        <w:rPr>
          <w:rFonts w:hint="eastAsia"/>
        </w:rPr>
        <w:t>确定</w:t>
      </w:r>
      <w:r w:rsidR="00B97102" w:rsidRPr="00FF5B40">
        <w:rPr>
          <w:rFonts w:hint="eastAsia"/>
        </w:rPr>
        <w:t>成交供应商</w:t>
      </w:r>
      <w:r w:rsidR="00694C75" w:rsidRPr="00FF5B40">
        <w:rPr>
          <w:rFonts w:hint="eastAsia"/>
        </w:rPr>
        <w:t>。</w:t>
      </w:r>
    </w:p>
    <w:p w:rsidR="00C33FE5" w:rsidRPr="00FF5B40" w:rsidRDefault="0075704C" w:rsidP="00913E74">
      <w:pPr>
        <w:pStyle w:val="2"/>
        <w:spacing w:before="120"/>
      </w:pPr>
      <w:bookmarkStart w:id="75" w:name="_Toc42001500"/>
      <w:r w:rsidRPr="00FF5B40">
        <w:rPr>
          <w:rFonts w:hint="eastAsia"/>
        </w:rPr>
        <w:t>19</w:t>
      </w:r>
      <w:r w:rsidR="00C33FE5" w:rsidRPr="00FF5B40">
        <w:rPr>
          <w:rFonts w:hint="eastAsia"/>
        </w:rPr>
        <w:t>.</w:t>
      </w:r>
      <w:r w:rsidR="00D861B9" w:rsidRPr="00FF5B40">
        <w:t xml:space="preserve"> </w:t>
      </w:r>
      <w:r w:rsidR="00C33FE5" w:rsidRPr="00FF5B40">
        <w:rPr>
          <w:rFonts w:hint="eastAsia"/>
        </w:rPr>
        <w:t>采购结果公告</w:t>
      </w:r>
      <w:bookmarkEnd w:id="75"/>
    </w:p>
    <w:p w:rsidR="00C33FE5" w:rsidRPr="00FF5B40" w:rsidRDefault="00C33FE5" w:rsidP="00913E74">
      <w:pPr>
        <w:ind w:firstLine="480"/>
      </w:pPr>
      <w:r w:rsidRPr="00FF5B40">
        <w:rPr>
          <w:rFonts w:hint="eastAsia"/>
        </w:rPr>
        <w:t>采购人确定成交</w:t>
      </w:r>
      <w:r w:rsidR="00B97102" w:rsidRPr="00FF5B40">
        <w:rPr>
          <w:rFonts w:hint="eastAsia"/>
        </w:rPr>
        <w:t>供应商</w:t>
      </w:r>
      <w:r w:rsidRPr="00FF5B40">
        <w:rPr>
          <w:rFonts w:hint="eastAsia"/>
        </w:rPr>
        <w:t>，</w:t>
      </w:r>
      <w:r w:rsidR="00B97102" w:rsidRPr="00FF5B40">
        <w:rPr>
          <w:rFonts w:hint="eastAsia"/>
        </w:rPr>
        <w:t>询价</w:t>
      </w:r>
      <w:r w:rsidRPr="00FF5B40">
        <w:rPr>
          <w:rFonts w:hint="eastAsia"/>
        </w:rPr>
        <w:t>采购结果在电子商务平台进行公告。</w:t>
      </w:r>
    </w:p>
    <w:p w:rsidR="00694C75" w:rsidRPr="00FF5B40" w:rsidRDefault="00E01F1B" w:rsidP="00913E74">
      <w:pPr>
        <w:pStyle w:val="2"/>
        <w:spacing w:before="120"/>
      </w:pPr>
      <w:bookmarkStart w:id="76" w:name="_Toc42001501"/>
      <w:r w:rsidRPr="00FF5B40">
        <w:rPr>
          <w:rFonts w:hint="eastAsia"/>
        </w:rPr>
        <w:t>20</w:t>
      </w:r>
      <w:r w:rsidR="00694C75" w:rsidRPr="00FF5B40">
        <w:rPr>
          <w:rFonts w:hint="eastAsia"/>
        </w:rPr>
        <w:t>.</w:t>
      </w:r>
      <w:r w:rsidR="00D861B9" w:rsidRPr="00FF5B40">
        <w:rPr>
          <w:rFonts w:hint="eastAsia"/>
        </w:rPr>
        <w:t xml:space="preserve"> </w:t>
      </w:r>
      <w:r w:rsidR="00694C75" w:rsidRPr="00FF5B40">
        <w:rPr>
          <w:rFonts w:hint="eastAsia"/>
        </w:rPr>
        <w:t>成交通知</w:t>
      </w:r>
      <w:bookmarkEnd w:id="76"/>
    </w:p>
    <w:p w:rsidR="00694C75" w:rsidRPr="00FF5B40" w:rsidRDefault="0088316A" w:rsidP="0088316A">
      <w:pPr>
        <w:ind w:firstLine="480"/>
      </w:pPr>
      <w:r w:rsidRPr="00FF5B40">
        <w:rPr>
          <w:rFonts w:hint="eastAsia"/>
        </w:rPr>
        <w:t>采购人在电子商务平台发送结果通知书，成交人可收到电子商务平台自动发送的已</w:t>
      </w:r>
      <w:r w:rsidRPr="00FF5B40">
        <w:rPr>
          <w:rFonts w:hint="eastAsia"/>
        </w:rPr>
        <w:lastRenderedPageBreak/>
        <w:t>中标通知，同时所有未成交的供应商也可查询到未成交信息。</w:t>
      </w:r>
      <w:r w:rsidR="00D861B9" w:rsidRPr="00FF5B40">
        <w:rPr>
          <w:rFonts w:hint="eastAsia"/>
        </w:rPr>
        <w:t xml:space="preserve">               </w:t>
      </w:r>
      <w:r w:rsidR="00694C75" w:rsidRPr="00FF5B40">
        <w:rPr>
          <w:rFonts w:hint="eastAsia"/>
        </w:rPr>
        <w:t xml:space="preserve"> </w:t>
      </w:r>
    </w:p>
    <w:p w:rsidR="00694C75" w:rsidRPr="00FF5B40" w:rsidRDefault="006E5AB8" w:rsidP="00913E74">
      <w:pPr>
        <w:pStyle w:val="2"/>
        <w:spacing w:before="120"/>
      </w:pPr>
      <w:bookmarkStart w:id="77" w:name="_Toc42001502"/>
      <w:r w:rsidRPr="00FF5B40">
        <w:rPr>
          <w:rFonts w:hint="eastAsia"/>
        </w:rPr>
        <w:t>21</w:t>
      </w:r>
      <w:r w:rsidR="00694C75" w:rsidRPr="00FF5B40">
        <w:rPr>
          <w:rFonts w:hint="eastAsia"/>
        </w:rPr>
        <w:t>.</w:t>
      </w:r>
      <w:r w:rsidR="00D861B9" w:rsidRPr="00FF5B40">
        <w:rPr>
          <w:rFonts w:hint="eastAsia"/>
        </w:rPr>
        <w:t xml:space="preserve"> </w:t>
      </w:r>
      <w:r w:rsidR="00694C75" w:rsidRPr="00FF5B40">
        <w:rPr>
          <w:rFonts w:hint="eastAsia"/>
        </w:rPr>
        <w:t>签订合同</w:t>
      </w:r>
      <w:bookmarkEnd w:id="77"/>
    </w:p>
    <w:p w:rsidR="00694C75" w:rsidRPr="00FF5B40" w:rsidRDefault="006E5AB8" w:rsidP="00913E74">
      <w:pPr>
        <w:ind w:firstLine="480"/>
      </w:pPr>
      <w:r w:rsidRPr="00FF5B40">
        <w:rPr>
          <w:rFonts w:hint="eastAsia"/>
        </w:rPr>
        <w:t>21</w:t>
      </w:r>
      <w:r w:rsidR="00694C75" w:rsidRPr="00FF5B40">
        <w:rPr>
          <w:rFonts w:hint="eastAsia"/>
        </w:rPr>
        <w:t>.1</w:t>
      </w:r>
      <w:r w:rsidR="00D861B9" w:rsidRPr="00FF5B40">
        <w:rPr>
          <w:rFonts w:hint="eastAsia"/>
        </w:rPr>
        <w:t xml:space="preserve"> </w:t>
      </w:r>
      <w:r w:rsidRPr="00FF5B40">
        <w:rPr>
          <w:rFonts w:hint="eastAsia"/>
        </w:rPr>
        <w:t>成交供应商</w:t>
      </w:r>
      <w:r w:rsidR="00302E29" w:rsidRPr="00FF5B40">
        <w:rPr>
          <w:rFonts w:hint="eastAsia"/>
        </w:rPr>
        <w:t>在接到</w:t>
      </w:r>
      <w:r w:rsidR="0088316A" w:rsidRPr="00FF5B40">
        <w:rPr>
          <w:rFonts w:hint="eastAsia"/>
        </w:rPr>
        <w:t>已中标通知</w:t>
      </w:r>
      <w:r w:rsidR="00302E29" w:rsidRPr="00FF5B40">
        <w:rPr>
          <w:rFonts w:hint="eastAsia"/>
        </w:rPr>
        <w:t>后，</w:t>
      </w:r>
      <w:r w:rsidR="00B317E0" w:rsidRPr="00FF5B40">
        <w:rPr>
          <w:rFonts w:hint="eastAsia"/>
        </w:rPr>
        <w:t>必须</w:t>
      </w:r>
      <w:r w:rsidR="0088316A" w:rsidRPr="00FF5B40">
        <w:rPr>
          <w:rFonts w:hint="eastAsia"/>
        </w:rPr>
        <w:t>在一周内</w:t>
      </w:r>
      <w:r w:rsidR="00B317E0" w:rsidRPr="00FF5B40">
        <w:rPr>
          <w:rFonts w:hint="eastAsia"/>
        </w:rPr>
        <w:t>派法定代表人或</w:t>
      </w:r>
      <w:r w:rsidR="0088316A" w:rsidRPr="00FF5B40">
        <w:rPr>
          <w:rFonts w:hint="eastAsia"/>
        </w:rPr>
        <w:t>其授权人到指定地点按</w:t>
      </w:r>
      <w:r w:rsidR="00B317E0" w:rsidRPr="00FF5B40">
        <w:rPr>
          <w:rFonts w:hint="eastAsia"/>
        </w:rPr>
        <w:t>双方最终确认的合同条款与采购人签订合同</w:t>
      </w:r>
      <w:r w:rsidR="00694C75" w:rsidRPr="00FF5B40">
        <w:rPr>
          <w:rFonts w:hint="eastAsia"/>
        </w:rPr>
        <w:t>。</w:t>
      </w:r>
    </w:p>
    <w:p w:rsidR="00694C75" w:rsidRPr="00FF5B40" w:rsidRDefault="006E5AB8" w:rsidP="00913E74">
      <w:pPr>
        <w:ind w:firstLine="480"/>
      </w:pPr>
      <w:r w:rsidRPr="00FF5B40">
        <w:rPr>
          <w:rFonts w:hint="eastAsia"/>
        </w:rPr>
        <w:t>21</w:t>
      </w:r>
      <w:r w:rsidR="00694C75" w:rsidRPr="00FF5B40">
        <w:rPr>
          <w:rFonts w:hint="eastAsia"/>
        </w:rPr>
        <w:t>.2</w:t>
      </w:r>
      <w:r w:rsidR="00D861B9" w:rsidRPr="00FF5B40">
        <w:rPr>
          <w:rFonts w:hint="eastAsia"/>
        </w:rPr>
        <w:t xml:space="preserve"> </w:t>
      </w:r>
      <w:r w:rsidR="00E97DE3" w:rsidRPr="00FF5B40">
        <w:rPr>
          <w:rFonts w:hint="eastAsia"/>
        </w:rPr>
        <w:t>采购</w:t>
      </w:r>
      <w:r w:rsidR="00694C75" w:rsidRPr="00FF5B40">
        <w:rPr>
          <w:rFonts w:hint="eastAsia"/>
        </w:rPr>
        <w:t>文件、成交</w:t>
      </w:r>
      <w:r w:rsidR="00942117" w:rsidRPr="00FF5B40">
        <w:rPr>
          <w:rFonts w:hint="eastAsia"/>
        </w:rPr>
        <w:t>供应商</w:t>
      </w:r>
      <w:r w:rsidR="00694C75" w:rsidRPr="00FF5B40">
        <w:rPr>
          <w:rFonts w:hint="eastAsia"/>
        </w:rPr>
        <w:t>的响应文件及评审过程中的有关澄清文件均为签订合同的依据。</w:t>
      </w:r>
    </w:p>
    <w:p w:rsidR="00694C75" w:rsidRPr="00FF5B40" w:rsidRDefault="006E5AB8" w:rsidP="00913E74">
      <w:pPr>
        <w:ind w:firstLine="480"/>
      </w:pPr>
      <w:r w:rsidRPr="00FF5B40">
        <w:rPr>
          <w:rFonts w:hint="eastAsia"/>
        </w:rPr>
        <w:t>21</w:t>
      </w:r>
      <w:r w:rsidR="00694C75" w:rsidRPr="00FF5B40">
        <w:rPr>
          <w:rFonts w:hint="eastAsia"/>
        </w:rPr>
        <w:t>.3</w:t>
      </w:r>
      <w:r w:rsidR="00D861B9" w:rsidRPr="00FF5B40">
        <w:rPr>
          <w:rFonts w:hint="eastAsia"/>
        </w:rPr>
        <w:t xml:space="preserve"> </w:t>
      </w:r>
      <w:r w:rsidR="00E97DE3" w:rsidRPr="00FF5B40">
        <w:rPr>
          <w:rFonts w:hint="eastAsia"/>
        </w:rPr>
        <w:t>采购</w:t>
      </w:r>
      <w:r w:rsidR="00694C75" w:rsidRPr="00FF5B40">
        <w:rPr>
          <w:rFonts w:hint="eastAsia"/>
        </w:rPr>
        <w:t>文件中要求成交人提交履约</w:t>
      </w:r>
      <w:r w:rsidR="00081252" w:rsidRPr="00FF5B40">
        <w:rPr>
          <w:rFonts w:hint="eastAsia"/>
        </w:rPr>
        <w:t>担保</w:t>
      </w:r>
      <w:r w:rsidR="00694C75" w:rsidRPr="00FF5B40">
        <w:rPr>
          <w:rFonts w:hint="eastAsia"/>
        </w:rPr>
        <w:t>的，</w:t>
      </w:r>
      <w:r w:rsidR="00482D1B" w:rsidRPr="00FF5B40">
        <w:rPr>
          <w:rFonts w:hint="eastAsia"/>
        </w:rPr>
        <w:t>成交供应商应在合同规定的时间前根据供应商须知前附表的要求向采购人提交履约担保</w:t>
      </w:r>
      <w:r w:rsidR="00694C75" w:rsidRPr="00FF5B40">
        <w:rPr>
          <w:rFonts w:hint="eastAsia"/>
        </w:rPr>
        <w:t>。</w:t>
      </w:r>
    </w:p>
    <w:p w:rsidR="0012551E" w:rsidRPr="00FF5B40" w:rsidRDefault="00482D1B" w:rsidP="00081252">
      <w:pPr>
        <w:pStyle w:val="2"/>
        <w:spacing w:before="120"/>
      </w:pPr>
      <w:bookmarkStart w:id="78" w:name="_Toc42001503"/>
      <w:r w:rsidRPr="00FF5B40">
        <w:rPr>
          <w:rFonts w:hint="eastAsia"/>
        </w:rPr>
        <w:t>22</w:t>
      </w:r>
      <w:r w:rsidR="001369F2" w:rsidRPr="00FF5B40">
        <w:rPr>
          <w:rFonts w:hint="eastAsia"/>
        </w:rPr>
        <w:t>.</w:t>
      </w:r>
      <w:r w:rsidR="00081252" w:rsidRPr="00FF5B40">
        <w:rPr>
          <w:rFonts w:hint="eastAsia"/>
        </w:rPr>
        <w:t xml:space="preserve"> </w:t>
      </w:r>
      <w:r w:rsidR="001369F2" w:rsidRPr="00FF5B40">
        <w:rPr>
          <w:rFonts w:hint="eastAsia"/>
        </w:rPr>
        <w:t>其他需要补充的内容</w:t>
      </w:r>
      <w:bookmarkEnd w:id="78"/>
    </w:p>
    <w:p w:rsidR="002C76EA" w:rsidRPr="00FF5B40" w:rsidRDefault="002C76EA" w:rsidP="002C76EA">
      <w:pPr>
        <w:ind w:firstLine="480"/>
        <w:rPr>
          <w:rFonts w:ascii="宋体" w:hAnsi="宋体" w:cs="Arial"/>
          <w:kern w:val="0"/>
          <w:szCs w:val="24"/>
        </w:rPr>
      </w:pPr>
      <w:bookmarkStart w:id="79" w:name="_Toc527445394"/>
    </w:p>
    <w:p w:rsidR="0088316A" w:rsidRPr="00FF5B40" w:rsidRDefault="0088316A" w:rsidP="002C76EA">
      <w:pPr>
        <w:ind w:firstLine="480"/>
        <w:rPr>
          <w:rFonts w:ascii="宋体" w:hAnsi="宋体" w:cs="Arial"/>
          <w:kern w:val="0"/>
          <w:szCs w:val="24"/>
        </w:rPr>
      </w:pPr>
    </w:p>
    <w:p w:rsidR="000A0036" w:rsidRPr="00FF5B40" w:rsidRDefault="00E33E27" w:rsidP="00913E74">
      <w:pPr>
        <w:pStyle w:val="afb"/>
        <w:spacing w:before="120"/>
      </w:pPr>
      <w:bookmarkStart w:id="80" w:name="_Toc42001504"/>
      <w:r w:rsidRPr="00FF5B40">
        <w:rPr>
          <w:rFonts w:hint="eastAsia"/>
        </w:rPr>
        <w:t>第三章</w:t>
      </w:r>
      <w:r w:rsidRPr="00FF5B40">
        <w:rPr>
          <w:rFonts w:hint="eastAsia"/>
        </w:rPr>
        <w:t xml:space="preserve"> </w:t>
      </w:r>
      <w:r w:rsidR="00BB579C" w:rsidRPr="00FF5B40">
        <w:rPr>
          <w:rFonts w:hint="eastAsia"/>
        </w:rPr>
        <w:t>评审</w:t>
      </w:r>
      <w:r w:rsidR="000A0036" w:rsidRPr="00FF5B40">
        <w:rPr>
          <w:rFonts w:hint="eastAsia"/>
        </w:rPr>
        <w:t>办法</w:t>
      </w:r>
      <w:bookmarkEnd w:id="79"/>
      <w:bookmarkEnd w:id="80"/>
    </w:p>
    <w:p w:rsidR="000A0036" w:rsidRPr="00FF5B40" w:rsidRDefault="000A0036" w:rsidP="00913E74">
      <w:pPr>
        <w:pStyle w:val="2"/>
        <w:spacing w:before="120"/>
      </w:pPr>
      <w:bookmarkStart w:id="81" w:name="_Toc42001505"/>
      <w:r w:rsidRPr="00FF5B40">
        <w:rPr>
          <w:rFonts w:hint="eastAsia"/>
        </w:rPr>
        <w:t>一、总则</w:t>
      </w:r>
      <w:bookmarkEnd w:id="81"/>
    </w:p>
    <w:p w:rsidR="000A0036" w:rsidRPr="00FF5B40" w:rsidRDefault="000A0036" w:rsidP="00913E74">
      <w:pPr>
        <w:ind w:firstLine="480"/>
      </w:pPr>
      <w:r w:rsidRPr="00FF5B40">
        <w:rPr>
          <w:rFonts w:hint="eastAsia"/>
        </w:rPr>
        <w:t>1</w:t>
      </w:r>
      <w:r w:rsidR="00D861B9" w:rsidRPr="00FF5B40">
        <w:rPr>
          <w:rFonts w:hint="eastAsia"/>
        </w:rPr>
        <w:t>.</w:t>
      </w:r>
      <w:r w:rsidR="00BB579C" w:rsidRPr="00FF5B40">
        <w:rPr>
          <w:rFonts w:hint="eastAsia"/>
        </w:rPr>
        <w:t>评审</w:t>
      </w:r>
      <w:r w:rsidRPr="00FF5B40">
        <w:rPr>
          <w:rFonts w:hint="eastAsia"/>
        </w:rPr>
        <w:t>依据</w:t>
      </w:r>
    </w:p>
    <w:p w:rsidR="000A0036" w:rsidRPr="00FF5B40" w:rsidRDefault="000A0036" w:rsidP="00913E74">
      <w:pPr>
        <w:ind w:firstLine="480"/>
      </w:pPr>
      <w:r w:rsidRPr="00FF5B40">
        <w:rPr>
          <w:rFonts w:hint="eastAsia"/>
        </w:rPr>
        <w:t>1.1</w:t>
      </w:r>
      <w:r w:rsidR="00A04667" w:rsidRPr="00FF5B40">
        <w:rPr>
          <w:rFonts w:hint="eastAsia"/>
          <w:kern w:val="0"/>
        </w:rPr>
        <w:t>《</w:t>
      </w:r>
      <w:r w:rsidR="00DC4BA9" w:rsidRPr="00FF5B40">
        <w:rPr>
          <w:rFonts w:hint="eastAsia"/>
          <w:kern w:val="0"/>
        </w:rPr>
        <w:t>中国华能集团有限公司非招标采购管理办法</w:t>
      </w:r>
      <w:r w:rsidR="00A04667" w:rsidRPr="00FF5B40">
        <w:rPr>
          <w:rFonts w:hint="eastAsia"/>
          <w:kern w:val="0"/>
        </w:rPr>
        <w:t>》</w:t>
      </w:r>
      <w:r w:rsidRPr="00FF5B40">
        <w:rPr>
          <w:rFonts w:hint="eastAsia"/>
        </w:rPr>
        <w:t>及相关法律法规；</w:t>
      </w:r>
    </w:p>
    <w:p w:rsidR="000A0036" w:rsidRPr="00FF5B40" w:rsidRDefault="000A0036" w:rsidP="00913E74">
      <w:pPr>
        <w:ind w:firstLine="480"/>
      </w:pPr>
      <w:r w:rsidRPr="00FF5B40">
        <w:rPr>
          <w:rFonts w:hint="eastAsia"/>
        </w:rPr>
        <w:t>1.</w:t>
      </w:r>
      <w:r w:rsidR="00C36840" w:rsidRPr="00FF5B40">
        <w:rPr>
          <w:rFonts w:hint="eastAsia"/>
        </w:rPr>
        <w:t>2</w:t>
      </w:r>
      <w:r w:rsidR="00B97102" w:rsidRPr="00FF5B40">
        <w:rPr>
          <w:rFonts w:hint="eastAsia"/>
        </w:rPr>
        <w:t>采购</w:t>
      </w:r>
      <w:r w:rsidR="00DC33F6" w:rsidRPr="00FF5B40">
        <w:rPr>
          <w:rFonts w:hint="eastAsia"/>
        </w:rPr>
        <w:t>文件</w:t>
      </w:r>
      <w:r w:rsidRPr="00FF5B40">
        <w:rPr>
          <w:rFonts w:hint="eastAsia"/>
        </w:rPr>
        <w:t>及其有效的补充文件。</w:t>
      </w:r>
    </w:p>
    <w:p w:rsidR="000A0036" w:rsidRPr="00FF5B40" w:rsidRDefault="000A0036" w:rsidP="00913E74">
      <w:pPr>
        <w:ind w:firstLine="480"/>
      </w:pPr>
      <w:r w:rsidRPr="00FF5B40">
        <w:rPr>
          <w:rFonts w:hint="eastAsia"/>
        </w:rPr>
        <w:t>2.</w:t>
      </w:r>
      <w:r w:rsidR="00BB579C" w:rsidRPr="00FF5B40">
        <w:rPr>
          <w:rFonts w:hint="eastAsia"/>
        </w:rPr>
        <w:t>评审</w:t>
      </w:r>
      <w:r w:rsidRPr="00FF5B40">
        <w:rPr>
          <w:rFonts w:hint="eastAsia"/>
        </w:rPr>
        <w:t>原则</w:t>
      </w:r>
    </w:p>
    <w:p w:rsidR="000A0036" w:rsidRPr="00FF5B40" w:rsidRDefault="00BB579C" w:rsidP="00913E74">
      <w:pPr>
        <w:ind w:firstLine="480"/>
      </w:pPr>
      <w:r w:rsidRPr="00FF5B40">
        <w:rPr>
          <w:rFonts w:hint="eastAsia"/>
        </w:rPr>
        <w:t>评审</w:t>
      </w:r>
      <w:r w:rsidR="000A0036" w:rsidRPr="00FF5B40">
        <w:rPr>
          <w:rFonts w:hint="eastAsia"/>
        </w:rPr>
        <w:t>活动遵循“公平、公正、科学、择优”的原则</w:t>
      </w:r>
      <w:r w:rsidR="00016C62" w:rsidRPr="00FF5B40">
        <w:rPr>
          <w:rFonts w:hint="eastAsia"/>
        </w:rPr>
        <w:t>。</w:t>
      </w:r>
    </w:p>
    <w:p w:rsidR="000A0036" w:rsidRPr="00FF5B40" w:rsidRDefault="000A0036" w:rsidP="00913E74">
      <w:pPr>
        <w:pStyle w:val="2"/>
        <w:spacing w:before="120"/>
      </w:pPr>
      <w:bookmarkStart w:id="82" w:name="_Toc42001506"/>
      <w:r w:rsidRPr="00FF5B40">
        <w:rPr>
          <w:rFonts w:hint="eastAsia"/>
        </w:rPr>
        <w:t>二</w:t>
      </w:r>
      <w:r w:rsidR="00D861B9" w:rsidRPr="00FF5B40">
        <w:rPr>
          <w:rFonts w:hint="eastAsia"/>
        </w:rPr>
        <w:t>、</w:t>
      </w:r>
      <w:r w:rsidRPr="00FF5B40">
        <w:rPr>
          <w:rFonts w:hint="eastAsia"/>
        </w:rPr>
        <w:t>评审方法</w:t>
      </w:r>
      <w:bookmarkEnd w:id="82"/>
    </w:p>
    <w:p w:rsidR="000A0036" w:rsidRPr="00FF5B40" w:rsidRDefault="00800CF9" w:rsidP="00913E74">
      <w:pPr>
        <w:ind w:firstLine="480"/>
      </w:pPr>
      <w:r w:rsidRPr="00FF5B40">
        <w:rPr>
          <w:rFonts w:hint="eastAsia"/>
        </w:rPr>
        <w:t>本项目采用经评审的最低价法</w:t>
      </w:r>
      <w:r w:rsidR="000A0036" w:rsidRPr="00FF5B40">
        <w:rPr>
          <w:rFonts w:hint="eastAsia"/>
        </w:rPr>
        <w:t>。</w:t>
      </w:r>
    </w:p>
    <w:p w:rsidR="00C73D29" w:rsidRPr="00FF5B40" w:rsidRDefault="00C73D29" w:rsidP="00913E74">
      <w:pPr>
        <w:pStyle w:val="2"/>
        <w:spacing w:before="120"/>
      </w:pPr>
      <w:bookmarkStart w:id="83" w:name="_Toc42001507"/>
      <w:bookmarkStart w:id="84" w:name="_Toc47415931"/>
      <w:bookmarkStart w:id="85" w:name="_Toc47416185"/>
      <w:bookmarkStart w:id="86" w:name="_Toc49019224"/>
      <w:r w:rsidRPr="00FF5B40">
        <w:rPr>
          <w:rFonts w:hint="eastAsia"/>
        </w:rPr>
        <w:t>三</w:t>
      </w:r>
      <w:r w:rsidR="00923FC5" w:rsidRPr="00FF5B40">
        <w:rPr>
          <w:rFonts w:hint="eastAsia"/>
        </w:rPr>
        <w:t>、</w:t>
      </w:r>
      <w:r w:rsidRPr="00FF5B40">
        <w:rPr>
          <w:rFonts w:hint="eastAsia"/>
        </w:rPr>
        <w:t>评审程序</w:t>
      </w:r>
      <w:bookmarkEnd w:id="83"/>
    </w:p>
    <w:p w:rsidR="00C73D29" w:rsidRPr="00FF5B40" w:rsidRDefault="00C73D29" w:rsidP="00913E74">
      <w:pPr>
        <w:ind w:firstLine="480"/>
      </w:pPr>
      <w:r w:rsidRPr="00FF5B40">
        <w:rPr>
          <w:rFonts w:hint="eastAsia"/>
        </w:rPr>
        <w:t>询价小组评审包括初步评审和详细评审两部分。</w:t>
      </w:r>
    </w:p>
    <w:p w:rsidR="00C73D29" w:rsidRPr="00FF5B40" w:rsidRDefault="00C73D29" w:rsidP="00913E74">
      <w:pPr>
        <w:ind w:firstLine="480"/>
      </w:pPr>
      <w:r w:rsidRPr="00FF5B40">
        <w:rPr>
          <w:rFonts w:hint="eastAsia"/>
        </w:rPr>
        <w:t>1.</w:t>
      </w:r>
      <w:r w:rsidR="00D271A9" w:rsidRPr="00FF5B40">
        <w:t xml:space="preserve"> </w:t>
      </w:r>
      <w:r w:rsidRPr="00FF5B40">
        <w:rPr>
          <w:rFonts w:hint="eastAsia"/>
        </w:rPr>
        <w:t>初步评审</w:t>
      </w:r>
    </w:p>
    <w:p w:rsidR="00C73D29" w:rsidRPr="00FF5B40" w:rsidRDefault="00C73D29" w:rsidP="00913E74">
      <w:pPr>
        <w:ind w:firstLine="480"/>
      </w:pPr>
      <w:r w:rsidRPr="00FF5B40">
        <w:rPr>
          <w:rFonts w:hint="eastAsia"/>
        </w:rPr>
        <w:t>询价小组对响应文件进行初步评审，评审内容如下：</w:t>
      </w:r>
    </w:p>
    <w:p w:rsidR="00C73D29" w:rsidRPr="00FF5B40" w:rsidRDefault="006B4547" w:rsidP="00913E74">
      <w:pPr>
        <w:ind w:firstLine="480"/>
      </w:pPr>
      <w:r w:rsidRPr="00FF5B40">
        <w:rPr>
          <w:rFonts w:hint="eastAsia"/>
        </w:rPr>
        <w:t>1</w:t>
      </w:r>
      <w:r w:rsidRPr="00FF5B40">
        <w:t xml:space="preserve">.1 </w:t>
      </w:r>
      <w:r w:rsidR="00E97DE3" w:rsidRPr="00FF5B40">
        <w:rPr>
          <w:rFonts w:hint="eastAsia"/>
        </w:rPr>
        <w:t>供应商</w:t>
      </w:r>
      <w:r w:rsidR="00C73D29" w:rsidRPr="00FF5B40">
        <w:rPr>
          <w:rFonts w:hint="eastAsia"/>
        </w:rPr>
        <w:t>资格条件不满足</w:t>
      </w:r>
      <w:r w:rsidR="00B97102" w:rsidRPr="00FF5B40">
        <w:rPr>
          <w:rFonts w:hint="eastAsia"/>
        </w:rPr>
        <w:t>采购</w:t>
      </w:r>
      <w:r w:rsidR="00C73D29" w:rsidRPr="00FF5B40">
        <w:rPr>
          <w:rFonts w:hint="eastAsia"/>
        </w:rPr>
        <w:t>文件要求；</w:t>
      </w:r>
      <w:r w:rsidR="00C73D29" w:rsidRPr="00FF5B40">
        <w:rPr>
          <w:rFonts w:hint="eastAsia"/>
        </w:rPr>
        <w:t xml:space="preserve"> </w:t>
      </w:r>
    </w:p>
    <w:p w:rsidR="00C73D29" w:rsidRPr="00FF5B40" w:rsidRDefault="006B4547" w:rsidP="00913E74">
      <w:pPr>
        <w:ind w:firstLine="480"/>
      </w:pPr>
      <w:r w:rsidRPr="00FF5B40">
        <w:rPr>
          <w:rFonts w:hint="eastAsia"/>
        </w:rPr>
        <w:t>1</w:t>
      </w:r>
      <w:r w:rsidRPr="00FF5B40">
        <w:t xml:space="preserve">.2 </w:t>
      </w:r>
      <w:r w:rsidR="00E97DE3" w:rsidRPr="00FF5B40">
        <w:rPr>
          <w:rFonts w:hint="eastAsia"/>
        </w:rPr>
        <w:t>供应商</w:t>
      </w:r>
      <w:r w:rsidR="00C73D29" w:rsidRPr="00FF5B40">
        <w:rPr>
          <w:rFonts w:hint="eastAsia"/>
        </w:rPr>
        <w:t>未按</w:t>
      </w:r>
      <w:r w:rsidR="00B97102" w:rsidRPr="00FF5B40">
        <w:rPr>
          <w:rFonts w:hint="eastAsia"/>
        </w:rPr>
        <w:t>采购</w:t>
      </w:r>
      <w:r w:rsidR="00C73D29" w:rsidRPr="00FF5B40">
        <w:rPr>
          <w:rFonts w:hint="eastAsia"/>
        </w:rPr>
        <w:t>文件要求提交</w:t>
      </w:r>
      <w:r w:rsidR="00AD15C8" w:rsidRPr="00FF5B40">
        <w:rPr>
          <w:rFonts w:hint="eastAsia"/>
        </w:rPr>
        <w:t>响应保证金</w:t>
      </w:r>
      <w:r w:rsidR="00C73D29" w:rsidRPr="00FF5B40">
        <w:rPr>
          <w:rFonts w:hint="eastAsia"/>
        </w:rPr>
        <w:t>或金额不足</w:t>
      </w:r>
      <w:r w:rsidR="00016C62" w:rsidRPr="00FF5B40">
        <w:rPr>
          <w:rFonts w:hint="eastAsia"/>
        </w:rPr>
        <w:t>（如有）</w:t>
      </w:r>
      <w:r w:rsidR="00C73D29" w:rsidRPr="00FF5B40">
        <w:rPr>
          <w:rFonts w:hint="eastAsia"/>
        </w:rPr>
        <w:t>；</w:t>
      </w:r>
      <w:r w:rsidR="00C73D29" w:rsidRPr="00FF5B40">
        <w:rPr>
          <w:rFonts w:hint="eastAsia"/>
        </w:rPr>
        <w:t xml:space="preserve"> </w:t>
      </w:r>
    </w:p>
    <w:p w:rsidR="00C73D29" w:rsidRPr="00FF5B40" w:rsidRDefault="006B4547" w:rsidP="00913E74">
      <w:pPr>
        <w:ind w:firstLine="480"/>
      </w:pPr>
      <w:r w:rsidRPr="00FF5B40">
        <w:rPr>
          <w:rFonts w:hint="eastAsia"/>
        </w:rPr>
        <w:lastRenderedPageBreak/>
        <w:t>1</w:t>
      </w:r>
      <w:r w:rsidRPr="00FF5B40">
        <w:t xml:space="preserve">.3 </w:t>
      </w:r>
      <w:r w:rsidR="00C73D29" w:rsidRPr="00FF5B40">
        <w:rPr>
          <w:rFonts w:hint="eastAsia"/>
        </w:rPr>
        <w:t>响应文件附有</w:t>
      </w:r>
      <w:r w:rsidR="00B92FCF" w:rsidRPr="00FF5B40">
        <w:rPr>
          <w:rFonts w:hint="eastAsia"/>
        </w:rPr>
        <w:t>采购人</w:t>
      </w:r>
      <w:r w:rsidR="00C73D29" w:rsidRPr="00FF5B40">
        <w:rPr>
          <w:rFonts w:hint="eastAsia"/>
        </w:rPr>
        <w:t>不能接受的条件；</w:t>
      </w:r>
    </w:p>
    <w:p w:rsidR="00C73D29" w:rsidRPr="00FF5B40" w:rsidRDefault="006B4547" w:rsidP="00913E74">
      <w:pPr>
        <w:ind w:firstLine="480"/>
      </w:pPr>
      <w:r w:rsidRPr="00FF5B40">
        <w:rPr>
          <w:rFonts w:hint="eastAsia"/>
        </w:rPr>
        <w:t>1</w:t>
      </w:r>
      <w:r w:rsidRPr="00FF5B40">
        <w:t xml:space="preserve">.4 </w:t>
      </w:r>
      <w:r w:rsidR="00E97DE3" w:rsidRPr="00FF5B40">
        <w:rPr>
          <w:rFonts w:hint="eastAsia"/>
        </w:rPr>
        <w:t>供应商</w:t>
      </w:r>
      <w:r w:rsidR="00C73D29" w:rsidRPr="00FF5B40">
        <w:rPr>
          <w:rFonts w:hint="eastAsia"/>
        </w:rPr>
        <w:t>报价超出最高限价</w:t>
      </w:r>
      <w:r w:rsidR="00016C62" w:rsidRPr="00FF5B40">
        <w:rPr>
          <w:rFonts w:hint="eastAsia"/>
        </w:rPr>
        <w:t>（如有）</w:t>
      </w:r>
      <w:r w:rsidR="00C73D29" w:rsidRPr="00FF5B40">
        <w:rPr>
          <w:rFonts w:hint="eastAsia"/>
        </w:rPr>
        <w:t>；</w:t>
      </w:r>
    </w:p>
    <w:p w:rsidR="00C73D29" w:rsidRPr="00FF5B40" w:rsidRDefault="006B4547" w:rsidP="00913E74">
      <w:pPr>
        <w:ind w:firstLine="480"/>
      </w:pPr>
      <w:r w:rsidRPr="00FF5B40">
        <w:rPr>
          <w:rFonts w:hint="eastAsia"/>
        </w:rPr>
        <w:t>1</w:t>
      </w:r>
      <w:r w:rsidRPr="00FF5B40">
        <w:t xml:space="preserve">.5 </w:t>
      </w:r>
      <w:r w:rsidR="00C73D29" w:rsidRPr="00FF5B40">
        <w:rPr>
          <w:rFonts w:hint="eastAsia"/>
        </w:rPr>
        <w:t>国家相关法规规定的其它否决条款。</w:t>
      </w:r>
    </w:p>
    <w:p w:rsidR="00C73D29" w:rsidRPr="00FF5B40" w:rsidRDefault="00C73D29" w:rsidP="00913E74">
      <w:pPr>
        <w:ind w:firstLine="480"/>
      </w:pPr>
      <w:r w:rsidRPr="00FF5B40">
        <w:rPr>
          <w:rFonts w:hint="eastAsia"/>
        </w:rPr>
        <w:t>如发生上述条款中的任何一项，初步审查将视为不合格，</w:t>
      </w:r>
      <w:r w:rsidR="00E97DE3" w:rsidRPr="00FF5B40">
        <w:rPr>
          <w:rFonts w:hint="eastAsia"/>
        </w:rPr>
        <w:t>供应商</w:t>
      </w:r>
      <w:r w:rsidRPr="00FF5B40">
        <w:rPr>
          <w:rFonts w:hint="eastAsia"/>
        </w:rPr>
        <w:t>只有通过初步评审，才能进入详细评审。</w:t>
      </w:r>
    </w:p>
    <w:p w:rsidR="00C73D29" w:rsidRPr="00FF5B40" w:rsidRDefault="00C73D29" w:rsidP="00913E74">
      <w:pPr>
        <w:ind w:firstLine="480"/>
      </w:pPr>
      <w:r w:rsidRPr="00FF5B40">
        <w:rPr>
          <w:rFonts w:hint="eastAsia"/>
        </w:rPr>
        <w:t>2.</w:t>
      </w:r>
      <w:r w:rsidR="00D271A9" w:rsidRPr="00FF5B40">
        <w:t xml:space="preserve"> </w:t>
      </w:r>
      <w:r w:rsidRPr="00FF5B40">
        <w:rPr>
          <w:rFonts w:hint="eastAsia"/>
        </w:rPr>
        <w:t>详细评审：详细评审包括商务、技术和价格评审。</w:t>
      </w:r>
    </w:p>
    <w:p w:rsidR="00C73D29" w:rsidRPr="00FF5B40" w:rsidRDefault="00C73D29" w:rsidP="00913E74">
      <w:pPr>
        <w:ind w:firstLine="480"/>
      </w:pPr>
      <w:r w:rsidRPr="00FF5B40">
        <w:rPr>
          <w:rFonts w:hint="eastAsia"/>
        </w:rPr>
        <w:t>2.1</w:t>
      </w:r>
      <w:r w:rsidR="00D271A9" w:rsidRPr="00FF5B40">
        <w:t xml:space="preserve"> </w:t>
      </w:r>
      <w:r w:rsidRPr="00FF5B40">
        <w:rPr>
          <w:rFonts w:hint="eastAsia"/>
        </w:rPr>
        <w:t>商务评审，是否实质上响应了</w:t>
      </w:r>
      <w:r w:rsidR="00B97102" w:rsidRPr="00FF5B40">
        <w:rPr>
          <w:rFonts w:hint="eastAsia"/>
        </w:rPr>
        <w:t>采购</w:t>
      </w:r>
      <w:r w:rsidRPr="00FF5B40">
        <w:rPr>
          <w:rFonts w:hint="eastAsia"/>
        </w:rPr>
        <w:t>文件的要求，主要包括资格条件、交货时间、付款条件等。</w:t>
      </w:r>
    </w:p>
    <w:p w:rsidR="00C73D29" w:rsidRPr="00FF5B40" w:rsidRDefault="00C73D29" w:rsidP="00913E74">
      <w:pPr>
        <w:ind w:firstLine="480"/>
      </w:pPr>
      <w:r w:rsidRPr="00FF5B40">
        <w:rPr>
          <w:rFonts w:hint="eastAsia"/>
        </w:rPr>
        <w:t>2.2</w:t>
      </w:r>
      <w:r w:rsidR="00D271A9" w:rsidRPr="00FF5B40">
        <w:t xml:space="preserve"> </w:t>
      </w:r>
      <w:r w:rsidRPr="00FF5B40">
        <w:rPr>
          <w:rFonts w:hint="eastAsia"/>
        </w:rPr>
        <w:t>技术评审，是否实质上响应了</w:t>
      </w:r>
      <w:r w:rsidR="00B97102" w:rsidRPr="00FF5B40">
        <w:rPr>
          <w:rFonts w:hint="eastAsia"/>
        </w:rPr>
        <w:t>采购</w:t>
      </w:r>
      <w:r w:rsidRPr="00FF5B40">
        <w:rPr>
          <w:rFonts w:hint="eastAsia"/>
        </w:rPr>
        <w:t>文件的要求；主要包括</w:t>
      </w:r>
      <w:r w:rsidR="00656779" w:rsidRPr="00FF5B40">
        <w:rPr>
          <w:rFonts w:hint="eastAsia"/>
        </w:rPr>
        <w:t>采购需求</w:t>
      </w:r>
      <w:r w:rsidRPr="00FF5B40">
        <w:rPr>
          <w:rFonts w:hint="eastAsia"/>
        </w:rPr>
        <w:t>是否符合要求。</w:t>
      </w:r>
    </w:p>
    <w:p w:rsidR="00704D79" w:rsidRPr="00FF5B40" w:rsidRDefault="00704D79" w:rsidP="00913E74">
      <w:pPr>
        <w:ind w:firstLine="480"/>
      </w:pPr>
      <w:r w:rsidRPr="00FF5B40">
        <w:rPr>
          <w:rFonts w:hint="eastAsia"/>
        </w:rPr>
        <w:t>2.3</w:t>
      </w:r>
      <w:r w:rsidR="00D271A9" w:rsidRPr="00FF5B40">
        <w:t xml:space="preserve"> </w:t>
      </w:r>
      <w:r w:rsidRPr="00FF5B40">
        <w:rPr>
          <w:rFonts w:hint="eastAsia"/>
        </w:rPr>
        <w:t>报价评审，询价小组对供应商的报价文件进行比较。询价小组不得同某一</w:t>
      </w:r>
      <w:r w:rsidR="00E97DE3" w:rsidRPr="00FF5B40">
        <w:rPr>
          <w:rFonts w:hint="eastAsia"/>
        </w:rPr>
        <w:t>供应商</w:t>
      </w:r>
      <w:r w:rsidRPr="00FF5B40">
        <w:rPr>
          <w:rFonts w:hint="eastAsia"/>
        </w:rPr>
        <w:t>就其报价进行谈判。</w:t>
      </w:r>
    </w:p>
    <w:p w:rsidR="001B5F4C" w:rsidRPr="00FF5B40" w:rsidRDefault="001B5F4C" w:rsidP="001B5F4C">
      <w:pPr>
        <w:ind w:firstLine="480"/>
      </w:pPr>
      <w:r w:rsidRPr="00FF5B40">
        <w:rPr>
          <w:rFonts w:hint="eastAsia"/>
        </w:rPr>
        <w:t xml:space="preserve">2.4 </w:t>
      </w:r>
      <w:r w:rsidRPr="00FF5B40">
        <w:t>供应商询价响应文件中出现非实质性不响应的情况，可允许其修正和补充。</w:t>
      </w:r>
    </w:p>
    <w:p w:rsidR="00C73D29" w:rsidRPr="00FF5B40" w:rsidRDefault="00C73D29" w:rsidP="00913E74">
      <w:pPr>
        <w:ind w:firstLine="480"/>
      </w:pPr>
      <w:r w:rsidRPr="00FF5B40">
        <w:rPr>
          <w:rFonts w:hint="eastAsia"/>
        </w:rPr>
        <w:t>如详细评审阶段，商务和技术评审中有一项不通过，将视为否决</w:t>
      </w:r>
      <w:r w:rsidR="00E97DE3" w:rsidRPr="00FF5B40">
        <w:rPr>
          <w:rFonts w:hint="eastAsia"/>
        </w:rPr>
        <w:t>供应商</w:t>
      </w:r>
      <w:r w:rsidRPr="00FF5B40">
        <w:rPr>
          <w:rFonts w:hint="eastAsia"/>
        </w:rPr>
        <w:t>投标。不再进入后续评审。</w:t>
      </w:r>
    </w:p>
    <w:p w:rsidR="00D271A9" w:rsidRPr="00FF5B40" w:rsidRDefault="00D271A9" w:rsidP="00D271A9">
      <w:pPr>
        <w:ind w:firstLine="480"/>
      </w:pPr>
      <w:r w:rsidRPr="00FF5B40">
        <w:t xml:space="preserve">3. </w:t>
      </w:r>
      <w:r w:rsidRPr="00FF5B40">
        <w:rPr>
          <w:rFonts w:hint="eastAsia"/>
        </w:rPr>
        <w:t>评审</w:t>
      </w:r>
      <w:r w:rsidRPr="00FF5B40">
        <w:t>报告</w:t>
      </w:r>
    </w:p>
    <w:p w:rsidR="00D271A9" w:rsidRPr="00FF5B40" w:rsidRDefault="00D271A9" w:rsidP="00D271A9">
      <w:pPr>
        <w:ind w:firstLine="480"/>
        <w:rPr>
          <w:rFonts w:ascii="宋体" w:hAnsi="宋体"/>
          <w:szCs w:val="24"/>
        </w:rPr>
      </w:pPr>
      <w:r w:rsidRPr="00FF5B40">
        <w:rPr>
          <w:rFonts w:ascii="宋体" w:hAnsi="宋体"/>
          <w:szCs w:val="24"/>
        </w:rPr>
        <w:t>3</w:t>
      </w:r>
      <w:r w:rsidRPr="00FF5B40">
        <w:rPr>
          <w:rFonts w:ascii="宋体" w:hAnsi="宋体" w:hint="eastAsia"/>
          <w:szCs w:val="24"/>
        </w:rPr>
        <w:t>.1</w:t>
      </w:r>
      <w:r w:rsidRPr="00FF5B40">
        <w:rPr>
          <w:rFonts w:ascii="宋体" w:hAnsi="宋体"/>
          <w:szCs w:val="24"/>
        </w:rPr>
        <w:t xml:space="preserve"> </w:t>
      </w:r>
      <w:r w:rsidRPr="00FF5B40">
        <w:rPr>
          <w:rFonts w:ascii="宋体" w:hAnsi="宋体" w:hint="eastAsia"/>
          <w:szCs w:val="24"/>
        </w:rPr>
        <w:t>在评审各阶段的结论，如评委有不同意见，按少数服从多数的原则得出最终评审结论。</w:t>
      </w:r>
    </w:p>
    <w:p w:rsidR="00D271A9" w:rsidRPr="00FF5B40" w:rsidRDefault="00D271A9" w:rsidP="00913E74">
      <w:pPr>
        <w:ind w:firstLine="480"/>
      </w:pPr>
      <w:r w:rsidRPr="00FF5B40">
        <w:rPr>
          <w:rFonts w:ascii="宋体" w:hAnsi="宋体"/>
          <w:szCs w:val="24"/>
        </w:rPr>
        <w:t>3</w:t>
      </w:r>
      <w:r w:rsidRPr="00FF5B40">
        <w:rPr>
          <w:rFonts w:ascii="宋体" w:hAnsi="宋体" w:hint="eastAsia"/>
          <w:szCs w:val="24"/>
        </w:rPr>
        <w:t>.2</w:t>
      </w:r>
      <w:r w:rsidRPr="00FF5B40">
        <w:rPr>
          <w:rFonts w:ascii="宋体" w:hAnsi="宋体"/>
          <w:szCs w:val="24"/>
        </w:rPr>
        <w:t xml:space="preserve"> </w:t>
      </w:r>
      <w:r w:rsidRPr="00FF5B40">
        <w:rPr>
          <w:rFonts w:ascii="宋体" w:hAnsi="宋体" w:hint="eastAsia"/>
          <w:szCs w:val="24"/>
        </w:rPr>
        <w:t>询价小组</w:t>
      </w:r>
      <w:r w:rsidRPr="00FF5B40">
        <w:rPr>
          <w:rFonts w:ascii="宋体" w:hAnsi="宋体"/>
          <w:szCs w:val="24"/>
        </w:rPr>
        <w:t>完成</w:t>
      </w:r>
      <w:r w:rsidRPr="00FF5B40">
        <w:rPr>
          <w:rFonts w:ascii="宋体" w:hAnsi="宋体" w:hint="eastAsia"/>
          <w:szCs w:val="24"/>
        </w:rPr>
        <w:t>评审</w:t>
      </w:r>
      <w:r w:rsidRPr="00FF5B40">
        <w:rPr>
          <w:rFonts w:ascii="宋体" w:hAnsi="宋体"/>
          <w:szCs w:val="24"/>
        </w:rPr>
        <w:t>工作后，向</w:t>
      </w:r>
      <w:r w:rsidRPr="00FF5B40">
        <w:rPr>
          <w:rFonts w:ascii="宋体" w:hAnsi="宋体" w:hint="eastAsia"/>
          <w:szCs w:val="24"/>
        </w:rPr>
        <w:t>采购人</w:t>
      </w:r>
      <w:r w:rsidRPr="00FF5B40">
        <w:rPr>
          <w:rFonts w:ascii="宋体" w:hAnsi="宋体"/>
          <w:szCs w:val="24"/>
        </w:rPr>
        <w:t>提出书面</w:t>
      </w:r>
      <w:r w:rsidRPr="00FF5B40">
        <w:rPr>
          <w:rFonts w:ascii="宋体" w:hAnsi="宋体" w:hint="eastAsia"/>
          <w:szCs w:val="24"/>
        </w:rPr>
        <w:t>评审</w:t>
      </w:r>
      <w:r w:rsidRPr="00FF5B40">
        <w:rPr>
          <w:rFonts w:ascii="宋体" w:hAnsi="宋体"/>
          <w:szCs w:val="24"/>
        </w:rPr>
        <w:t>报告。如果</w:t>
      </w:r>
      <w:r w:rsidRPr="00FF5B40">
        <w:rPr>
          <w:rFonts w:ascii="宋体" w:hAnsi="宋体" w:hint="eastAsia"/>
          <w:szCs w:val="24"/>
        </w:rPr>
        <w:t>询价小组</w:t>
      </w:r>
      <w:r w:rsidRPr="00FF5B40">
        <w:rPr>
          <w:rFonts w:ascii="宋体" w:hAnsi="宋体"/>
          <w:szCs w:val="24"/>
        </w:rPr>
        <w:t>成员对</w:t>
      </w:r>
      <w:r w:rsidRPr="00FF5B40">
        <w:rPr>
          <w:rFonts w:ascii="宋体" w:hAnsi="宋体" w:hint="eastAsia"/>
          <w:szCs w:val="24"/>
        </w:rPr>
        <w:t>评审</w:t>
      </w:r>
      <w:r w:rsidRPr="00FF5B40">
        <w:rPr>
          <w:rFonts w:ascii="宋体" w:hAnsi="宋体"/>
          <w:szCs w:val="24"/>
        </w:rPr>
        <w:t>报告有异议，可以书面方式阐述其不同意见和理由。</w:t>
      </w:r>
      <w:r w:rsidRPr="00FF5B40">
        <w:rPr>
          <w:rFonts w:ascii="宋体" w:hAnsi="宋体" w:hint="eastAsia"/>
          <w:szCs w:val="24"/>
        </w:rPr>
        <w:t>询价小组</w:t>
      </w:r>
      <w:r w:rsidRPr="00FF5B40">
        <w:rPr>
          <w:rFonts w:ascii="宋体" w:hAnsi="宋体"/>
          <w:szCs w:val="24"/>
        </w:rPr>
        <w:t>成员拒绝在</w:t>
      </w:r>
      <w:r w:rsidRPr="00FF5B40">
        <w:rPr>
          <w:rFonts w:ascii="宋体" w:hAnsi="宋体" w:hint="eastAsia"/>
          <w:szCs w:val="24"/>
        </w:rPr>
        <w:t>评审</w:t>
      </w:r>
      <w:r w:rsidRPr="00FF5B40">
        <w:rPr>
          <w:rFonts w:ascii="宋体" w:hAnsi="宋体"/>
          <w:szCs w:val="24"/>
        </w:rPr>
        <w:t>报告上签字且不陈述其不同意见和理由的，视为同意</w:t>
      </w:r>
      <w:r w:rsidRPr="00FF5B40">
        <w:rPr>
          <w:rFonts w:ascii="宋体" w:hAnsi="宋体" w:hint="eastAsia"/>
          <w:szCs w:val="24"/>
        </w:rPr>
        <w:t>评审</w:t>
      </w:r>
      <w:r w:rsidRPr="00FF5B40">
        <w:rPr>
          <w:rFonts w:ascii="宋体" w:hAnsi="宋体"/>
          <w:szCs w:val="24"/>
        </w:rPr>
        <w:t>报告，评标委员会应当对此做出书面说明，并记录在案。</w:t>
      </w:r>
    </w:p>
    <w:p w:rsidR="00D271A9" w:rsidRPr="00FF5B40" w:rsidRDefault="00D271A9" w:rsidP="00D271A9">
      <w:pPr>
        <w:pStyle w:val="2"/>
        <w:spacing w:before="120"/>
      </w:pPr>
      <w:bookmarkStart w:id="87" w:name="_Toc42001508"/>
      <w:r w:rsidRPr="00FF5B40">
        <w:rPr>
          <w:rFonts w:hint="eastAsia"/>
        </w:rPr>
        <w:t>四、推荐成交供应商</w:t>
      </w:r>
      <w:bookmarkEnd w:id="87"/>
    </w:p>
    <w:p w:rsidR="00962AC4" w:rsidRPr="00FF5B40" w:rsidRDefault="00CD50FB" w:rsidP="00913E74">
      <w:pPr>
        <w:ind w:firstLine="480"/>
      </w:pPr>
      <w:r w:rsidRPr="00FF5B40">
        <w:rPr>
          <w:rFonts w:hint="eastAsia"/>
        </w:rPr>
        <w:t>询价小组对经评审的响应文件按质量和服务满足</w:t>
      </w:r>
      <w:r w:rsidR="00656779" w:rsidRPr="00FF5B40">
        <w:rPr>
          <w:rFonts w:hint="eastAsia"/>
        </w:rPr>
        <w:t>采购</w:t>
      </w:r>
      <w:r w:rsidRPr="00FF5B40">
        <w:rPr>
          <w:rFonts w:hint="eastAsia"/>
        </w:rPr>
        <w:t>文件要求且报价最低的原则，推荐</w:t>
      </w:r>
      <w:r w:rsidR="00B97102" w:rsidRPr="00FF5B40">
        <w:rPr>
          <w:rFonts w:hint="eastAsia"/>
        </w:rPr>
        <w:t>成交供应商</w:t>
      </w:r>
      <w:r w:rsidRPr="00FF5B40">
        <w:rPr>
          <w:rFonts w:hint="eastAsia"/>
        </w:rPr>
        <w:t>。</w:t>
      </w:r>
      <w:r w:rsidR="00C73D29" w:rsidRPr="00FF5B40">
        <w:rPr>
          <w:rFonts w:hint="eastAsia"/>
        </w:rPr>
        <w:t>若经评审的响应</w:t>
      </w:r>
      <w:r w:rsidR="00656779" w:rsidRPr="00FF5B40">
        <w:rPr>
          <w:rFonts w:hint="eastAsia"/>
        </w:rPr>
        <w:t>文件报价</w:t>
      </w:r>
      <w:r w:rsidR="00C73D29" w:rsidRPr="00FF5B40">
        <w:rPr>
          <w:rFonts w:hint="eastAsia"/>
        </w:rPr>
        <w:t>相同，按</w:t>
      </w:r>
      <w:r w:rsidR="00E97DE3" w:rsidRPr="00FF5B40">
        <w:rPr>
          <w:rFonts w:hint="eastAsia"/>
        </w:rPr>
        <w:t>供应商</w:t>
      </w:r>
      <w:r w:rsidR="00C73D29" w:rsidRPr="00FF5B40">
        <w:rPr>
          <w:rFonts w:hint="eastAsia"/>
        </w:rPr>
        <w:t>业绩</w:t>
      </w:r>
      <w:r w:rsidR="00053234" w:rsidRPr="00FF5B40">
        <w:rPr>
          <w:rFonts w:hint="eastAsia"/>
        </w:rPr>
        <w:t>个数</w:t>
      </w:r>
      <w:r w:rsidR="00C73D29" w:rsidRPr="00FF5B40">
        <w:rPr>
          <w:rFonts w:hint="eastAsia"/>
        </w:rPr>
        <w:t>从多到少排序；若业绩仍相同，按</w:t>
      </w:r>
      <w:r w:rsidR="00E97DE3" w:rsidRPr="00FF5B40">
        <w:rPr>
          <w:rFonts w:hint="eastAsia"/>
        </w:rPr>
        <w:t>供应商</w:t>
      </w:r>
      <w:r w:rsidR="00C73D29" w:rsidRPr="00FF5B40">
        <w:rPr>
          <w:rFonts w:hint="eastAsia"/>
        </w:rPr>
        <w:t>注册资本金从多到少排序。</w:t>
      </w:r>
      <w:r w:rsidR="00C73D29" w:rsidRPr="00FF5B40">
        <w:rPr>
          <w:rFonts w:hint="eastAsia"/>
        </w:rPr>
        <w:t xml:space="preserve"> </w:t>
      </w:r>
    </w:p>
    <w:p w:rsidR="00800CF9" w:rsidRPr="00FF5B40" w:rsidRDefault="00800CF9" w:rsidP="00E60C0F">
      <w:pPr>
        <w:ind w:firstLine="480"/>
      </w:pPr>
    </w:p>
    <w:p w:rsidR="00962AC4" w:rsidRPr="00FF5B40" w:rsidRDefault="00962AC4" w:rsidP="00E60C0F">
      <w:pPr>
        <w:ind w:firstLine="640"/>
        <w:rPr>
          <w:rFonts w:ascii="宋体" w:hAnsi="宋体"/>
          <w:sz w:val="32"/>
          <w:szCs w:val="32"/>
        </w:rPr>
      </w:pPr>
      <w:bookmarkStart w:id="88" w:name="_Toc525134808"/>
      <w:bookmarkEnd w:id="84"/>
      <w:bookmarkEnd w:id="85"/>
      <w:bookmarkEnd w:id="86"/>
    </w:p>
    <w:p w:rsidR="00962AC4" w:rsidRPr="00FF5B40" w:rsidRDefault="00962AC4" w:rsidP="00E60C0F">
      <w:pPr>
        <w:ind w:firstLine="640"/>
        <w:rPr>
          <w:rFonts w:ascii="宋体" w:hAnsi="宋体"/>
          <w:sz w:val="32"/>
          <w:szCs w:val="32"/>
        </w:rPr>
      </w:pPr>
    </w:p>
    <w:p w:rsidR="00962AC4" w:rsidRPr="00FF5B40" w:rsidRDefault="00962AC4" w:rsidP="00E60C0F">
      <w:pPr>
        <w:ind w:firstLine="640"/>
        <w:rPr>
          <w:rFonts w:ascii="宋体" w:hAnsi="宋体"/>
          <w:sz w:val="32"/>
          <w:szCs w:val="32"/>
        </w:rPr>
      </w:pPr>
    </w:p>
    <w:p w:rsidR="00962AC4" w:rsidRPr="00FF5B40" w:rsidRDefault="00962AC4" w:rsidP="00E60C0F">
      <w:pPr>
        <w:ind w:firstLine="640"/>
        <w:rPr>
          <w:rFonts w:ascii="宋体" w:hAnsi="宋体"/>
          <w:sz w:val="32"/>
          <w:szCs w:val="32"/>
        </w:rPr>
      </w:pPr>
    </w:p>
    <w:p w:rsidR="00F84440" w:rsidRPr="00FF5B40" w:rsidRDefault="00F84440" w:rsidP="00F84440">
      <w:pPr>
        <w:ind w:firstLineChars="0" w:firstLine="0"/>
        <w:rPr>
          <w:rFonts w:ascii="宋体" w:hAnsi="宋体"/>
          <w:sz w:val="32"/>
          <w:szCs w:val="32"/>
        </w:rPr>
      </w:pPr>
    </w:p>
    <w:p w:rsidR="00621E9E" w:rsidRPr="00FF5B40" w:rsidRDefault="00621E9E" w:rsidP="00F84440">
      <w:pPr>
        <w:ind w:firstLineChars="0" w:firstLine="0"/>
        <w:rPr>
          <w:rFonts w:ascii="宋体" w:hAnsi="宋体"/>
          <w:sz w:val="32"/>
          <w:szCs w:val="32"/>
        </w:rPr>
      </w:pPr>
    </w:p>
    <w:p w:rsidR="00621E9E" w:rsidRPr="00FF5B40" w:rsidRDefault="00621E9E" w:rsidP="00F84440">
      <w:pPr>
        <w:ind w:firstLineChars="0" w:firstLine="0"/>
        <w:rPr>
          <w:rFonts w:ascii="宋体" w:hAnsi="宋体"/>
          <w:sz w:val="32"/>
          <w:szCs w:val="32"/>
        </w:rPr>
      </w:pPr>
    </w:p>
    <w:p w:rsidR="00621E9E" w:rsidRPr="00FF5B40" w:rsidRDefault="00621E9E" w:rsidP="00F84440">
      <w:pPr>
        <w:ind w:firstLineChars="0" w:firstLine="0"/>
        <w:rPr>
          <w:rFonts w:ascii="宋体" w:hAnsi="宋体"/>
          <w:sz w:val="32"/>
          <w:szCs w:val="32"/>
        </w:rPr>
      </w:pPr>
    </w:p>
    <w:p w:rsidR="00621E9E" w:rsidRPr="00FF5B40" w:rsidRDefault="00621E9E" w:rsidP="00F84440">
      <w:pPr>
        <w:ind w:firstLineChars="0" w:firstLine="0"/>
        <w:rPr>
          <w:rFonts w:ascii="宋体" w:hAnsi="宋体"/>
          <w:sz w:val="32"/>
          <w:szCs w:val="32"/>
        </w:rPr>
      </w:pPr>
    </w:p>
    <w:p w:rsidR="00621E9E" w:rsidRPr="00FF5B40" w:rsidRDefault="00621E9E" w:rsidP="00F84440">
      <w:pPr>
        <w:ind w:firstLineChars="0" w:firstLine="0"/>
        <w:rPr>
          <w:rFonts w:ascii="宋体" w:hAnsi="宋体"/>
          <w:sz w:val="32"/>
          <w:szCs w:val="32"/>
        </w:rPr>
      </w:pPr>
    </w:p>
    <w:p w:rsidR="00621E9E" w:rsidRPr="00FF5B40" w:rsidRDefault="00621E9E" w:rsidP="00F84440">
      <w:pPr>
        <w:ind w:firstLineChars="0" w:firstLine="0"/>
        <w:rPr>
          <w:rFonts w:ascii="宋体" w:hAnsi="宋体"/>
          <w:sz w:val="32"/>
          <w:szCs w:val="32"/>
        </w:rPr>
      </w:pPr>
    </w:p>
    <w:p w:rsidR="00621E9E" w:rsidRPr="00FF5B40" w:rsidRDefault="00621E9E" w:rsidP="00F84440">
      <w:pPr>
        <w:ind w:firstLineChars="0" w:firstLine="0"/>
        <w:rPr>
          <w:rFonts w:ascii="宋体" w:hAnsi="宋体"/>
          <w:sz w:val="32"/>
          <w:szCs w:val="32"/>
        </w:rPr>
      </w:pPr>
    </w:p>
    <w:p w:rsidR="00D43288" w:rsidRPr="00FF5B40" w:rsidRDefault="00D43288" w:rsidP="00913E74">
      <w:pPr>
        <w:pStyle w:val="afb"/>
        <w:spacing w:before="120"/>
      </w:pPr>
      <w:bookmarkStart w:id="89" w:name="_Toc42001509"/>
      <w:r w:rsidRPr="00FF5B40">
        <w:rPr>
          <w:rFonts w:hint="eastAsia"/>
        </w:rPr>
        <w:t>第</w:t>
      </w:r>
      <w:r w:rsidR="005061B6" w:rsidRPr="00FF5B40">
        <w:rPr>
          <w:rFonts w:hint="eastAsia"/>
        </w:rPr>
        <w:t>四</w:t>
      </w:r>
      <w:r w:rsidRPr="00FF5B40">
        <w:rPr>
          <w:rFonts w:hint="eastAsia"/>
        </w:rPr>
        <w:t>章</w:t>
      </w:r>
      <w:r w:rsidR="00D861B9" w:rsidRPr="00FF5B40">
        <w:rPr>
          <w:rFonts w:hint="eastAsia"/>
        </w:rPr>
        <w:t xml:space="preserve"> </w:t>
      </w:r>
      <w:r w:rsidRPr="00FF5B40">
        <w:rPr>
          <w:rFonts w:hint="eastAsia"/>
        </w:rPr>
        <w:t>合同</w:t>
      </w:r>
      <w:bookmarkEnd w:id="88"/>
      <w:r w:rsidR="0009338C" w:rsidRPr="00FF5B40">
        <w:rPr>
          <w:rFonts w:hint="eastAsia"/>
        </w:rPr>
        <w:t>条款及格式</w:t>
      </w:r>
      <w:bookmarkEnd w:id="89"/>
    </w:p>
    <w:p w:rsidR="00A2659F" w:rsidRPr="00FF5B40" w:rsidRDefault="00A2659F" w:rsidP="00A2659F">
      <w:pPr>
        <w:ind w:firstLine="480"/>
        <w:rPr>
          <w:rFonts w:ascii="Arial" w:hAnsi="Arial" w:cs="Arial"/>
        </w:rPr>
      </w:pPr>
    </w:p>
    <w:p w:rsidR="00621E9E" w:rsidRPr="00FF5B40" w:rsidRDefault="00621E9E" w:rsidP="003B5D56">
      <w:pPr>
        <w:spacing w:line="360" w:lineRule="auto"/>
        <w:ind w:firstLine="482"/>
        <w:rPr>
          <w:rFonts w:asciiTheme="majorEastAsia" w:eastAsiaTheme="majorEastAsia" w:hAnsiTheme="majorEastAsia" w:cs="Arial"/>
          <w:b/>
          <w:szCs w:val="24"/>
        </w:rPr>
      </w:pPr>
      <w:r w:rsidRPr="00FF5B40">
        <w:rPr>
          <w:rFonts w:asciiTheme="majorEastAsia" w:eastAsiaTheme="majorEastAsia" w:hAnsiTheme="majorEastAsia" w:cs="Arial" w:hint="eastAsia"/>
          <w:b/>
          <w:szCs w:val="24"/>
        </w:rPr>
        <w:t>一.供货内容:</w:t>
      </w:r>
    </w:p>
    <w:p w:rsidR="00621E9E" w:rsidRPr="00FF5B40" w:rsidRDefault="00621E9E" w:rsidP="003B5D56">
      <w:pPr>
        <w:spacing w:line="360" w:lineRule="auto"/>
        <w:ind w:firstLine="482"/>
        <w:rPr>
          <w:rFonts w:asciiTheme="majorEastAsia" w:eastAsiaTheme="majorEastAsia" w:hAnsiTheme="majorEastAsia" w:cs="Arial"/>
          <w:b/>
          <w:szCs w:val="24"/>
        </w:rPr>
      </w:pPr>
      <w:r w:rsidRPr="00FF5B40">
        <w:rPr>
          <w:rFonts w:asciiTheme="majorEastAsia" w:eastAsiaTheme="majorEastAsia" w:hAnsiTheme="majorEastAsia" w:cs="Arial" w:hint="eastAsia"/>
          <w:b/>
          <w:szCs w:val="24"/>
        </w:rPr>
        <w:t>二.供货信息:</w:t>
      </w:r>
    </w:p>
    <w:p w:rsidR="00621E9E" w:rsidRPr="00FF5B40" w:rsidRDefault="00621E9E" w:rsidP="00621E9E">
      <w:pPr>
        <w:spacing w:line="360" w:lineRule="auto"/>
        <w:ind w:firstLine="480"/>
        <w:rPr>
          <w:rFonts w:asciiTheme="majorEastAsia" w:eastAsiaTheme="majorEastAsia" w:hAnsiTheme="majorEastAsia" w:cs="Arial"/>
          <w:szCs w:val="24"/>
        </w:rPr>
      </w:pPr>
      <w:r w:rsidRPr="00FF5B40">
        <w:rPr>
          <w:rFonts w:asciiTheme="majorEastAsia" w:eastAsiaTheme="majorEastAsia" w:hAnsiTheme="majorEastAsia" w:cs="Arial" w:hint="eastAsia"/>
          <w:szCs w:val="24"/>
        </w:rPr>
        <w:t>供货对象：华能北京热电有限责任公司</w:t>
      </w:r>
    </w:p>
    <w:p w:rsidR="00621E9E" w:rsidRPr="00FF5B40" w:rsidRDefault="00621E9E" w:rsidP="00621E9E">
      <w:pPr>
        <w:spacing w:line="360" w:lineRule="auto"/>
        <w:ind w:firstLine="480"/>
        <w:rPr>
          <w:rFonts w:asciiTheme="majorEastAsia" w:eastAsiaTheme="majorEastAsia" w:hAnsiTheme="majorEastAsia" w:cs="Arial"/>
          <w:szCs w:val="24"/>
        </w:rPr>
      </w:pPr>
      <w:r w:rsidRPr="00FF5B40">
        <w:rPr>
          <w:rFonts w:asciiTheme="majorEastAsia" w:eastAsiaTheme="majorEastAsia" w:hAnsiTheme="majorEastAsia" w:cs="Arial" w:hint="eastAsia"/>
          <w:szCs w:val="24"/>
        </w:rPr>
        <w:t>交货地点：需方指定地点</w:t>
      </w:r>
    </w:p>
    <w:p w:rsidR="00621E9E" w:rsidRPr="00FF5B40" w:rsidRDefault="00621E9E" w:rsidP="00621E9E">
      <w:pPr>
        <w:spacing w:line="360" w:lineRule="auto"/>
        <w:ind w:firstLine="480"/>
        <w:rPr>
          <w:rFonts w:asciiTheme="majorEastAsia" w:eastAsiaTheme="majorEastAsia" w:hAnsiTheme="majorEastAsia" w:cs="Arial"/>
          <w:szCs w:val="24"/>
        </w:rPr>
      </w:pPr>
      <w:r w:rsidRPr="00FF5B40">
        <w:rPr>
          <w:rFonts w:asciiTheme="majorEastAsia" w:eastAsiaTheme="majorEastAsia" w:hAnsiTheme="majorEastAsia" w:cs="Arial" w:hint="eastAsia"/>
          <w:szCs w:val="24"/>
        </w:rPr>
        <w:t>交货时间：</w:t>
      </w:r>
      <w:r w:rsidRPr="00FF5B40">
        <w:rPr>
          <w:rFonts w:asciiTheme="majorEastAsia" w:eastAsiaTheme="majorEastAsia" w:hAnsiTheme="majorEastAsia" w:cs="Arial" w:hint="eastAsia"/>
          <w:szCs w:val="24"/>
          <w:u w:val="single"/>
        </w:rPr>
        <w:t xml:space="preserve">      </w:t>
      </w:r>
      <w:r w:rsidRPr="00FF5B40">
        <w:rPr>
          <w:rFonts w:asciiTheme="majorEastAsia" w:eastAsiaTheme="majorEastAsia" w:hAnsiTheme="majorEastAsia" w:cs="Arial" w:hint="eastAsia"/>
          <w:szCs w:val="24"/>
        </w:rPr>
        <w:t>年</w:t>
      </w:r>
      <w:r w:rsidRPr="00FF5B40">
        <w:rPr>
          <w:rFonts w:asciiTheme="majorEastAsia" w:eastAsiaTheme="majorEastAsia" w:hAnsiTheme="majorEastAsia" w:cs="Arial" w:hint="eastAsia"/>
          <w:szCs w:val="24"/>
          <w:u w:val="single"/>
        </w:rPr>
        <w:t xml:space="preserve">    </w:t>
      </w:r>
      <w:r w:rsidRPr="00FF5B40">
        <w:rPr>
          <w:rFonts w:asciiTheme="majorEastAsia" w:eastAsiaTheme="majorEastAsia" w:hAnsiTheme="majorEastAsia" w:cs="Arial" w:hint="eastAsia"/>
          <w:szCs w:val="24"/>
        </w:rPr>
        <w:t>月</w:t>
      </w:r>
      <w:r w:rsidRPr="00FF5B40">
        <w:rPr>
          <w:rFonts w:asciiTheme="majorEastAsia" w:eastAsiaTheme="majorEastAsia" w:hAnsiTheme="majorEastAsia" w:cs="Arial" w:hint="eastAsia"/>
          <w:szCs w:val="24"/>
          <w:u w:val="single"/>
        </w:rPr>
        <w:t xml:space="preserve">    </w:t>
      </w:r>
      <w:r w:rsidRPr="00FF5B40">
        <w:rPr>
          <w:rFonts w:asciiTheme="majorEastAsia" w:eastAsiaTheme="majorEastAsia" w:hAnsiTheme="majorEastAsia" w:cs="Arial" w:hint="eastAsia"/>
          <w:szCs w:val="24"/>
        </w:rPr>
        <w:t>日前</w:t>
      </w:r>
    </w:p>
    <w:p w:rsidR="00621E9E" w:rsidRPr="00FF5B40" w:rsidRDefault="00621E9E" w:rsidP="00FF5B40">
      <w:pPr>
        <w:spacing w:line="360" w:lineRule="auto"/>
        <w:ind w:firstLine="482"/>
        <w:rPr>
          <w:rFonts w:asciiTheme="majorEastAsia" w:eastAsiaTheme="majorEastAsia" w:hAnsiTheme="majorEastAsia" w:cs="Arial"/>
          <w:szCs w:val="24"/>
        </w:rPr>
      </w:pPr>
      <w:r w:rsidRPr="00FF5B40">
        <w:rPr>
          <w:rFonts w:asciiTheme="majorEastAsia" w:eastAsiaTheme="majorEastAsia" w:hAnsiTheme="majorEastAsia" w:cs="Arial" w:hint="eastAsia"/>
          <w:b/>
          <w:szCs w:val="24"/>
        </w:rPr>
        <w:t>三．质量标准：</w:t>
      </w:r>
      <w:r w:rsidRPr="00FF5B40">
        <w:rPr>
          <w:rFonts w:asciiTheme="majorEastAsia" w:eastAsiaTheme="majorEastAsia" w:hAnsiTheme="majorEastAsia" w:cs="Arial" w:hint="eastAsia"/>
          <w:szCs w:val="24"/>
        </w:rPr>
        <w:t>按国家标准执行。</w:t>
      </w:r>
    </w:p>
    <w:p w:rsidR="00621E9E" w:rsidRPr="00FF5B40" w:rsidRDefault="00621E9E" w:rsidP="00FF5B40">
      <w:pPr>
        <w:spacing w:line="360" w:lineRule="auto"/>
        <w:ind w:firstLine="482"/>
        <w:rPr>
          <w:rFonts w:asciiTheme="majorEastAsia" w:eastAsiaTheme="majorEastAsia" w:hAnsiTheme="majorEastAsia" w:cs="Arial"/>
          <w:szCs w:val="24"/>
        </w:rPr>
      </w:pPr>
      <w:r w:rsidRPr="00FF5B40">
        <w:rPr>
          <w:rFonts w:asciiTheme="majorEastAsia" w:eastAsiaTheme="majorEastAsia" w:hAnsiTheme="majorEastAsia" w:cs="Arial" w:hint="eastAsia"/>
          <w:b/>
          <w:szCs w:val="24"/>
        </w:rPr>
        <w:t>四．包装：</w:t>
      </w:r>
      <w:r w:rsidRPr="00FF5B40">
        <w:rPr>
          <w:rFonts w:asciiTheme="majorEastAsia" w:eastAsiaTheme="majorEastAsia" w:hAnsiTheme="majorEastAsia" w:cs="Arial" w:hint="eastAsia"/>
          <w:szCs w:val="24"/>
        </w:rPr>
        <w:t>供方予以合理的包装固定，以保障车辆符合正常的运输要求。</w:t>
      </w:r>
    </w:p>
    <w:p w:rsidR="00621E9E" w:rsidRPr="00FF5B40" w:rsidRDefault="00621E9E" w:rsidP="003B5D56">
      <w:pPr>
        <w:spacing w:line="360" w:lineRule="auto"/>
        <w:ind w:firstLine="482"/>
        <w:rPr>
          <w:rFonts w:asciiTheme="majorEastAsia" w:eastAsiaTheme="majorEastAsia" w:hAnsiTheme="majorEastAsia" w:cs="Arial"/>
          <w:szCs w:val="24"/>
        </w:rPr>
      </w:pPr>
      <w:r w:rsidRPr="00FF5B40">
        <w:rPr>
          <w:rFonts w:asciiTheme="majorEastAsia" w:eastAsiaTheme="majorEastAsia" w:hAnsiTheme="majorEastAsia" w:cs="Arial" w:hint="eastAsia"/>
          <w:b/>
          <w:szCs w:val="24"/>
        </w:rPr>
        <w:t>五．验收标准：</w:t>
      </w:r>
      <w:r w:rsidRPr="00FF5B40">
        <w:rPr>
          <w:rFonts w:asciiTheme="majorEastAsia" w:eastAsiaTheme="majorEastAsia" w:hAnsiTheme="majorEastAsia" w:cs="Arial" w:hint="eastAsia"/>
          <w:szCs w:val="24"/>
        </w:rPr>
        <w:t>供方在交货时向需方提供《产品合格证》或材质单，需方依据产品合同清单组织进行数量、质量的形式验收。需方的形式验收并不构成供方对产品实质的免责条件。</w:t>
      </w:r>
    </w:p>
    <w:p w:rsidR="00621E9E" w:rsidRPr="00FF5B40" w:rsidRDefault="00621E9E" w:rsidP="003B5D56">
      <w:pPr>
        <w:spacing w:line="360" w:lineRule="auto"/>
        <w:ind w:firstLine="482"/>
        <w:rPr>
          <w:rFonts w:asciiTheme="majorEastAsia" w:eastAsiaTheme="majorEastAsia" w:hAnsiTheme="majorEastAsia" w:cs="Arial"/>
          <w:szCs w:val="24"/>
        </w:rPr>
      </w:pPr>
      <w:r w:rsidRPr="00FF5B40">
        <w:rPr>
          <w:rFonts w:asciiTheme="majorEastAsia" w:eastAsiaTheme="majorEastAsia" w:hAnsiTheme="majorEastAsia" w:cs="Arial" w:hint="eastAsia"/>
          <w:b/>
          <w:szCs w:val="24"/>
        </w:rPr>
        <w:t>六．结算方式：</w:t>
      </w:r>
      <w:r w:rsidRPr="00FF5B40">
        <w:rPr>
          <w:rFonts w:asciiTheme="majorEastAsia" w:eastAsiaTheme="majorEastAsia" w:hAnsiTheme="majorEastAsia" w:cs="Arial" w:hint="eastAsia"/>
          <w:szCs w:val="24"/>
        </w:rPr>
        <w:t>供方送货验收合格三个工作日内，应向需方开具符合标准的发票；需方在验收产品合格后两个月内付清全部货款。</w:t>
      </w:r>
    </w:p>
    <w:p w:rsidR="00621E9E" w:rsidRPr="00FF5B40" w:rsidRDefault="00621E9E" w:rsidP="00621E9E">
      <w:pPr>
        <w:spacing w:line="360" w:lineRule="auto"/>
        <w:ind w:firstLine="480"/>
        <w:rPr>
          <w:rFonts w:asciiTheme="majorEastAsia" w:eastAsiaTheme="majorEastAsia" w:hAnsiTheme="majorEastAsia" w:cs="Arial"/>
          <w:szCs w:val="24"/>
        </w:rPr>
      </w:pPr>
      <w:r w:rsidRPr="00FF5B40">
        <w:rPr>
          <w:rFonts w:asciiTheme="majorEastAsia" w:eastAsiaTheme="majorEastAsia" w:hAnsiTheme="majorEastAsia" w:cs="Arial" w:hint="eastAsia"/>
          <w:szCs w:val="24"/>
        </w:rPr>
        <w:t>付款比例：到货款</w:t>
      </w:r>
      <w:r w:rsidRPr="00FF5B40">
        <w:rPr>
          <w:rFonts w:asciiTheme="majorEastAsia" w:eastAsiaTheme="majorEastAsia" w:hAnsiTheme="majorEastAsia" w:cs="Arial"/>
          <w:szCs w:val="24"/>
        </w:rPr>
        <w:t xml:space="preserve"> 100%</w:t>
      </w:r>
      <w:r w:rsidRPr="00FF5B40">
        <w:rPr>
          <w:rFonts w:asciiTheme="majorEastAsia" w:eastAsiaTheme="majorEastAsia" w:hAnsiTheme="majorEastAsia" w:cs="Arial" w:hint="eastAsia"/>
          <w:szCs w:val="24"/>
        </w:rPr>
        <w:t>。</w:t>
      </w:r>
    </w:p>
    <w:p w:rsidR="00621E9E" w:rsidRPr="00FF5B40" w:rsidRDefault="00621E9E" w:rsidP="003B5D56">
      <w:pPr>
        <w:spacing w:line="360" w:lineRule="auto"/>
        <w:ind w:firstLine="482"/>
        <w:rPr>
          <w:rFonts w:asciiTheme="majorEastAsia" w:eastAsiaTheme="majorEastAsia" w:hAnsiTheme="majorEastAsia" w:cs="Arial"/>
          <w:szCs w:val="24"/>
        </w:rPr>
      </w:pPr>
      <w:r w:rsidRPr="00FF5B40">
        <w:rPr>
          <w:rFonts w:asciiTheme="majorEastAsia" w:eastAsiaTheme="majorEastAsia" w:hAnsiTheme="majorEastAsia" w:cs="Arial" w:hint="eastAsia"/>
          <w:b/>
          <w:szCs w:val="24"/>
        </w:rPr>
        <w:t>七．产品责任：</w:t>
      </w:r>
      <w:r w:rsidRPr="00FF5B40">
        <w:rPr>
          <w:rFonts w:asciiTheme="majorEastAsia" w:eastAsiaTheme="majorEastAsia" w:hAnsiTheme="majorEastAsia" w:cs="Arial" w:hint="eastAsia"/>
          <w:szCs w:val="24"/>
        </w:rPr>
        <w:t>对于由于任何第三方或需方针对供方提供产品的质量原因所造成的人身伤亡、财产损失包括可得利益损失而提出赔偿要求引起的、或与之相关联的责任和费用（包括但不限于鉴定费用、律师费用及其他费用），由供方全部承担。</w:t>
      </w:r>
    </w:p>
    <w:p w:rsidR="00621E9E" w:rsidRPr="00FF5B40" w:rsidRDefault="00621E9E" w:rsidP="003B5D56">
      <w:pPr>
        <w:spacing w:line="360" w:lineRule="auto"/>
        <w:ind w:firstLine="482"/>
        <w:rPr>
          <w:rFonts w:asciiTheme="majorEastAsia" w:eastAsiaTheme="majorEastAsia" w:hAnsiTheme="majorEastAsia" w:cs="Arial"/>
          <w:szCs w:val="24"/>
        </w:rPr>
      </w:pPr>
      <w:r w:rsidRPr="00FF5B40">
        <w:rPr>
          <w:rFonts w:asciiTheme="majorEastAsia" w:eastAsiaTheme="majorEastAsia" w:hAnsiTheme="majorEastAsia" w:cs="Arial" w:hint="eastAsia"/>
          <w:b/>
          <w:szCs w:val="24"/>
        </w:rPr>
        <w:lastRenderedPageBreak/>
        <w:t>八．合同生效：</w:t>
      </w:r>
      <w:r w:rsidRPr="00FF5B40">
        <w:rPr>
          <w:rFonts w:asciiTheme="majorEastAsia" w:eastAsiaTheme="majorEastAsia" w:hAnsiTheme="majorEastAsia" w:cs="Arial" w:hint="eastAsia"/>
          <w:szCs w:val="24"/>
        </w:rPr>
        <w:t>本协议一式四份，经双方代表签字盖章后生效，有未尽事宜，可另签补充协议。</w:t>
      </w:r>
    </w:p>
    <w:p w:rsidR="00621E9E" w:rsidRPr="00FF5B40" w:rsidRDefault="00621E9E" w:rsidP="003B5D56">
      <w:pPr>
        <w:spacing w:line="360" w:lineRule="auto"/>
        <w:ind w:firstLine="482"/>
        <w:rPr>
          <w:rFonts w:asciiTheme="majorEastAsia" w:eastAsiaTheme="majorEastAsia" w:hAnsiTheme="majorEastAsia" w:cs="Arial"/>
          <w:b/>
          <w:szCs w:val="24"/>
        </w:rPr>
      </w:pPr>
      <w:r w:rsidRPr="00FF5B40">
        <w:rPr>
          <w:rFonts w:asciiTheme="majorEastAsia" w:eastAsiaTheme="majorEastAsia" w:hAnsiTheme="majorEastAsia" w:cs="Arial" w:hint="eastAsia"/>
          <w:b/>
          <w:szCs w:val="24"/>
        </w:rPr>
        <w:t>九．其他事项：</w:t>
      </w:r>
    </w:p>
    <w:p w:rsidR="00621E9E" w:rsidRPr="00FF5B40" w:rsidRDefault="00621E9E" w:rsidP="00621E9E">
      <w:pPr>
        <w:spacing w:line="360" w:lineRule="auto"/>
        <w:ind w:firstLine="480"/>
        <w:rPr>
          <w:rFonts w:asciiTheme="majorEastAsia" w:eastAsiaTheme="majorEastAsia" w:hAnsiTheme="majorEastAsia" w:cs="Arial"/>
          <w:szCs w:val="24"/>
        </w:rPr>
      </w:pPr>
      <w:r w:rsidRPr="00FF5B40">
        <w:rPr>
          <w:rFonts w:asciiTheme="majorEastAsia" w:eastAsiaTheme="majorEastAsia" w:hAnsiTheme="majorEastAsia" w:cs="Arial"/>
          <w:szCs w:val="24"/>
        </w:rPr>
        <w:t>1</w:t>
      </w:r>
      <w:r w:rsidRPr="00FF5B40">
        <w:rPr>
          <w:rFonts w:asciiTheme="majorEastAsia" w:eastAsiaTheme="majorEastAsia" w:hAnsiTheme="majorEastAsia" w:cs="Arial" w:hint="eastAsia"/>
          <w:szCs w:val="24"/>
        </w:rPr>
        <w:t>．供方对质量负责的条件及期限：产品自交付使用后12个月内为质量保证期，在此期间由于产品质量问题由供方无偿更换。</w:t>
      </w:r>
    </w:p>
    <w:p w:rsidR="00FB1523" w:rsidRPr="00491835" w:rsidRDefault="00621E9E" w:rsidP="00491835">
      <w:pPr>
        <w:spacing w:line="360" w:lineRule="auto"/>
        <w:ind w:firstLine="480"/>
        <w:rPr>
          <w:rFonts w:ascii="Arial" w:hAnsi="Arial" w:cs="Arial"/>
        </w:rPr>
      </w:pPr>
      <w:r w:rsidRPr="00FF5B40">
        <w:rPr>
          <w:rFonts w:asciiTheme="majorEastAsia" w:eastAsiaTheme="majorEastAsia" w:hAnsiTheme="majorEastAsia" w:cs="Arial"/>
          <w:szCs w:val="24"/>
        </w:rPr>
        <w:t>2</w:t>
      </w:r>
      <w:r w:rsidRPr="00FF5B40">
        <w:rPr>
          <w:rFonts w:asciiTheme="majorEastAsia" w:eastAsiaTheme="majorEastAsia" w:hAnsiTheme="majorEastAsia" w:cs="Arial" w:hint="eastAsia"/>
          <w:szCs w:val="24"/>
        </w:rPr>
        <w:t>．运输方式及到达站港和费用负担：</w:t>
      </w:r>
      <w:r w:rsidR="00491835" w:rsidRPr="00BE3C14">
        <w:rPr>
          <w:rFonts w:ascii="Arial" w:hAnsi="Arial" w:cs="Arial"/>
        </w:rPr>
        <w:t>供方负责运输卸货至华能北京热电有限责任公司仓库或指定地点。如因包装、运输等问题造成损失的，供方必须及时无偿更换；运杂费、保险费、报关费</w:t>
      </w:r>
      <w:r w:rsidR="00491835">
        <w:rPr>
          <w:rFonts w:ascii="Arial" w:hAnsi="Arial" w:cs="Arial" w:hint="eastAsia"/>
        </w:rPr>
        <w:t>、装卸费</w:t>
      </w:r>
      <w:r w:rsidR="00491835" w:rsidRPr="00BE3C14">
        <w:rPr>
          <w:rFonts w:ascii="Arial" w:hAnsi="Arial" w:cs="Arial"/>
        </w:rPr>
        <w:t>等一切与运输有关的费用由供方</w:t>
      </w:r>
      <w:r w:rsidR="00491835">
        <w:rPr>
          <w:rFonts w:ascii="Arial" w:hAnsi="Arial" w:cs="Arial" w:hint="eastAsia"/>
        </w:rPr>
        <w:t>承担</w:t>
      </w:r>
      <w:r w:rsidR="00491835" w:rsidRPr="00BE3C14">
        <w:rPr>
          <w:rFonts w:ascii="Arial" w:hAnsi="Arial" w:cs="Arial"/>
        </w:rPr>
        <w:t>。</w:t>
      </w:r>
    </w:p>
    <w:p w:rsidR="00621E9E" w:rsidRPr="00FF5B40" w:rsidRDefault="00621E9E" w:rsidP="00621E9E">
      <w:pPr>
        <w:spacing w:line="360" w:lineRule="auto"/>
        <w:ind w:firstLine="480"/>
        <w:rPr>
          <w:rFonts w:asciiTheme="majorEastAsia" w:eastAsiaTheme="majorEastAsia" w:hAnsiTheme="majorEastAsia" w:cs="Arial"/>
          <w:szCs w:val="24"/>
        </w:rPr>
      </w:pPr>
      <w:r w:rsidRPr="00FF5B40">
        <w:rPr>
          <w:rFonts w:asciiTheme="majorEastAsia" w:eastAsiaTheme="majorEastAsia" w:hAnsiTheme="majorEastAsia" w:cs="Arial"/>
          <w:szCs w:val="24"/>
        </w:rPr>
        <w:t>3</w:t>
      </w:r>
      <w:r w:rsidRPr="00FF5B40">
        <w:rPr>
          <w:rFonts w:asciiTheme="majorEastAsia" w:eastAsiaTheme="majorEastAsia" w:hAnsiTheme="majorEastAsia" w:cs="Arial" w:hint="eastAsia"/>
          <w:szCs w:val="24"/>
        </w:rPr>
        <w:t>．包装标准、包装物的供应与回收：包装符合运输要求、包装物不回收。</w:t>
      </w:r>
    </w:p>
    <w:p w:rsidR="00621E9E" w:rsidRPr="00FF5B40" w:rsidRDefault="00621E9E" w:rsidP="00621E9E">
      <w:pPr>
        <w:spacing w:line="360" w:lineRule="auto"/>
        <w:ind w:firstLine="480"/>
        <w:rPr>
          <w:rFonts w:asciiTheme="majorEastAsia" w:eastAsiaTheme="majorEastAsia" w:hAnsiTheme="majorEastAsia" w:cs="Arial"/>
          <w:szCs w:val="24"/>
        </w:rPr>
      </w:pPr>
      <w:r w:rsidRPr="00FF5B40">
        <w:rPr>
          <w:rFonts w:asciiTheme="majorEastAsia" w:eastAsiaTheme="majorEastAsia" w:hAnsiTheme="majorEastAsia" w:cs="Arial"/>
          <w:szCs w:val="24"/>
        </w:rPr>
        <w:t>4</w:t>
      </w:r>
      <w:r w:rsidRPr="00FF5B40">
        <w:rPr>
          <w:rFonts w:asciiTheme="majorEastAsia" w:eastAsiaTheme="majorEastAsia" w:hAnsiTheme="majorEastAsia" w:cs="Arial" w:hint="eastAsia"/>
          <w:szCs w:val="24"/>
        </w:rPr>
        <w:t>．对产品提出异议的时间和方法：</w:t>
      </w:r>
    </w:p>
    <w:p w:rsidR="00621E9E" w:rsidRPr="00FF5B40" w:rsidRDefault="00621E9E" w:rsidP="00621E9E">
      <w:pPr>
        <w:spacing w:line="360" w:lineRule="auto"/>
        <w:ind w:firstLine="480"/>
        <w:rPr>
          <w:rFonts w:asciiTheme="majorEastAsia" w:eastAsiaTheme="majorEastAsia" w:hAnsiTheme="majorEastAsia" w:cs="Arial"/>
          <w:szCs w:val="24"/>
        </w:rPr>
      </w:pPr>
      <w:r w:rsidRPr="00FF5B40">
        <w:rPr>
          <w:rFonts w:asciiTheme="majorEastAsia" w:eastAsiaTheme="majorEastAsia" w:hAnsiTheme="majorEastAsia" w:cs="Arial"/>
          <w:szCs w:val="24"/>
        </w:rPr>
        <w:t xml:space="preserve">(1) </w:t>
      </w:r>
      <w:r w:rsidRPr="00FF5B40">
        <w:rPr>
          <w:rFonts w:asciiTheme="majorEastAsia" w:eastAsiaTheme="majorEastAsia" w:hAnsiTheme="majorEastAsia" w:cs="Arial" w:hint="eastAsia"/>
          <w:szCs w:val="24"/>
        </w:rPr>
        <w:t>需方在验收中，如发现产品的品种、型号、规格、花色和数量不合规定，应妥为保管，并向供方提出异议和处理意见；需方有权拒付不符合合同规定部分的货款。</w:t>
      </w:r>
    </w:p>
    <w:p w:rsidR="00621E9E" w:rsidRPr="00FF5B40" w:rsidRDefault="00621E9E" w:rsidP="00621E9E">
      <w:pPr>
        <w:spacing w:line="360" w:lineRule="auto"/>
        <w:ind w:firstLine="480"/>
        <w:rPr>
          <w:rFonts w:asciiTheme="majorEastAsia" w:eastAsiaTheme="majorEastAsia" w:hAnsiTheme="majorEastAsia" w:cs="Arial"/>
          <w:szCs w:val="24"/>
        </w:rPr>
      </w:pPr>
      <w:r w:rsidRPr="00FF5B40">
        <w:rPr>
          <w:rFonts w:asciiTheme="majorEastAsia" w:eastAsiaTheme="majorEastAsia" w:hAnsiTheme="majorEastAsia" w:cs="Arial"/>
          <w:szCs w:val="24"/>
        </w:rPr>
        <w:t xml:space="preserve">(2) </w:t>
      </w:r>
      <w:r w:rsidRPr="00FF5B40">
        <w:rPr>
          <w:rFonts w:asciiTheme="majorEastAsia" w:eastAsiaTheme="majorEastAsia" w:hAnsiTheme="majorEastAsia" w:cs="Arial" w:hint="eastAsia"/>
          <w:szCs w:val="24"/>
        </w:rPr>
        <w:t>供方在接到需方提出的异议后，应即时负责处理，否则，视为默认需方提出的处理意见。</w:t>
      </w:r>
    </w:p>
    <w:p w:rsidR="00621E9E" w:rsidRPr="00FF5B40" w:rsidRDefault="00621E9E" w:rsidP="00621E9E">
      <w:pPr>
        <w:spacing w:line="360" w:lineRule="auto"/>
        <w:ind w:firstLine="480"/>
        <w:rPr>
          <w:rFonts w:asciiTheme="majorEastAsia" w:eastAsiaTheme="majorEastAsia" w:hAnsiTheme="majorEastAsia" w:cs="Arial"/>
          <w:szCs w:val="24"/>
        </w:rPr>
      </w:pPr>
      <w:r w:rsidRPr="00FF5B40">
        <w:rPr>
          <w:rFonts w:asciiTheme="majorEastAsia" w:eastAsiaTheme="majorEastAsia" w:hAnsiTheme="majorEastAsia" w:cs="Arial"/>
          <w:szCs w:val="24"/>
        </w:rPr>
        <w:t>5</w:t>
      </w:r>
      <w:r w:rsidRPr="00FF5B40">
        <w:rPr>
          <w:rFonts w:asciiTheme="majorEastAsia" w:eastAsiaTheme="majorEastAsia" w:hAnsiTheme="majorEastAsia" w:cs="Arial" w:hint="eastAsia"/>
          <w:szCs w:val="24"/>
        </w:rPr>
        <w:t>．需方在履行合同过程中提供给供方的全部图纸、文件和其他含有数据和信息的资料，其知识产权属于需方。</w:t>
      </w:r>
    </w:p>
    <w:p w:rsidR="00621E9E" w:rsidRPr="00FF5B40" w:rsidRDefault="00621E9E" w:rsidP="00621E9E">
      <w:pPr>
        <w:spacing w:line="360" w:lineRule="auto"/>
        <w:ind w:firstLine="480"/>
        <w:rPr>
          <w:rFonts w:asciiTheme="majorEastAsia" w:eastAsiaTheme="majorEastAsia" w:hAnsiTheme="majorEastAsia" w:cs="Arial"/>
          <w:szCs w:val="24"/>
        </w:rPr>
      </w:pPr>
      <w:r w:rsidRPr="00FF5B40">
        <w:rPr>
          <w:rFonts w:asciiTheme="majorEastAsia" w:eastAsiaTheme="majorEastAsia" w:hAnsiTheme="majorEastAsia" w:cs="Arial"/>
          <w:szCs w:val="24"/>
        </w:rPr>
        <w:t>6</w:t>
      </w:r>
      <w:r w:rsidRPr="00FF5B40">
        <w:rPr>
          <w:rFonts w:asciiTheme="majorEastAsia" w:eastAsiaTheme="majorEastAsia" w:hAnsiTheme="majorEastAsia" w:cs="Arial" w:hint="eastAsia"/>
          <w:szCs w:val="24"/>
        </w:rPr>
        <w:t>．如合同设备或技术方案涉及知识产权，则供方保证需方在使用合同设备或技术方案过程中免于受到第三方提出的有关知识产权侵权的主张、索赔或诉讼的伤害。</w:t>
      </w:r>
    </w:p>
    <w:p w:rsidR="00621E9E" w:rsidRPr="00FF5B40" w:rsidRDefault="00621E9E" w:rsidP="00621E9E">
      <w:pPr>
        <w:spacing w:line="360" w:lineRule="auto"/>
        <w:ind w:firstLine="480"/>
        <w:rPr>
          <w:rFonts w:asciiTheme="majorEastAsia" w:eastAsiaTheme="majorEastAsia" w:hAnsiTheme="majorEastAsia" w:cs="Arial"/>
          <w:szCs w:val="24"/>
        </w:rPr>
      </w:pPr>
      <w:r w:rsidRPr="00FF5B40">
        <w:rPr>
          <w:rFonts w:asciiTheme="majorEastAsia" w:eastAsiaTheme="majorEastAsia" w:hAnsiTheme="majorEastAsia" w:cs="Arial"/>
          <w:szCs w:val="24"/>
        </w:rPr>
        <w:t>7</w:t>
      </w:r>
      <w:r w:rsidRPr="00FF5B40">
        <w:rPr>
          <w:rFonts w:asciiTheme="majorEastAsia" w:eastAsiaTheme="majorEastAsia" w:hAnsiTheme="majorEastAsia" w:cs="Arial" w:hint="eastAsia"/>
          <w:szCs w:val="24"/>
        </w:rPr>
        <w:t>．如果需方收到任何第三方有关知识产权的主张、索赔或诉讼，供方在收到需方通知后，应以需方名义并在需方的协助下，自负费用处理与第三方的索赔或诉讼，并赔偿需方因此发生的费用和遭受的损失。除合同条款另有约定外，如果供方拒绝处理前述索赔或诉讼或在收到需方通知后</w:t>
      </w:r>
      <w:r w:rsidRPr="00FF5B40">
        <w:rPr>
          <w:rFonts w:asciiTheme="majorEastAsia" w:eastAsiaTheme="majorEastAsia" w:hAnsiTheme="majorEastAsia" w:cs="Arial"/>
          <w:szCs w:val="24"/>
        </w:rPr>
        <w:t xml:space="preserve"> 28 </w:t>
      </w:r>
      <w:r w:rsidRPr="00FF5B40">
        <w:rPr>
          <w:rFonts w:asciiTheme="majorEastAsia" w:eastAsiaTheme="majorEastAsia" w:hAnsiTheme="majorEastAsia" w:cs="Arial" w:hint="eastAsia"/>
          <w:szCs w:val="24"/>
        </w:rPr>
        <w:t>日内未作表示，需方可以自己的名义进行这些索赔或诉讼，因此发生的费用和遭受的损失均应由供方承担。</w:t>
      </w:r>
    </w:p>
    <w:p w:rsidR="00621E9E" w:rsidRPr="00FF5B40" w:rsidRDefault="00621E9E" w:rsidP="00621E9E">
      <w:pPr>
        <w:spacing w:line="360" w:lineRule="auto"/>
        <w:ind w:firstLine="480"/>
        <w:rPr>
          <w:rFonts w:asciiTheme="majorEastAsia" w:eastAsiaTheme="majorEastAsia" w:hAnsiTheme="majorEastAsia" w:cs="Arial"/>
          <w:szCs w:val="24"/>
        </w:rPr>
      </w:pPr>
      <w:r w:rsidRPr="00FF5B40">
        <w:rPr>
          <w:rFonts w:asciiTheme="majorEastAsia" w:eastAsiaTheme="majorEastAsia" w:hAnsiTheme="majorEastAsia" w:cs="Arial"/>
          <w:szCs w:val="24"/>
        </w:rPr>
        <w:t>8</w:t>
      </w:r>
      <w:r w:rsidRPr="00FF5B40">
        <w:rPr>
          <w:rFonts w:asciiTheme="majorEastAsia" w:eastAsiaTheme="majorEastAsia" w:hAnsiTheme="majorEastAsia" w:cs="Arial" w:hint="eastAsia"/>
          <w:szCs w:val="24"/>
        </w:rPr>
        <w:t>．其他约定事项：本合同不含税总价为人民币</w:t>
      </w:r>
      <w:r w:rsidRPr="00FF5B40">
        <w:rPr>
          <w:rFonts w:asciiTheme="majorEastAsia" w:eastAsiaTheme="majorEastAsia" w:hAnsiTheme="majorEastAsia" w:cs="Arial" w:hint="eastAsia"/>
          <w:szCs w:val="24"/>
          <w:u w:val="single"/>
        </w:rPr>
        <w:t xml:space="preserve">           </w:t>
      </w:r>
      <w:r w:rsidRPr="00FF5B40">
        <w:rPr>
          <w:rFonts w:asciiTheme="majorEastAsia" w:eastAsiaTheme="majorEastAsia" w:hAnsiTheme="majorEastAsia" w:cs="Arial" w:hint="eastAsia"/>
          <w:szCs w:val="24"/>
        </w:rPr>
        <w:t>元（大写金额：</w:t>
      </w:r>
      <w:r w:rsidRPr="00FF5B40">
        <w:rPr>
          <w:rFonts w:asciiTheme="majorEastAsia" w:eastAsiaTheme="majorEastAsia" w:hAnsiTheme="majorEastAsia" w:cs="Arial" w:hint="eastAsia"/>
          <w:szCs w:val="24"/>
          <w:u w:val="single"/>
        </w:rPr>
        <w:t xml:space="preserve">                </w:t>
      </w:r>
      <w:r w:rsidRPr="00FF5B40">
        <w:rPr>
          <w:rFonts w:asciiTheme="majorEastAsia" w:eastAsiaTheme="majorEastAsia" w:hAnsiTheme="majorEastAsia" w:cs="Arial" w:hint="eastAsia"/>
          <w:szCs w:val="24"/>
        </w:rPr>
        <w:t>），税额为人民币</w:t>
      </w:r>
      <w:r w:rsidRPr="00FF5B40">
        <w:rPr>
          <w:rFonts w:asciiTheme="majorEastAsia" w:eastAsiaTheme="majorEastAsia" w:hAnsiTheme="majorEastAsia" w:cs="Arial" w:hint="eastAsia"/>
          <w:szCs w:val="24"/>
          <w:u w:val="single"/>
        </w:rPr>
        <w:t xml:space="preserve">           </w:t>
      </w:r>
      <w:r w:rsidRPr="00FF5B40">
        <w:rPr>
          <w:rFonts w:asciiTheme="majorEastAsia" w:eastAsiaTheme="majorEastAsia" w:hAnsiTheme="majorEastAsia" w:cs="Arial" w:hint="eastAsia"/>
          <w:szCs w:val="24"/>
        </w:rPr>
        <w:t>元（大写金额：</w:t>
      </w:r>
      <w:r w:rsidRPr="00FF5B40">
        <w:rPr>
          <w:rFonts w:asciiTheme="majorEastAsia" w:eastAsiaTheme="majorEastAsia" w:hAnsiTheme="majorEastAsia" w:cs="Arial" w:hint="eastAsia"/>
          <w:szCs w:val="24"/>
          <w:u w:val="single"/>
        </w:rPr>
        <w:t xml:space="preserve">             </w:t>
      </w:r>
      <w:r w:rsidRPr="00FF5B40">
        <w:rPr>
          <w:rFonts w:asciiTheme="majorEastAsia" w:eastAsiaTheme="majorEastAsia" w:hAnsiTheme="majorEastAsia" w:cs="Arial" w:hint="eastAsia"/>
          <w:szCs w:val="24"/>
        </w:rPr>
        <w:t>）。供方提供增值税专用发票，税率为</w:t>
      </w:r>
      <w:r w:rsidRPr="00FF5B40">
        <w:rPr>
          <w:rFonts w:asciiTheme="majorEastAsia" w:eastAsiaTheme="majorEastAsia" w:hAnsiTheme="majorEastAsia" w:cs="Arial"/>
          <w:szCs w:val="24"/>
        </w:rPr>
        <w:t>13%</w:t>
      </w:r>
      <w:r w:rsidRPr="00FF5B40">
        <w:rPr>
          <w:rFonts w:asciiTheme="majorEastAsia" w:eastAsiaTheme="majorEastAsia" w:hAnsiTheme="majorEastAsia" w:cs="Arial" w:hint="eastAsia"/>
          <w:szCs w:val="24"/>
        </w:rPr>
        <w:t>。税率按国家政策执行，如有税率调整，保持不含税总价不变。</w:t>
      </w:r>
    </w:p>
    <w:p w:rsidR="00621E9E" w:rsidRPr="00FF5B40" w:rsidRDefault="00621E9E" w:rsidP="003B5D56">
      <w:pPr>
        <w:spacing w:line="360" w:lineRule="auto"/>
        <w:ind w:firstLine="482"/>
        <w:rPr>
          <w:rFonts w:asciiTheme="majorEastAsia" w:eastAsiaTheme="majorEastAsia" w:hAnsiTheme="majorEastAsia" w:cs="Arial"/>
          <w:b/>
          <w:szCs w:val="24"/>
        </w:rPr>
      </w:pPr>
      <w:r w:rsidRPr="00FF5B40">
        <w:rPr>
          <w:rFonts w:asciiTheme="majorEastAsia" w:eastAsiaTheme="majorEastAsia" w:hAnsiTheme="majorEastAsia" w:cs="Arial" w:hint="eastAsia"/>
          <w:b/>
          <w:szCs w:val="24"/>
        </w:rPr>
        <w:t>十．法律条款</w:t>
      </w:r>
    </w:p>
    <w:p w:rsidR="00621E9E" w:rsidRPr="00FF5B40" w:rsidRDefault="00621E9E" w:rsidP="00621E9E">
      <w:pPr>
        <w:spacing w:line="360" w:lineRule="auto"/>
        <w:ind w:firstLine="480"/>
        <w:rPr>
          <w:rFonts w:asciiTheme="majorEastAsia" w:eastAsiaTheme="majorEastAsia" w:hAnsiTheme="majorEastAsia" w:cs="Arial"/>
          <w:szCs w:val="24"/>
        </w:rPr>
      </w:pPr>
      <w:r w:rsidRPr="00FF5B40">
        <w:rPr>
          <w:rFonts w:asciiTheme="majorEastAsia" w:eastAsiaTheme="majorEastAsia" w:hAnsiTheme="majorEastAsia" w:cs="Arial"/>
          <w:szCs w:val="24"/>
        </w:rPr>
        <w:lastRenderedPageBreak/>
        <w:t>1</w:t>
      </w:r>
      <w:r w:rsidRPr="00FF5B40">
        <w:rPr>
          <w:rFonts w:asciiTheme="majorEastAsia" w:eastAsiaTheme="majorEastAsia" w:hAnsiTheme="majorEastAsia" w:cs="Arial" w:hint="eastAsia"/>
          <w:szCs w:val="24"/>
        </w:rPr>
        <w:t>．违约责任：</w:t>
      </w:r>
    </w:p>
    <w:p w:rsidR="00621E9E" w:rsidRPr="00FF5B40" w:rsidRDefault="00621E9E" w:rsidP="00621E9E">
      <w:pPr>
        <w:spacing w:line="360" w:lineRule="auto"/>
        <w:ind w:firstLine="480"/>
        <w:rPr>
          <w:rFonts w:asciiTheme="majorEastAsia" w:eastAsiaTheme="majorEastAsia" w:hAnsiTheme="majorEastAsia" w:cs="Arial"/>
          <w:szCs w:val="24"/>
        </w:rPr>
      </w:pPr>
      <w:r w:rsidRPr="00FF5B40">
        <w:rPr>
          <w:rFonts w:asciiTheme="majorEastAsia" w:eastAsiaTheme="majorEastAsia" w:hAnsiTheme="majorEastAsia" w:cs="Arial"/>
          <w:szCs w:val="24"/>
        </w:rPr>
        <w:t xml:space="preserve">(1) </w:t>
      </w:r>
      <w:r w:rsidRPr="00FF5B40">
        <w:rPr>
          <w:rFonts w:asciiTheme="majorEastAsia" w:eastAsiaTheme="majorEastAsia" w:hAnsiTheme="majorEastAsia" w:cs="Arial" w:hint="eastAsia"/>
          <w:szCs w:val="24"/>
        </w:rPr>
        <w:t>由于供方原因造成不能交货的，应向需方偿付不能交货部分货款的</w:t>
      </w:r>
      <w:r w:rsidRPr="00FF5B40">
        <w:rPr>
          <w:rFonts w:asciiTheme="majorEastAsia" w:eastAsiaTheme="majorEastAsia" w:hAnsiTheme="majorEastAsia" w:cs="Arial"/>
          <w:szCs w:val="24"/>
        </w:rPr>
        <w:t>30%</w:t>
      </w:r>
      <w:r w:rsidRPr="00FF5B40">
        <w:rPr>
          <w:rFonts w:asciiTheme="majorEastAsia" w:eastAsiaTheme="majorEastAsia" w:hAnsiTheme="majorEastAsia" w:cs="Arial" w:hint="eastAsia"/>
          <w:szCs w:val="24"/>
        </w:rPr>
        <w:t>。</w:t>
      </w:r>
    </w:p>
    <w:p w:rsidR="00621E9E" w:rsidRPr="00FF5B40" w:rsidRDefault="00621E9E" w:rsidP="00621E9E">
      <w:pPr>
        <w:spacing w:line="360" w:lineRule="auto"/>
        <w:ind w:firstLine="480"/>
        <w:rPr>
          <w:rFonts w:asciiTheme="majorEastAsia" w:eastAsiaTheme="majorEastAsia" w:hAnsiTheme="majorEastAsia" w:cs="Arial"/>
          <w:szCs w:val="24"/>
        </w:rPr>
      </w:pPr>
      <w:r w:rsidRPr="00FF5B40">
        <w:rPr>
          <w:rFonts w:asciiTheme="majorEastAsia" w:eastAsiaTheme="majorEastAsia" w:hAnsiTheme="majorEastAsia" w:cs="Arial"/>
          <w:szCs w:val="24"/>
        </w:rPr>
        <w:t xml:space="preserve">(2) </w:t>
      </w:r>
      <w:r w:rsidRPr="00FF5B40">
        <w:rPr>
          <w:rFonts w:asciiTheme="majorEastAsia" w:eastAsiaTheme="majorEastAsia" w:hAnsiTheme="majorEastAsia" w:cs="Arial" w:hint="eastAsia"/>
          <w:szCs w:val="24"/>
        </w:rPr>
        <w:t>供方如迟交货，造成较大影响的，应每周向需方偿付迟交货物金额的</w:t>
      </w:r>
      <w:r w:rsidRPr="00FF5B40">
        <w:rPr>
          <w:rFonts w:asciiTheme="majorEastAsia" w:eastAsiaTheme="majorEastAsia" w:hAnsiTheme="majorEastAsia" w:cs="Arial"/>
          <w:szCs w:val="24"/>
        </w:rPr>
        <w:t>0.5%</w:t>
      </w:r>
      <w:r w:rsidRPr="00FF5B40">
        <w:rPr>
          <w:rFonts w:asciiTheme="majorEastAsia" w:eastAsiaTheme="majorEastAsia" w:hAnsiTheme="majorEastAsia" w:cs="Arial" w:hint="eastAsia"/>
          <w:szCs w:val="24"/>
        </w:rPr>
        <w:t>，不足一周以一周计算，但不能超过货物总金额的</w:t>
      </w:r>
      <w:r w:rsidRPr="00FF5B40">
        <w:rPr>
          <w:rFonts w:asciiTheme="majorEastAsia" w:eastAsiaTheme="majorEastAsia" w:hAnsiTheme="majorEastAsia" w:cs="Arial"/>
          <w:szCs w:val="24"/>
        </w:rPr>
        <w:t xml:space="preserve">30% </w:t>
      </w:r>
      <w:r w:rsidRPr="00FF5B40">
        <w:rPr>
          <w:rFonts w:asciiTheme="majorEastAsia" w:eastAsiaTheme="majorEastAsia" w:hAnsiTheme="majorEastAsia" w:cs="Arial" w:hint="eastAsia"/>
          <w:szCs w:val="24"/>
        </w:rPr>
        <w:t>，供方支付迟交违约金，并不解除供方按照合同继续交货的义务。</w:t>
      </w:r>
    </w:p>
    <w:p w:rsidR="009042B8" w:rsidRPr="00FF5B40" w:rsidRDefault="00621E9E" w:rsidP="00621E9E">
      <w:pPr>
        <w:spacing w:line="360" w:lineRule="auto"/>
        <w:ind w:firstLine="480"/>
        <w:rPr>
          <w:rFonts w:asciiTheme="majorEastAsia" w:eastAsiaTheme="majorEastAsia" w:hAnsiTheme="majorEastAsia" w:cs="Arial"/>
          <w:szCs w:val="24"/>
        </w:rPr>
      </w:pPr>
      <w:r w:rsidRPr="00FF5B40">
        <w:rPr>
          <w:rFonts w:asciiTheme="majorEastAsia" w:eastAsiaTheme="majorEastAsia" w:hAnsiTheme="majorEastAsia" w:cs="Arial"/>
          <w:szCs w:val="24"/>
        </w:rPr>
        <w:t>2</w:t>
      </w:r>
      <w:r w:rsidRPr="00FF5B40">
        <w:rPr>
          <w:rFonts w:asciiTheme="majorEastAsia" w:eastAsiaTheme="majorEastAsia" w:hAnsiTheme="majorEastAsia" w:cs="Arial" w:hint="eastAsia"/>
          <w:szCs w:val="24"/>
        </w:rPr>
        <w:t>．争议的解决方式：本合同在履行过程中发生争议，由当事人双方按合同法协商解决。协商不成，当事人双方同意由仲裁委员会仲裁。当事人双方未在合同中约定仲裁机构，事后又未达成书面仲裁协议的，由需方所在地人民法院管辖。</w:t>
      </w:r>
    </w:p>
    <w:p w:rsidR="00A2659F" w:rsidRPr="00FF5B40" w:rsidRDefault="00A2659F" w:rsidP="00A2659F">
      <w:pPr>
        <w:ind w:firstLine="480"/>
        <w:rPr>
          <w:rFonts w:ascii="Arial" w:hAnsi="Arial" w:cs="Arial"/>
        </w:rPr>
      </w:pPr>
    </w:p>
    <w:p w:rsidR="00962AC4" w:rsidRPr="00FF5B40" w:rsidRDefault="00D43288" w:rsidP="00A2659F">
      <w:pPr>
        <w:ind w:firstLine="480"/>
      </w:pPr>
      <w:r w:rsidRPr="00FF5B40">
        <w:rPr>
          <w:rFonts w:ascii="宋体" w:hAnsi="宋体"/>
          <w:szCs w:val="24"/>
        </w:rPr>
        <w:br w:type="page"/>
      </w:r>
      <w:bookmarkStart w:id="90" w:name="_Toc525134814"/>
      <w:bookmarkStart w:id="91" w:name="_Toc246996338"/>
      <w:bookmarkStart w:id="92" w:name="_Toc247085853"/>
      <w:bookmarkStart w:id="93" w:name="_Toc179632787"/>
      <w:bookmarkStart w:id="94" w:name="_Toc246997081"/>
    </w:p>
    <w:p w:rsidR="00F84440" w:rsidRPr="00FF5B40" w:rsidRDefault="00D43288" w:rsidP="00913E74">
      <w:pPr>
        <w:pStyle w:val="afb"/>
        <w:spacing w:before="120"/>
      </w:pPr>
      <w:bookmarkStart w:id="95" w:name="_Toc42001510"/>
      <w:r w:rsidRPr="00FF5B40">
        <w:rPr>
          <w:rFonts w:hint="eastAsia"/>
        </w:rPr>
        <w:lastRenderedPageBreak/>
        <w:t>第</w:t>
      </w:r>
      <w:r w:rsidR="005061B6" w:rsidRPr="00FF5B40">
        <w:rPr>
          <w:rFonts w:hint="eastAsia"/>
        </w:rPr>
        <w:t>五</w:t>
      </w:r>
      <w:r w:rsidRPr="00FF5B40">
        <w:rPr>
          <w:rFonts w:hint="eastAsia"/>
        </w:rPr>
        <w:t>章</w:t>
      </w:r>
      <w:r w:rsidR="00D861B9" w:rsidRPr="00FF5B40">
        <w:rPr>
          <w:rFonts w:hint="eastAsia"/>
        </w:rPr>
        <w:t xml:space="preserve"> </w:t>
      </w:r>
      <w:r w:rsidR="00E824E1" w:rsidRPr="00FF5B40">
        <w:rPr>
          <w:rFonts w:hint="eastAsia"/>
        </w:rPr>
        <w:t>采购需求</w:t>
      </w:r>
      <w:bookmarkEnd w:id="90"/>
      <w:bookmarkEnd w:id="91"/>
      <w:bookmarkEnd w:id="92"/>
      <w:bookmarkEnd w:id="93"/>
      <w:bookmarkEnd w:id="94"/>
      <w:bookmarkEnd w:id="95"/>
    </w:p>
    <w:p w:rsidR="00807EF7" w:rsidRPr="00FF5B40" w:rsidRDefault="00807EF7" w:rsidP="00807EF7">
      <w:pPr>
        <w:pStyle w:val="afb"/>
        <w:spacing w:before="120"/>
        <w:ind w:firstLine="640"/>
        <w:rPr>
          <w:sz w:val="32"/>
        </w:rPr>
      </w:pPr>
      <w:bookmarkStart w:id="96" w:name="_Toc42001511"/>
      <w:r w:rsidRPr="00FF5B40">
        <w:rPr>
          <w:rFonts w:hint="eastAsia"/>
          <w:sz w:val="32"/>
        </w:rPr>
        <w:t>（详见附件：技术规范书）（如有）</w:t>
      </w:r>
      <w:bookmarkEnd w:id="96"/>
    </w:p>
    <w:p w:rsidR="00F84440" w:rsidRPr="00FF5B40" w:rsidRDefault="00F84440" w:rsidP="00807EF7">
      <w:pPr>
        <w:ind w:firstLine="480"/>
      </w:pPr>
      <w:r w:rsidRPr="00FF5B40">
        <w:br w:type="page"/>
      </w:r>
    </w:p>
    <w:p w:rsidR="00F84440" w:rsidRPr="00FF5B40" w:rsidRDefault="00F84440" w:rsidP="00F84440">
      <w:pPr>
        <w:ind w:firstLine="480"/>
      </w:pPr>
    </w:p>
    <w:p w:rsidR="00F84440" w:rsidRPr="00FF5B40" w:rsidRDefault="00F84440" w:rsidP="00F84440">
      <w:pPr>
        <w:ind w:firstLine="480"/>
      </w:pPr>
    </w:p>
    <w:p w:rsidR="00F84440" w:rsidRPr="00FF5B40" w:rsidRDefault="00F84440" w:rsidP="00F84440">
      <w:pPr>
        <w:ind w:firstLine="480"/>
      </w:pPr>
    </w:p>
    <w:p w:rsidR="00F84440" w:rsidRPr="00FF5B40" w:rsidRDefault="00F84440" w:rsidP="00F84440">
      <w:pPr>
        <w:ind w:firstLine="480"/>
      </w:pPr>
    </w:p>
    <w:p w:rsidR="00F84440" w:rsidRPr="00FF5B40" w:rsidRDefault="00F84440" w:rsidP="00F84440">
      <w:pPr>
        <w:ind w:firstLine="480"/>
      </w:pPr>
    </w:p>
    <w:p w:rsidR="00F84440" w:rsidRPr="00FF5B40" w:rsidRDefault="00F84440" w:rsidP="00F84440">
      <w:pPr>
        <w:ind w:firstLine="480"/>
      </w:pPr>
    </w:p>
    <w:p w:rsidR="00F84440" w:rsidRPr="00FF5B40" w:rsidRDefault="00F84440" w:rsidP="00F84440">
      <w:pPr>
        <w:ind w:firstLine="480"/>
      </w:pPr>
    </w:p>
    <w:p w:rsidR="00F84440" w:rsidRPr="00FF5B40" w:rsidRDefault="00F84440" w:rsidP="00F84440">
      <w:pPr>
        <w:ind w:firstLine="480"/>
      </w:pPr>
    </w:p>
    <w:p w:rsidR="00F84440" w:rsidRPr="00FF5B40" w:rsidRDefault="00F84440" w:rsidP="00F84440">
      <w:pPr>
        <w:ind w:firstLine="480"/>
      </w:pPr>
    </w:p>
    <w:p w:rsidR="00F84440" w:rsidRPr="00FF5B40" w:rsidRDefault="00F84440" w:rsidP="00A2659F">
      <w:pPr>
        <w:ind w:firstLineChars="0" w:firstLine="0"/>
      </w:pPr>
    </w:p>
    <w:p w:rsidR="00E60C0F" w:rsidRPr="00FF5B40" w:rsidRDefault="004738C4" w:rsidP="00F84440">
      <w:pPr>
        <w:pStyle w:val="afb"/>
        <w:spacing w:before="120"/>
        <w:rPr>
          <w:rFonts w:ascii="宋体" w:hAnsi="宋体"/>
          <w:szCs w:val="24"/>
        </w:rPr>
      </w:pPr>
      <w:bookmarkStart w:id="97" w:name="_Toc42001512"/>
      <w:r w:rsidRPr="00FF5B40">
        <w:t>第</w:t>
      </w:r>
      <w:r w:rsidR="005061B6" w:rsidRPr="00FF5B40">
        <w:rPr>
          <w:rFonts w:hint="eastAsia"/>
        </w:rPr>
        <w:t>六</w:t>
      </w:r>
      <w:r w:rsidRPr="00FF5B40">
        <w:t>章</w:t>
      </w:r>
      <w:r w:rsidR="00D861B9" w:rsidRPr="00FF5B40">
        <w:t xml:space="preserve"> </w:t>
      </w:r>
      <w:r w:rsidR="00DC33F6" w:rsidRPr="00FF5B40">
        <w:t>响应文件</w:t>
      </w:r>
      <w:r w:rsidRPr="00FF5B40">
        <w:t>格式</w:t>
      </w:r>
      <w:bookmarkEnd w:id="97"/>
      <w:r w:rsidR="0053205F" w:rsidRPr="00FF5B40">
        <w:rPr>
          <w:rFonts w:ascii="宋体" w:hAnsi="宋体"/>
          <w:szCs w:val="24"/>
        </w:rPr>
        <w:br w:type="page"/>
      </w:r>
    </w:p>
    <w:p w:rsidR="00E60C0F" w:rsidRPr="00FF5B40" w:rsidRDefault="00E60C0F" w:rsidP="000F5D86">
      <w:pPr>
        <w:ind w:firstLine="480"/>
        <w:rPr>
          <w:rFonts w:ascii="宋体" w:hAnsi="宋体"/>
          <w:szCs w:val="24"/>
        </w:rPr>
      </w:pPr>
    </w:p>
    <w:p w:rsidR="00240482" w:rsidRPr="00FF5B40" w:rsidRDefault="00514BCD" w:rsidP="00554EF2">
      <w:pPr>
        <w:pStyle w:val="af2"/>
        <w:spacing w:beforeLines="50"/>
        <w:ind w:firstLine="964"/>
        <w:jc w:val="center"/>
        <w:rPr>
          <w:rFonts w:ascii="宋体" w:hAnsi="宋体" w:cs="Arial"/>
          <w:b/>
          <w:sz w:val="48"/>
          <w:u w:val="single"/>
        </w:rPr>
      </w:pPr>
      <w:bookmarkStart w:id="98" w:name="_Toc453079648"/>
      <w:bookmarkStart w:id="99" w:name="_Toc453162622"/>
      <w:bookmarkStart w:id="100" w:name="_Toc453162709"/>
      <w:r w:rsidRPr="00FF5B40">
        <w:rPr>
          <w:rFonts w:ascii="宋体" w:hAnsi="宋体" w:cs="Arial" w:hint="eastAsia"/>
          <w:b/>
          <w:sz w:val="48"/>
          <w:u w:val="single"/>
        </w:rPr>
        <w:t xml:space="preserve"> </w:t>
      </w:r>
      <w:r w:rsidRPr="00FF5B40">
        <w:rPr>
          <w:rFonts w:ascii="宋体" w:hAnsi="宋体" w:cs="Arial"/>
          <w:b/>
          <w:sz w:val="48"/>
          <w:u w:val="single"/>
        </w:rPr>
        <w:t xml:space="preserve">        </w:t>
      </w:r>
      <w:r w:rsidR="00240482" w:rsidRPr="00FF5B40">
        <w:rPr>
          <w:rFonts w:ascii="宋体" w:hAnsi="宋体" w:cs="Arial" w:hint="eastAsia"/>
          <w:b/>
          <w:sz w:val="48"/>
        </w:rPr>
        <w:t>项目</w:t>
      </w:r>
      <w:r w:rsidR="00022596" w:rsidRPr="00FF5B40">
        <w:rPr>
          <w:rFonts w:ascii="宋体" w:hAnsi="宋体" w:cs="Arial" w:hint="eastAsia"/>
          <w:b/>
          <w:sz w:val="48"/>
        </w:rPr>
        <w:t>采购</w:t>
      </w:r>
    </w:p>
    <w:p w:rsidR="00240482" w:rsidRPr="00FF5B40" w:rsidRDefault="00240482" w:rsidP="00514BCD">
      <w:pPr>
        <w:pStyle w:val="af2"/>
        <w:ind w:left="119" w:firstLineChars="0" w:firstLine="0"/>
        <w:jc w:val="center"/>
        <w:rPr>
          <w:rFonts w:ascii="宋体" w:hAnsi="宋体" w:cs="Arial"/>
          <w:sz w:val="72"/>
        </w:rPr>
      </w:pPr>
    </w:p>
    <w:p w:rsidR="00240482" w:rsidRPr="00FF5B40" w:rsidRDefault="00240482" w:rsidP="00514BCD">
      <w:pPr>
        <w:pStyle w:val="af2"/>
        <w:ind w:firstLineChars="0" w:firstLine="0"/>
        <w:jc w:val="center"/>
        <w:rPr>
          <w:rFonts w:ascii="黑体" w:eastAsia="黑体" w:hAnsi="黑体" w:cs="Arial"/>
          <w:sz w:val="84"/>
          <w:szCs w:val="84"/>
        </w:rPr>
      </w:pPr>
      <w:r w:rsidRPr="00FF5B40">
        <w:rPr>
          <w:rFonts w:ascii="黑体" w:eastAsia="黑体" w:hAnsi="黑体" w:cs="Arial" w:hint="eastAsia"/>
          <w:sz w:val="84"/>
          <w:szCs w:val="84"/>
        </w:rPr>
        <w:t xml:space="preserve">响 应 </w:t>
      </w:r>
      <w:r w:rsidRPr="00FF5B40">
        <w:rPr>
          <w:rFonts w:ascii="黑体" w:eastAsia="黑体" w:hAnsi="黑体" w:cs="Arial"/>
          <w:sz w:val="84"/>
          <w:szCs w:val="84"/>
        </w:rPr>
        <w:t>文</w:t>
      </w:r>
      <w:r w:rsidRPr="00FF5B40">
        <w:rPr>
          <w:rFonts w:ascii="黑体" w:eastAsia="黑体" w:hAnsi="黑体" w:cs="Arial" w:hint="eastAsia"/>
          <w:sz w:val="84"/>
          <w:szCs w:val="84"/>
        </w:rPr>
        <w:t xml:space="preserve"> </w:t>
      </w:r>
      <w:r w:rsidRPr="00FF5B40">
        <w:rPr>
          <w:rFonts w:ascii="黑体" w:eastAsia="黑体" w:hAnsi="黑体" w:cs="Arial"/>
          <w:sz w:val="84"/>
          <w:szCs w:val="84"/>
        </w:rPr>
        <w:t>件</w:t>
      </w:r>
    </w:p>
    <w:p w:rsidR="00240482" w:rsidRPr="00FF5B40" w:rsidRDefault="00240482" w:rsidP="00F84440">
      <w:pPr>
        <w:pStyle w:val="af2"/>
        <w:ind w:firstLineChars="0" w:firstLine="0"/>
        <w:jc w:val="center"/>
        <w:rPr>
          <w:rFonts w:ascii="黑体" w:eastAsia="黑体" w:hAnsi="黑体" w:cs="Arial"/>
          <w:sz w:val="32"/>
          <w:szCs w:val="32"/>
          <w:u w:val="single"/>
        </w:rPr>
      </w:pPr>
      <w:r w:rsidRPr="00FF5B40">
        <w:rPr>
          <w:rFonts w:ascii="黑体" w:eastAsia="黑体" w:hAnsi="黑体" w:cs="Arial" w:hint="eastAsia"/>
          <w:sz w:val="32"/>
          <w:szCs w:val="32"/>
        </w:rPr>
        <w:t>采购</w:t>
      </w:r>
      <w:r w:rsidRPr="00FF5B40">
        <w:rPr>
          <w:rFonts w:ascii="黑体" w:eastAsia="黑体" w:hAnsi="黑体" w:cs="Arial"/>
          <w:sz w:val="32"/>
          <w:szCs w:val="32"/>
        </w:rPr>
        <w:t>编号：</w:t>
      </w:r>
      <w:r w:rsidR="00F84440" w:rsidRPr="00FF5B40">
        <w:rPr>
          <w:rFonts w:ascii="黑体" w:eastAsia="黑体" w:hAnsi="黑体" w:cs="Arial" w:hint="eastAsia"/>
          <w:sz w:val="32"/>
          <w:szCs w:val="32"/>
          <w:u w:val="single"/>
        </w:rPr>
        <w:t xml:space="preserve">         </w:t>
      </w:r>
    </w:p>
    <w:p w:rsidR="00240482" w:rsidRPr="00FF5B40" w:rsidRDefault="00240482" w:rsidP="00514BCD">
      <w:pPr>
        <w:pStyle w:val="af2"/>
        <w:ind w:left="119" w:firstLineChars="0" w:firstLine="0"/>
        <w:jc w:val="center"/>
        <w:rPr>
          <w:rFonts w:ascii="宋体" w:hAnsi="宋体" w:cs="Arial"/>
        </w:rPr>
      </w:pPr>
    </w:p>
    <w:p w:rsidR="00240482" w:rsidRPr="00FF5B40" w:rsidRDefault="00240482" w:rsidP="00514BCD">
      <w:pPr>
        <w:pStyle w:val="af2"/>
        <w:ind w:left="119" w:firstLineChars="0" w:firstLine="0"/>
        <w:jc w:val="center"/>
        <w:rPr>
          <w:rFonts w:ascii="宋体" w:hAnsi="宋体" w:cs="Arial"/>
        </w:rPr>
      </w:pPr>
    </w:p>
    <w:p w:rsidR="00240482" w:rsidRPr="00FF5B40" w:rsidRDefault="00240482" w:rsidP="00514BCD">
      <w:pPr>
        <w:pStyle w:val="af2"/>
        <w:ind w:left="119" w:firstLineChars="0" w:firstLine="0"/>
        <w:jc w:val="center"/>
        <w:rPr>
          <w:rFonts w:ascii="宋体" w:hAnsi="宋体" w:cs="Arial"/>
        </w:rPr>
      </w:pPr>
    </w:p>
    <w:p w:rsidR="00240482" w:rsidRPr="00FF5B40" w:rsidRDefault="00240482" w:rsidP="00514BCD">
      <w:pPr>
        <w:pStyle w:val="af2"/>
        <w:ind w:left="119" w:firstLineChars="0" w:firstLine="0"/>
        <w:jc w:val="center"/>
        <w:rPr>
          <w:rFonts w:ascii="宋体" w:hAnsi="宋体" w:cs="Arial"/>
        </w:rPr>
      </w:pPr>
    </w:p>
    <w:p w:rsidR="00240482" w:rsidRPr="00FF5B40" w:rsidRDefault="00240482" w:rsidP="00514BCD">
      <w:pPr>
        <w:pStyle w:val="af2"/>
        <w:ind w:left="119" w:firstLineChars="0" w:firstLine="0"/>
        <w:jc w:val="center"/>
        <w:rPr>
          <w:rFonts w:ascii="宋体" w:hAnsi="宋体" w:cs="Arial"/>
        </w:rPr>
      </w:pPr>
    </w:p>
    <w:p w:rsidR="00240482" w:rsidRPr="00FF5B40" w:rsidRDefault="00240482" w:rsidP="00514BCD">
      <w:pPr>
        <w:pStyle w:val="af2"/>
        <w:ind w:left="119" w:firstLineChars="0" w:firstLine="0"/>
        <w:jc w:val="center"/>
        <w:rPr>
          <w:rFonts w:ascii="宋体" w:hAnsi="宋体" w:cs="Arial"/>
        </w:rPr>
      </w:pPr>
    </w:p>
    <w:p w:rsidR="00240482" w:rsidRPr="00FF5B40" w:rsidRDefault="00240482" w:rsidP="00514BCD">
      <w:pPr>
        <w:pStyle w:val="af2"/>
        <w:ind w:left="119" w:firstLineChars="0" w:firstLine="0"/>
        <w:jc w:val="center"/>
        <w:rPr>
          <w:rFonts w:ascii="宋体" w:hAnsi="宋体" w:cs="Arial"/>
        </w:rPr>
      </w:pPr>
    </w:p>
    <w:p w:rsidR="00240482" w:rsidRPr="00FF5B40" w:rsidRDefault="00240482" w:rsidP="00514BCD">
      <w:pPr>
        <w:pStyle w:val="af2"/>
        <w:ind w:left="119" w:firstLineChars="0" w:firstLine="0"/>
        <w:jc w:val="center"/>
        <w:rPr>
          <w:rFonts w:ascii="宋体" w:hAnsi="宋体" w:cs="Arial"/>
        </w:rPr>
      </w:pPr>
    </w:p>
    <w:p w:rsidR="00240482" w:rsidRPr="00FF5B40" w:rsidRDefault="00240482" w:rsidP="00514BCD">
      <w:pPr>
        <w:pStyle w:val="af2"/>
        <w:ind w:left="119" w:firstLineChars="0" w:firstLine="0"/>
        <w:jc w:val="center"/>
        <w:rPr>
          <w:rFonts w:ascii="宋体" w:hAnsi="宋体" w:cs="Arial"/>
        </w:rPr>
      </w:pPr>
    </w:p>
    <w:p w:rsidR="00240482" w:rsidRPr="00FF5B40" w:rsidRDefault="00E97DE3" w:rsidP="00514BCD">
      <w:pPr>
        <w:pStyle w:val="af2"/>
        <w:ind w:left="119" w:firstLineChars="0" w:firstLine="0"/>
        <w:jc w:val="center"/>
        <w:rPr>
          <w:rFonts w:ascii="宋体" w:hAnsi="宋体" w:cs="Arial"/>
          <w:sz w:val="28"/>
          <w:szCs w:val="28"/>
        </w:rPr>
      </w:pPr>
      <w:r w:rsidRPr="00FF5B40">
        <w:rPr>
          <w:rFonts w:ascii="宋体" w:hAnsi="宋体" w:cs="Arial"/>
          <w:sz w:val="28"/>
          <w:szCs w:val="28"/>
        </w:rPr>
        <w:t>供应商</w:t>
      </w:r>
      <w:r w:rsidR="00240482" w:rsidRPr="00FF5B40">
        <w:rPr>
          <w:rFonts w:ascii="宋体" w:hAnsi="宋体" w:cs="Arial"/>
          <w:sz w:val="28"/>
          <w:szCs w:val="28"/>
        </w:rPr>
        <w:t>：</w:t>
      </w:r>
      <w:r w:rsidR="00240482" w:rsidRPr="00FF5B40">
        <w:rPr>
          <w:rFonts w:ascii="宋体" w:hAnsi="宋体" w:cs="Arial"/>
          <w:sz w:val="28"/>
          <w:szCs w:val="28"/>
          <w:u w:val="single"/>
        </w:rPr>
        <w:tab/>
      </w:r>
      <w:r w:rsidR="00D861B9" w:rsidRPr="00FF5B40">
        <w:rPr>
          <w:rFonts w:ascii="宋体" w:hAnsi="宋体" w:cs="Arial"/>
          <w:sz w:val="28"/>
          <w:szCs w:val="28"/>
          <w:u w:val="single"/>
        </w:rPr>
        <w:t xml:space="preserve"> </w:t>
      </w:r>
      <w:r w:rsidR="00D861B9" w:rsidRPr="00FF5B40">
        <w:rPr>
          <w:rFonts w:ascii="宋体" w:hAnsi="宋体" w:cs="Arial" w:hint="eastAsia"/>
          <w:sz w:val="28"/>
          <w:szCs w:val="28"/>
          <w:u w:val="single"/>
        </w:rPr>
        <w:t xml:space="preserve"> </w:t>
      </w:r>
      <w:r w:rsidR="00F84440" w:rsidRPr="00FF5B40">
        <w:rPr>
          <w:rFonts w:ascii="宋体" w:hAnsi="宋体" w:cs="Arial" w:hint="eastAsia"/>
          <w:sz w:val="28"/>
          <w:szCs w:val="28"/>
          <w:u w:val="single"/>
        </w:rPr>
        <w:t xml:space="preserve"> </w:t>
      </w:r>
      <w:r w:rsidR="00D861B9" w:rsidRPr="00FF5B40">
        <w:rPr>
          <w:rFonts w:ascii="宋体" w:hAnsi="宋体" w:cs="Arial" w:hint="eastAsia"/>
          <w:sz w:val="28"/>
          <w:szCs w:val="28"/>
          <w:u w:val="single"/>
        </w:rPr>
        <w:t xml:space="preserve">     </w:t>
      </w:r>
      <w:r w:rsidR="00240482" w:rsidRPr="00FF5B40">
        <w:rPr>
          <w:rFonts w:ascii="宋体" w:hAnsi="宋体" w:cs="Arial" w:hint="eastAsia"/>
          <w:sz w:val="28"/>
          <w:szCs w:val="28"/>
          <w:u w:val="single"/>
        </w:rPr>
        <w:t>（盖章）</w:t>
      </w:r>
    </w:p>
    <w:p w:rsidR="00240482" w:rsidRPr="00FF5B40" w:rsidRDefault="00240482" w:rsidP="00514BCD">
      <w:pPr>
        <w:pStyle w:val="af2"/>
        <w:ind w:firstLineChars="0" w:firstLine="0"/>
        <w:jc w:val="center"/>
        <w:rPr>
          <w:rFonts w:ascii="宋体" w:hAnsi="宋体" w:cs="Arial"/>
          <w:sz w:val="28"/>
          <w:szCs w:val="28"/>
        </w:rPr>
      </w:pPr>
      <w:r w:rsidRPr="00FF5B40">
        <w:rPr>
          <w:rFonts w:ascii="宋体" w:hAnsi="宋体" w:cs="Arial"/>
          <w:sz w:val="28"/>
          <w:szCs w:val="28"/>
        </w:rPr>
        <w:t>日</w:t>
      </w:r>
      <w:r w:rsidR="00D861B9" w:rsidRPr="00FF5B40">
        <w:rPr>
          <w:rFonts w:ascii="宋体" w:hAnsi="宋体" w:cs="Arial"/>
          <w:sz w:val="28"/>
          <w:szCs w:val="28"/>
        </w:rPr>
        <w:t xml:space="preserve"> </w:t>
      </w:r>
      <w:r w:rsidR="00F84440" w:rsidRPr="00FF5B40">
        <w:rPr>
          <w:rFonts w:ascii="宋体" w:hAnsi="宋体" w:cs="Arial" w:hint="eastAsia"/>
          <w:sz w:val="28"/>
          <w:szCs w:val="28"/>
        </w:rPr>
        <w:t xml:space="preserve"> </w:t>
      </w:r>
      <w:r w:rsidRPr="00FF5B40">
        <w:rPr>
          <w:rFonts w:ascii="宋体" w:hAnsi="宋体" w:cs="Arial"/>
          <w:sz w:val="28"/>
          <w:szCs w:val="28"/>
        </w:rPr>
        <w:t>期：</w:t>
      </w:r>
      <w:r w:rsidR="00F84440" w:rsidRPr="00FF5B40">
        <w:rPr>
          <w:rFonts w:ascii="宋体" w:hAnsi="宋体" w:cs="Arial" w:hint="eastAsia"/>
          <w:sz w:val="28"/>
          <w:szCs w:val="28"/>
          <w:u w:val="single"/>
        </w:rPr>
        <w:t xml:space="preserve">  </w:t>
      </w:r>
      <w:r w:rsidR="00514BCD" w:rsidRPr="00FF5B40">
        <w:rPr>
          <w:rFonts w:ascii="宋体" w:hAnsi="宋体" w:cs="Arial"/>
          <w:sz w:val="28"/>
          <w:szCs w:val="28"/>
          <w:u w:val="single"/>
        </w:rPr>
        <w:t xml:space="preserve"> </w:t>
      </w:r>
      <w:r w:rsidRPr="00FF5B40">
        <w:rPr>
          <w:rFonts w:ascii="宋体" w:hAnsi="宋体" w:cs="Arial"/>
          <w:sz w:val="28"/>
          <w:szCs w:val="28"/>
          <w:u w:val="single"/>
        </w:rPr>
        <w:t xml:space="preserve"> </w:t>
      </w:r>
      <w:r w:rsidRPr="00FF5B40">
        <w:rPr>
          <w:rFonts w:ascii="宋体" w:hAnsi="宋体" w:cs="Arial"/>
          <w:sz w:val="28"/>
          <w:szCs w:val="28"/>
        </w:rPr>
        <w:t>年</w:t>
      </w:r>
      <w:r w:rsidRPr="00FF5B40">
        <w:rPr>
          <w:rFonts w:ascii="宋体" w:hAnsi="宋体" w:cs="Arial"/>
          <w:sz w:val="28"/>
          <w:szCs w:val="28"/>
          <w:u w:val="single"/>
        </w:rPr>
        <w:t xml:space="preserve"> </w:t>
      </w:r>
      <w:r w:rsidR="00F84440" w:rsidRPr="00FF5B40">
        <w:rPr>
          <w:rFonts w:ascii="宋体" w:hAnsi="宋体" w:cs="Arial" w:hint="eastAsia"/>
          <w:sz w:val="28"/>
          <w:szCs w:val="28"/>
          <w:u w:val="single"/>
        </w:rPr>
        <w:t xml:space="preserve">  </w:t>
      </w:r>
      <w:r w:rsidRPr="00FF5B40">
        <w:rPr>
          <w:rFonts w:ascii="宋体" w:hAnsi="宋体" w:cs="Arial"/>
          <w:sz w:val="28"/>
          <w:szCs w:val="28"/>
        </w:rPr>
        <w:t>月</w:t>
      </w:r>
      <w:r w:rsidRPr="00FF5B40">
        <w:rPr>
          <w:rFonts w:ascii="宋体" w:hAnsi="宋体" w:cs="Arial" w:hint="eastAsia"/>
          <w:sz w:val="28"/>
          <w:szCs w:val="28"/>
          <w:u w:val="single"/>
        </w:rPr>
        <w:t xml:space="preserve"> </w:t>
      </w:r>
      <w:r w:rsidR="00F84440" w:rsidRPr="00FF5B40">
        <w:rPr>
          <w:rFonts w:ascii="宋体" w:hAnsi="宋体" w:cs="Arial" w:hint="eastAsia"/>
          <w:sz w:val="28"/>
          <w:szCs w:val="28"/>
          <w:u w:val="single"/>
        </w:rPr>
        <w:t xml:space="preserve">  </w:t>
      </w:r>
      <w:r w:rsidRPr="00FF5B40">
        <w:rPr>
          <w:rFonts w:ascii="宋体" w:hAnsi="宋体" w:cs="Arial"/>
          <w:sz w:val="28"/>
          <w:szCs w:val="28"/>
        </w:rPr>
        <w:t>日</w:t>
      </w:r>
    </w:p>
    <w:p w:rsidR="00F662AE" w:rsidRPr="00FF5B40" w:rsidRDefault="00F662AE" w:rsidP="00514BCD">
      <w:pPr>
        <w:ind w:firstLineChars="0" w:firstLine="0"/>
        <w:jc w:val="left"/>
        <w:rPr>
          <w:rFonts w:ascii="宋体" w:hAnsi="宋体"/>
          <w:szCs w:val="24"/>
        </w:rPr>
      </w:pPr>
    </w:p>
    <w:p w:rsidR="00F662AE" w:rsidRPr="00FF5B40" w:rsidRDefault="00F662AE" w:rsidP="00F662AE">
      <w:pPr>
        <w:ind w:firstLine="480"/>
        <w:rPr>
          <w:rFonts w:ascii="宋体" w:hAnsi="宋体"/>
          <w:szCs w:val="24"/>
        </w:rPr>
      </w:pPr>
    </w:p>
    <w:p w:rsidR="00656779" w:rsidRPr="00FF5B40" w:rsidRDefault="00F662AE" w:rsidP="00656779">
      <w:pPr>
        <w:ind w:firstLine="480"/>
        <w:jc w:val="center"/>
        <w:rPr>
          <w:rFonts w:ascii="黑体" w:eastAsia="黑体" w:hAnsi="黑体"/>
        </w:rPr>
      </w:pPr>
      <w:r w:rsidRPr="00FF5B40">
        <w:br w:type="page"/>
      </w:r>
      <w:bookmarkEnd w:id="98"/>
      <w:bookmarkEnd w:id="99"/>
      <w:bookmarkEnd w:id="100"/>
      <w:r w:rsidR="00656779" w:rsidRPr="00FF5B40">
        <w:rPr>
          <w:rFonts w:ascii="黑体" w:eastAsia="黑体" w:hAnsi="黑体" w:hint="eastAsia"/>
          <w:sz w:val="36"/>
        </w:rPr>
        <w:lastRenderedPageBreak/>
        <w:t>目  录</w:t>
      </w:r>
    </w:p>
    <w:p w:rsidR="00656779" w:rsidRPr="00FF5B40" w:rsidRDefault="00656779" w:rsidP="00656779">
      <w:pPr>
        <w:spacing w:line="540" w:lineRule="exact"/>
        <w:ind w:firstLine="480"/>
      </w:pPr>
    </w:p>
    <w:p w:rsidR="00656779" w:rsidRPr="00FF5B40" w:rsidRDefault="00656779" w:rsidP="00656779">
      <w:pPr>
        <w:ind w:firstLine="480"/>
      </w:pPr>
      <w:r w:rsidRPr="00FF5B40">
        <w:rPr>
          <w:rFonts w:hint="eastAsia"/>
        </w:rPr>
        <w:t>一、</w:t>
      </w:r>
      <w:r w:rsidRPr="00FF5B40">
        <w:t>授权委托书</w:t>
      </w:r>
    </w:p>
    <w:p w:rsidR="00656779" w:rsidRPr="00FF5B40" w:rsidRDefault="00656779" w:rsidP="00656779">
      <w:pPr>
        <w:ind w:firstLine="480"/>
      </w:pPr>
      <w:r w:rsidRPr="00FF5B40">
        <w:rPr>
          <w:rFonts w:hint="eastAsia"/>
        </w:rPr>
        <w:t>二、报价部分</w:t>
      </w:r>
    </w:p>
    <w:p w:rsidR="00656779" w:rsidRPr="00FF5B40" w:rsidRDefault="00656779" w:rsidP="00656779">
      <w:pPr>
        <w:ind w:firstLine="480"/>
      </w:pPr>
      <w:r w:rsidRPr="00FF5B40">
        <w:rPr>
          <w:rFonts w:hint="eastAsia"/>
        </w:rPr>
        <w:t>三、商务部分</w:t>
      </w:r>
    </w:p>
    <w:p w:rsidR="00656779" w:rsidRPr="00FF5B40" w:rsidRDefault="00656779" w:rsidP="00656779">
      <w:pPr>
        <w:ind w:firstLine="480"/>
      </w:pPr>
      <w:r w:rsidRPr="00FF5B40">
        <w:rPr>
          <w:rFonts w:hint="eastAsia"/>
        </w:rPr>
        <w:t>四、技术部分</w:t>
      </w:r>
    </w:p>
    <w:p w:rsidR="00656779" w:rsidRPr="00FF5B40" w:rsidRDefault="00656779" w:rsidP="00656779">
      <w:pPr>
        <w:pStyle w:val="2"/>
        <w:spacing w:before="120"/>
      </w:pPr>
      <w:r w:rsidRPr="00FF5B40">
        <w:br w:type="page"/>
      </w:r>
      <w:bookmarkStart w:id="101" w:name="_Toc369531695"/>
      <w:bookmarkStart w:id="102" w:name="_Toc352691659"/>
      <w:bookmarkStart w:id="103" w:name="_Toc16568"/>
      <w:bookmarkStart w:id="104" w:name="_Toc16824"/>
      <w:bookmarkStart w:id="105" w:name="_Toc369531696"/>
      <w:bookmarkStart w:id="106" w:name="_Toc352691660"/>
      <w:bookmarkStart w:id="107" w:name="_Toc527560962"/>
      <w:bookmarkStart w:id="108" w:name="_Toc42001513"/>
      <w:bookmarkEnd w:id="101"/>
      <w:bookmarkEnd w:id="102"/>
      <w:bookmarkEnd w:id="103"/>
      <w:bookmarkEnd w:id="104"/>
      <w:bookmarkEnd w:id="105"/>
      <w:bookmarkEnd w:id="106"/>
      <w:r w:rsidRPr="00FF5B40">
        <w:rPr>
          <w:rFonts w:hint="eastAsia"/>
        </w:rPr>
        <w:lastRenderedPageBreak/>
        <w:t>一</w:t>
      </w:r>
      <w:r w:rsidRPr="00FF5B40">
        <w:t>、授权委托书</w:t>
      </w:r>
      <w:bookmarkEnd w:id="107"/>
      <w:bookmarkEnd w:id="108"/>
    </w:p>
    <w:p w:rsidR="00656779" w:rsidRPr="00FF5B40" w:rsidRDefault="00656779" w:rsidP="00656779">
      <w:pPr>
        <w:ind w:firstLine="480"/>
        <w:rPr>
          <w:rFonts w:eastAsia="黑体"/>
        </w:rPr>
      </w:pPr>
    </w:p>
    <w:p w:rsidR="00656779" w:rsidRPr="00FF5B40" w:rsidRDefault="00656779" w:rsidP="00656779">
      <w:pPr>
        <w:ind w:firstLine="480"/>
      </w:pPr>
      <w:r w:rsidRPr="00FF5B40">
        <w:rPr>
          <w:rFonts w:hint="eastAsia"/>
        </w:rPr>
        <w:t>本人</w:t>
      </w:r>
      <w:r w:rsidRPr="00FF5B40">
        <w:rPr>
          <w:u w:val="single"/>
        </w:rPr>
        <w:t>（姓名）</w:t>
      </w:r>
      <w:r w:rsidRPr="00FF5B40">
        <w:t>系</w:t>
      </w:r>
      <w:r w:rsidRPr="00FF5B40">
        <w:rPr>
          <w:rFonts w:hint="eastAsia"/>
          <w:u w:val="single"/>
        </w:rPr>
        <w:t>（供应商名称）</w:t>
      </w:r>
      <w:r w:rsidRPr="00FF5B40">
        <w:t>的</w:t>
      </w:r>
      <w:r w:rsidRPr="00FF5B40">
        <w:rPr>
          <w:rFonts w:hint="eastAsia"/>
        </w:rPr>
        <w:t>法定代表人</w:t>
      </w:r>
      <w:r w:rsidRPr="00FF5B40">
        <w:rPr>
          <w:rFonts w:hint="eastAsia"/>
          <w:u w:val="single"/>
        </w:rPr>
        <w:t>（单位负责人）</w:t>
      </w:r>
      <w:r w:rsidRPr="00FF5B40">
        <w:rPr>
          <w:rFonts w:hint="eastAsia"/>
        </w:rPr>
        <w:t>，</w:t>
      </w:r>
      <w:r w:rsidRPr="00FF5B40">
        <w:t>现委托</w:t>
      </w:r>
      <w:r w:rsidRPr="00FF5B40">
        <w:rPr>
          <w:u w:val="single"/>
        </w:rPr>
        <w:t>（姓名）</w:t>
      </w:r>
      <w:r w:rsidRPr="00FF5B40">
        <w:t>为我方代理人。代理人</w:t>
      </w:r>
      <w:r w:rsidRPr="00FF5B40">
        <w:rPr>
          <w:rFonts w:hint="eastAsia"/>
        </w:rPr>
        <w:t>根据授权，</w:t>
      </w:r>
      <w:r w:rsidRPr="00FF5B40">
        <w:t>以我方名义签署、澄清</w:t>
      </w:r>
      <w:r w:rsidRPr="00FF5B40">
        <w:rPr>
          <w:rFonts w:hint="eastAsia"/>
        </w:rPr>
        <w:t>确认</w:t>
      </w:r>
      <w:r w:rsidRPr="00FF5B40">
        <w:t>、递交、撤回、修改</w:t>
      </w:r>
      <w:r w:rsidRPr="00FF5B40">
        <w:rPr>
          <w:rFonts w:hint="eastAsia"/>
        </w:rPr>
        <w:t xml:space="preserve"> </w:t>
      </w:r>
      <w:r w:rsidRPr="00FF5B40">
        <w:rPr>
          <w:rFonts w:hint="eastAsia"/>
          <w:u w:val="single"/>
        </w:rPr>
        <w:t xml:space="preserve">       </w:t>
      </w:r>
      <w:r w:rsidRPr="00FF5B40">
        <w:rPr>
          <w:rFonts w:hint="eastAsia"/>
        </w:rPr>
        <w:t>采购项目</w:t>
      </w:r>
      <w:r w:rsidRPr="00FF5B40">
        <w:t>响应文件、签订合同和处理有关事宜，其法律后果由我方承担。</w:t>
      </w:r>
    </w:p>
    <w:p w:rsidR="00656779" w:rsidRPr="00FF5B40" w:rsidRDefault="00656779" w:rsidP="00656779">
      <w:pPr>
        <w:ind w:firstLine="480"/>
      </w:pPr>
      <w:r w:rsidRPr="00FF5B40">
        <w:t>委托期限：</w:t>
      </w:r>
      <w:r w:rsidRPr="00FF5B40">
        <w:rPr>
          <w:rFonts w:hint="eastAsia"/>
          <w:u w:val="single"/>
        </w:rPr>
        <w:t xml:space="preserve"> </w:t>
      </w:r>
      <w:r w:rsidRPr="00FF5B40">
        <w:rPr>
          <w:u w:val="single"/>
        </w:rPr>
        <w:t xml:space="preserve">                  </w:t>
      </w:r>
      <w:r w:rsidRPr="00FF5B40">
        <w:rPr>
          <w:rFonts w:hint="eastAsia"/>
        </w:rPr>
        <w:t>。</w:t>
      </w:r>
    </w:p>
    <w:p w:rsidR="00656779" w:rsidRPr="00FF5B40" w:rsidRDefault="00656779" w:rsidP="00656779">
      <w:pPr>
        <w:ind w:firstLine="480"/>
      </w:pPr>
      <w:r w:rsidRPr="00FF5B40">
        <w:t>代理人无转委托权。</w:t>
      </w:r>
    </w:p>
    <w:p w:rsidR="00656779" w:rsidRPr="00FF5B40" w:rsidRDefault="00656779" w:rsidP="003B5D56">
      <w:pPr>
        <w:ind w:firstLine="482"/>
        <w:rPr>
          <w:b/>
        </w:rPr>
      </w:pPr>
      <w:r w:rsidRPr="00FF5B40">
        <w:rPr>
          <w:rFonts w:hint="eastAsia"/>
          <w:b/>
        </w:rPr>
        <w:t>附：法定代表人（单位负责人）身份证复印件及委托代理人身份证复印件</w:t>
      </w:r>
    </w:p>
    <w:p w:rsidR="00656779" w:rsidRPr="00FF5B40" w:rsidRDefault="00656779" w:rsidP="003B5D56">
      <w:pPr>
        <w:ind w:firstLine="482"/>
        <w:rPr>
          <w:b/>
        </w:rPr>
      </w:pPr>
    </w:p>
    <w:p w:rsidR="00656779" w:rsidRPr="00FF5B40" w:rsidRDefault="00656779" w:rsidP="003B5D56">
      <w:pPr>
        <w:ind w:firstLine="482"/>
        <w:rPr>
          <w:b/>
        </w:rPr>
      </w:pPr>
      <w:r w:rsidRPr="00FF5B40">
        <w:rPr>
          <w:rFonts w:hint="eastAsia"/>
          <w:b/>
        </w:rPr>
        <w:t>注：本授权委托书需由供应商加盖单位公章并由其法定代表人（单位负责人）签字。</w:t>
      </w:r>
    </w:p>
    <w:p w:rsidR="00656779" w:rsidRPr="00FF5B40" w:rsidRDefault="00656779" w:rsidP="00656779">
      <w:pPr>
        <w:ind w:firstLine="480"/>
      </w:pPr>
    </w:p>
    <w:p w:rsidR="00656779" w:rsidRPr="00FF5B40" w:rsidRDefault="00656779" w:rsidP="00656779">
      <w:pPr>
        <w:ind w:firstLineChars="1282" w:firstLine="3077"/>
        <w:rPr>
          <w:u w:val="single"/>
        </w:rPr>
      </w:pPr>
      <w:r w:rsidRPr="00FF5B40">
        <w:t>供应商：</w:t>
      </w:r>
      <w:r w:rsidRPr="00FF5B40">
        <w:rPr>
          <w:u w:val="single"/>
        </w:rPr>
        <w:t>（单位公章）</w:t>
      </w:r>
      <w:r w:rsidRPr="00FF5B40">
        <w:rPr>
          <w:rFonts w:hint="eastAsia"/>
          <w:u w:val="single"/>
        </w:rPr>
        <w:t xml:space="preserve"> </w:t>
      </w:r>
      <w:r w:rsidRPr="00FF5B40">
        <w:rPr>
          <w:u w:val="single"/>
        </w:rPr>
        <w:t xml:space="preserve">                          </w:t>
      </w:r>
    </w:p>
    <w:p w:rsidR="00656779" w:rsidRPr="00FF5B40" w:rsidRDefault="00656779" w:rsidP="00656779">
      <w:pPr>
        <w:ind w:firstLineChars="1282" w:firstLine="3077"/>
      </w:pPr>
    </w:p>
    <w:p w:rsidR="00656779" w:rsidRPr="00FF5B40" w:rsidRDefault="00656779" w:rsidP="00656779">
      <w:pPr>
        <w:ind w:firstLineChars="1281" w:firstLine="3074"/>
      </w:pPr>
      <w:r w:rsidRPr="00FF5B40">
        <w:rPr>
          <w:rFonts w:hint="eastAsia"/>
        </w:rPr>
        <w:t>法定代表人（单位负责人）</w:t>
      </w:r>
      <w:r w:rsidRPr="00FF5B40">
        <w:t>：</w:t>
      </w:r>
      <w:r w:rsidRPr="00FF5B40">
        <w:rPr>
          <w:u w:val="single"/>
        </w:rPr>
        <w:t>（签字）</w:t>
      </w:r>
      <w:r w:rsidRPr="00FF5B40">
        <w:rPr>
          <w:u w:val="single"/>
        </w:rPr>
        <w:t xml:space="preserve">              </w:t>
      </w:r>
    </w:p>
    <w:p w:rsidR="00656779" w:rsidRPr="00FF5B40" w:rsidRDefault="00656779" w:rsidP="00656779">
      <w:pPr>
        <w:ind w:firstLineChars="1282" w:firstLine="3077"/>
      </w:pPr>
    </w:p>
    <w:p w:rsidR="00656779" w:rsidRPr="00FF5B40" w:rsidRDefault="00656779" w:rsidP="00656779">
      <w:pPr>
        <w:ind w:firstLineChars="1282" w:firstLine="3077"/>
        <w:rPr>
          <w:u w:val="single"/>
        </w:rPr>
      </w:pPr>
      <w:r w:rsidRPr="00FF5B40">
        <w:t>委托代理人：</w:t>
      </w:r>
      <w:r w:rsidRPr="00FF5B40">
        <w:rPr>
          <w:u w:val="single"/>
        </w:rPr>
        <w:t>（签字）</w:t>
      </w:r>
      <w:r w:rsidRPr="00FF5B40">
        <w:rPr>
          <w:u w:val="single"/>
        </w:rPr>
        <w:t xml:space="preserve">                           </w:t>
      </w:r>
    </w:p>
    <w:p w:rsidR="00656779" w:rsidRPr="00FF5B40" w:rsidRDefault="00656779" w:rsidP="00656779">
      <w:pPr>
        <w:ind w:firstLineChars="1282" w:firstLine="3077"/>
      </w:pPr>
    </w:p>
    <w:p w:rsidR="00656779" w:rsidRPr="00FF5B40" w:rsidRDefault="00656779" w:rsidP="00656779">
      <w:pPr>
        <w:ind w:firstLineChars="1282" w:firstLine="3077"/>
      </w:pPr>
    </w:p>
    <w:p w:rsidR="00656779" w:rsidRPr="00FF5B40" w:rsidRDefault="00656779" w:rsidP="00656779">
      <w:pPr>
        <w:ind w:firstLineChars="2032" w:firstLine="4877"/>
      </w:pPr>
      <w:r w:rsidRPr="00FF5B40">
        <w:rPr>
          <w:u w:val="single"/>
        </w:rPr>
        <w:t xml:space="preserve">       </w:t>
      </w:r>
      <w:r w:rsidRPr="00FF5B40">
        <w:t>年</w:t>
      </w:r>
      <w:r w:rsidRPr="00FF5B40">
        <w:rPr>
          <w:u w:val="single"/>
        </w:rPr>
        <w:t xml:space="preserve">       </w:t>
      </w:r>
      <w:r w:rsidRPr="00FF5B40">
        <w:t>月</w:t>
      </w:r>
      <w:r w:rsidRPr="00FF5B40">
        <w:rPr>
          <w:u w:val="single"/>
        </w:rPr>
        <w:t xml:space="preserve">       </w:t>
      </w:r>
      <w:r w:rsidRPr="00FF5B40">
        <w:t>日</w:t>
      </w:r>
    </w:p>
    <w:p w:rsidR="00656779" w:rsidRPr="00FF5B40" w:rsidRDefault="00656779" w:rsidP="00656779">
      <w:pPr>
        <w:spacing w:line="400" w:lineRule="exact"/>
        <w:ind w:firstLine="480"/>
      </w:pPr>
    </w:p>
    <w:p w:rsidR="00656779" w:rsidRPr="00FF5B40" w:rsidRDefault="00656779" w:rsidP="00656779">
      <w:pPr>
        <w:spacing w:line="400" w:lineRule="exact"/>
        <w:ind w:firstLine="480"/>
      </w:pPr>
      <w:r w:rsidRPr="00FF5B40">
        <w:rPr>
          <w:rFonts w:hint="eastAsia"/>
        </w:rPr>
        <w:t>注：如供应商法定代表人参加采购行为，只需附其身份证复印件。</w:t>
      </w:r>
    </w:p>
    <w:p w:rsidR="00656779" w:rsidRPr="00FF5B40" w:rsidRDefault="00656779" w:rsidP="00656779">
      <w:pPr>
        <w:pStyle w:val="2"/>
        <w:spacing w:before="120"/>
      </w:pPr>
      <w:bookmarkStart w:id="109" w:name="_Toc510370158"/>
      <w:bookmarkStart w:id="110" w:name="_Toc527560963"/>
      <w:r w:rsidRPr="00FF5B40">
        <w:br w:type="page"/>
      </w:r>
      <w:bookmarkStart w:id="111" w:name="_Toc42001514"/>
      <w:r w:rsidRPr="00FF5B40">
        <w:rPr>
          <w:rFonts w:hint="eastAsia"/>
        </w:rPr>
        <w:lastRenderedPageBreak/>
        <w:t>二、报价部分</w:t>
      </w:r>
      <w:bookmarkEnd w:id="109"/>
      <w:bookmarkEnd w:id="110"/>
      <w:bookmarkEnd w:id="111"/>
    </w:p>
    <w:p w:rsidR="00656779" w:rsidRPr="00FF5B40" w:rsidRDefault="00656779" w:rsidP="00656779">
      <w:pPr>
        <w:ind w:firstLine="480"/>
      </w:pPr>
      <w:r w:rsidRPr="00FF5B40">
        <w:rPr>
          <w:rFonts w:hint="eastAsia"/>
        </w:rPr>
        <w:t>1.</w:t>
      </w:r>
      <w:r w:rsidRPr="00FF5B40">
        <w:rPr>
          <w:rFonts w:hint="eastAsia"/>
        </w:rPr>
        <w:t>报价说明</w:t>
      </w:r>
    </w:p>
    <w:p w:rsidR="00656779" w:rsidRPr="00FF5B40" w:rsidRDefault="00656779" w:rsidP="00656779">
      <w:pPr>
        <w:ind w:firstLine="480"/>
      </w:pPr>
      <w:r w:rsidRPr="00FF5B40">
        <w:rPr>
          <w:rFonts w:hint="eastAsia"/>
        </w:rPr>
        <w:t xml:space="preserve">1.1 </w:t>
      </w:r>
      <w:r w:rsidRPr="00FF5B40">
        <w:rPr>
          <w:rFonts w:hint="eastAsia"/>
        </w:rPr>
        <w:t>本说明应与供应商须知、合同条款等文件一起参照阅读。</w:t>
      </w:r>
    </w:p>
    <w:p w:rsidR="00656779" w:rsidRPr="00FF5B40" w:rsidRDefault="00656779" w:rsidP="00656779">
      <w:pPr>
        <w:ind w:firstLine="480"/>
      </w:pPr>
      <w:r w:rsidRPr="00FF5B40">
        <w:rPr>
          <w:rFonts w:hint="eastAsia"/>
        </w:rPr>
        <w:t xml:space="preserve">1.2 </w:t>
      </w:r>
      <w:r w:rsidRPr="00FF5B40">
        <w:rPr>
          <w:rFonts w:hint="eastAsia"/>
        </w:rPr>
        <w:t>除合同另有规定外，报价应包括供应商为完成本合同规定的工作所承担的全部费用，包括成本、税金、利润等，并考虑了应由供应商承担的义务、责任和风险所发生的费用。</w:t>
      </w:r>
    </w:p>
    <w:p w:rsidR="00656779" w:rsidRPr="00FF5B40" w:rsidRDefault="00656779" w:rsidP="00656779">
      <w:pPr>
        <w:ind w:firstLine="480"/>
      </w:pPr>
      <w:bookmarkStart w:id="112" w:name="_Toc354089004"/>
      <w:r w:rsidRPr="00FF5B40">
        <w:rPr>
          <w:rFonts w:hint="eastAsia"/>
        </w:rPr>
        <w:t>2</w:t>
      </w:r>
      <w:r w:rsidRPr="00FF5B40">
        <w:t>.</w:t>
      </w:r>
      <w:r w:rsidRPr="00FF5B40">
        <w:rPr>
          <w:rFonts w:hint="eastAsia"/>
        </w:rPr>
        <w:t>响应报价表</w:t>
      </w:r>
      <w:bookmarkEnd w:id="112"/>
    </w:p>
    <w:p w:rsidR="00656779" w:rsidRPr="00FF5B40" w:rsidRDefault="00656779" w:rsidP="00656779">
      <w:pPr>
        <w:ind w:firstLine="480"/>
      </w:pPr>
      <w:r w:rsidRPr="00FF5B40">
        <w:rPr>
          <w:rFonts w:hint="eastAsia"/>
        </w:rPr>
        <w:t>2.1</w:t>
      </w:r>
      <w:r w:rsidRPr="00FF5B40">
        <w:rPr>
          <w:rFonts w:hint="eastAsia"/>
        </w:rPr>
        <w:t>报价汇总表（格式）</w:t>
      </w:r>
    </w:p>
    <w:p w:rsidR="00656779" w:rsidRPr="00FF5B40" w:rsidRDefault="00656779" w:rsidP="00656779">
      <w:pPr>
        <w:pStyle w:val="22"/>
        <w:tabs>
          <w:tab w:val="left" w:pos="0"/>
          <w:tab w:val="left" w:pos="240"/>
          <w:tab w:val="left" w:pos="840"/>
          <w:tab w:val="left" w:pos="1080"/>
        </w:tabs>
        <w:spacing w:line="360" w:lineRule="auto"/>
        <w:ind w:firstLineChars="0" w:firstLine="0"/>
        <w:jc w:val="center"/>
        <w:rPr>
          <w:rFonts w:ascii="宋体" w:hAnsi="宋体" w:cs="Arial"/>
          <w:sz w:val="21"/>
          <w:szCs w:val="21"/>
        </w:rPr>
      </w:pPr>
      <w:r w:rsidRPr="00FF5B40">
        <w:rPr>
          <w:rFonts w:hint="eastAsia"/>
          <w:b/>
          <w:szCs w:val="21"/>
        </w:rPr>
        <w:t>报价表</w:t>
      </w:r>
    </w:p>
    <w:p w:rsidR="00656779" w:rsidRPr="00FF5B40" w:rsidRDefault="00656779" w:rsidP="00656779">
      <w:pPr>
        <w:ind w:firstLine="420"/>
        <w:jc w:val="right"/>
        <w:rPr>
          <w:b/>
          <w:szCs w:val="21"/>
          <w:u w:val="single"/>
        </w:rPr>
      </w:pPr>
      <w:r w:rsidRPr="00FF5B40">
        <w:rPr>
          <w:rFonts w:cs="Arial" w:hint="eastAsia"/>
          <w:sz w:val="21"/>
          <w:szCs w:val="21"/>
        </w:rPr>
        <w:t>单位：人民币元</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3"/>
        <w:gridCol w:w="4004"/>
        <w:gridCol w:w="2139"/>
        <w:gridCol w:w="2327"/>
      </w:tblGrid>
      <w:tr w:rsidR="00656779" w:rsidRPr="00FF5B40" w:rsidTr="00913E74">
        <w:trPr>
          <w:trHeight w:val="624"/>
          <w:jc w:val="center"/>
        </w:trPr>
        <w:tc>
          <w:tcPr>
            <w:tcW w:w="418" w:type="pct"/>
            <w:vAlign w:val="center"/>
          </w:tcPr>
          <w:p w:rsidR="00656779" w:rsidRPr="00FF5B40" w:rsidRDefault="00656779" w:rsidP="00656779">
            <w:pPr>
              <w:pStyle w:val="afa"/>
            </w:pPr>
            <w:r w:rsidRPr="00FF5B40">
              <w:rPr>
                <w:rFonts w:hint="eastAsia"/>
              </w:rPr>
              <w:t>序号</w:t>
            </w:r>
          </w:p>
        </w:tc>
        <w:tc>
          <w:tcPr>
            <w:tcW w:w="2166" w:type="pct"/>
            <w:vAlign w:val="center"/>
          </w:tcPr>
          <w:p w:rsidR="00656779" w:rsidRPr="00FF5B40" w:rsidRDefault="00656779" w:rsidP="00656779">
            <w:pPr>
              <w:pStyle w:val="afa"/>
              <w:jc w:val="center"/>
            </w:pPr>
            <w:r w:rsidRPr="00FF5B40">
              <w:rPr>
                <w:rFonts w:hint="eastAsia"/>
              </w:rPr>
              <w:t>项目</w:t>
            </w:r>
          </w:p>
        </w:tc>
        <w:tc>
          <w:tcPr>
            <w:tcW w:w="1157" w:type="pct"/>
            <w:vAlign w:val="center"/>
          </w:tcPr>
          <w:p w:rsidR="00656779" w:rsidRPr="00FF5B40" w:rsidRDefault="00656779" w:rsidP="00656779">
            <w:pPr>
              <w:pStyle w:val="afa"/>
              <w:jc w:val="center"/>
            </w:pPr>
            <w:r w:rsidRPr="00FF5B40">
              <w:rPr>
                <w:rFonts w:hint="eastAsia"/>
              </w:rPr>
              <w:t>报价</w:t>
            </w:r>
          </w:p>
          <w:p w:rsidR="00656779" w:rsidRPr="00FF5B40" w:rsidRDefault="00656779" w:rsidP="00656779">
            <w:pPr>
              <w:pStyle w:val="afa"/>
              <w:jc w:val="center"/>
            </w:pPr>
            <w:r w:rsidRPr="00FF5B40">
              <w:rPr>
                <w:rFonts w:hint="eastAsia"/>
              </w:rPr>
              <w:t>（元）</w:t>
            </w:r>
          </w:p>
        </w:tc>
        <w:tc>
          <w:tcPr>
            <w:tcW w:w="1260" w:type="pct"/>
            <w:vAlign w:val="center"/>
          </w:tcPr>
          <w:p w:rsidR="00656779" w:rsidRPr="00FF5B40" w:rsidRDefault="00656779" w:rsidP="00656779">
            <w:pPr>
              <w:pStyle w:val="afa"/>
              <w:jc w:val="center"/>
            </w:pPr>
            <w:r w:rsidRPr="00FF5B40">
              <w:rPr>
                <w:rFonts w:hint="eastAsia"/>
              </w:rPr>
              <w:t>说明</w:t>
            </w:r>
          </w:p>
        </w:tc>
      </w:tr>
      <w:tr w:rsidR="00656779" w:rsidRPr="00FF5B40" w:rsidTr="00913E74">
        <w:trPr>
          <w:trHeight w:val="624"/>
          <w:jc w:val="center"/>
        </w:trPr>
        <w:tc>
          <w:tcPr>
            <w:tcW w:w="418" w:type="pct"/>
            <w:vAlign w:val="center"/>
          </w:tcPr>
          <w:p w:rsidR="00656779" w:rsidRPr="00FF5B40" w:rsidRDefault="00656779" w:rsidP="00656779">
            <w:pPr>
              <w:pStyle w:val="afa"/>
              <w:jc w:val="center"/>
            </w:pPr>
            <w:r w:rsidRPr="00FF5B40">
              <w:rPr>
                <w:rFonts w:hint="eastAsia"/>
              </w:rPr>
              <w:t>1</w:t>
            </w:r>
          </w:p>
        </w:tc>
        <w:tc>
          <w:tcPr>
            <w:tcW w:w="2166" w:type="pct"/>
            <w:vAlign w:val="center"/>
          </w:tcPr>
          <w:p w:rsidR="00656779" w:rsidRPr="00FF5B40" w:rsidRDefault="00656779" w:rsidP="00656779">
            <w:pPr>
              <w:pStyle w:val="afa"/>
              <w:jc w:val="center"/>
            </w:pPr>
          </w:p>
        </w:tc>
        <w:tc>
          <w:tcPr>
            <w:tcW w:w="1157" w:type="pct"/>
            <w:vAlign w:val="center"/>
          </w:tcPr>
          <w:p w:rsidR="00656779" w:rsidRPr="00FF5B40" w:rsidRDefault="00656779" w:rsidP="00656779">
            <w:pPr>
              <w:pStyle w:val="afa"/>
              <w:jc w:val="center"/>
            </w:pPr>
          </w:p>
        </w:tc>
        <w:tc>
          <w:tcPr>
            <w:tcW w:w="1260" w:type="pct"/>
            <w:vAlign w:val="center"/>
          </w:tcPr>
          <w:p w:rsidR="00656779" w:rsidRPr="00FF5B40" w:rsidRDefault="00656779" w:rsidP="00656779">
            <w:pPr>
              <w:pStyle w:val="afa"/>
              <w:jc w:val="center"/>
            </w:pPr>
            <w:r w:rsidRPr="00FF5B40">
              <w:rPr>
                <w:rFonts w:hint="eastAsia"/>
              </w:rPr>
              <w:t>报价为含税价</w:t>
            </w:r>
          </w:p>
          <w:p w:rsidR="00656779" w:rsidRPr="00FF5B40" w:rsidRDefault="00656779" w:rsidP="00656779">
            <w:pPr>
              <w:pStyle w:val="afa"/>
              <w:jc w:val="center"/>
            </w:pPr>
            <w:r w:rsidRPr="00FF5B40">
              <w:rPr>
                <w:rFonts w:hint="eastAsia"/>
              </w:rPr>
              <w:t>税率</w:t>
            </w:r>
            <w:r w:rsidRPr="00FF5B40">
              <w:rPr>
                <w:rFonts w:hint="eastAsia"/>
                <w:u w:val="single"/>
              </w:rPr>
              <w:t xml:space="preserve">   </w:t>
            </w:r>
            <w:r w:rsidRPr="00FF5B40">
              <w:rPr>
                <w:rFonts w:hint="eastAsia"/>
              </w:rPr>
              <w:t>%</w:t>
            </w:r>
          </w:p>
        </w:tc>
      </w:tr>
      <w:tr w:rsidR="00656779" w:rsidRPr="00FF5B40" w:rsidTr="00913E74">
        <w:trPr>
          <w:trHeight w:val="624"/>
          <w:jc w:val="center"/>
        </w:trPr>
        <w:tc>
          <w:tcPr>
            <w:tcW w:w="5000" w:type="pct"/>
            <w:gridSpan w:val="4"/>
            <w:vAlign w:val="center"/>
          </w:tcPr>
          <w:p w:rsidR="00656779" w:rsidRPr="00FF5B40" w:rsidRDefault="00656779" w:rsidP="00656779">
            <w:pPr>
              <w:pStyle w:val="afa"/>
            </w:pPr>
            <w:r w:rsidRPr="00FF5B40">
              <w:rPr>
                <w:rFonts w:hint="eastAsia"/>
              </w:rPr>
              <w:t>备注：报价含税费。</w:t>
            </w:r>
          </w:p>
        </w:tc>
      </w:tr>
    </w:tbl>
    <w:p w:rsidR="00656779" w:rsidRPr="00FF5B40" w:rsidRDefault="00656779" w:rsidP="00656779">
      <w:pPr>
        <w:spacing w:line="360" w:lineRule="auto"/>
        <w:ind w:firstLine="480"/>
        <w:jc w:val="center"/>
        <w:rPr>
          <w:rFonts w:cs="Arial"/>
          <w:szCs w:val="21"/>
        </w:rPr>
      </w:pPr>
      <w:r w:rsidRPr="00FF5B40">
        <w:rPr>
          <w:rFonts w:cs="Arial" w:hint="eastAsia"/>
          <w:szCs w:val="21"/>
        </w:rPr>
        <w:t xml:space="preserve">                        </w:t>
      </w:r>
    </w:p>
    <w:p w:rsidR="00656779" w:rsidRPr="00FF5B40" w:rsidRDefault="00656779" w:rsidP="00656779">
      <w:pPr>
        <w:spacing w:line="360" w:lineRule="auto"/>
        <w:ind w:firstLine="480"/>
        <w:jc w:val="center"/>
        <w:rPr>
          <w:rFonts w:cs="Arial"/>
          <w:szCs w:val="21"/>
        </w:rPr>
      </w:pPr>
    </w:p>
    <w:p w:rsidR="00656779" w:rsidRPr="00FF5B40" w:rsidRDefault="00656779" w:rsidP="00656779">
      <w:pPr>
        <w:wordWrap w:val="0"/>
        <w:spacing w:line="360" w:lineRule="auto"/>
        <w:ind w:firstLine="480"/>
        <w:jc w:val="right"/>
        <w:rPr>
          <w:rFonts w:cs="Arial"/>
          <w:szCs w:val="21"/>
          <w:u w:val="single"/>
        </w:rPr>
      </w:pPr>
      <w:r w:rsidRPr="00FF5B40">
        <w:rPr>
          <w:rFonts w:cs="Arial" w:hint="eastAsia"/>
          <w:szCs w:val="21"/>
        </w:rPr>
        <w:t>供应商名称：</w:t>
      </w:r>
      <w:r w:rsidRPr="00FF5B40">
        <w:rPr>
          <w:rFonts w:cs="Arial" w:hint="eastAsia"/>
          <w:szCs w:val="21"/>
          <w:u w:val="single"/>
        </w:rPr>
        <w:t xml:space="preserve"> </w:t>
      </w:r>
      <w:r w:rsidRPr="00FF5B40">
        <w:rPr>
          <w:rFonts w:cs="Arial"/>
          <w:szCs w:val="21"/>
          <w:u w:val="single"/>
        </w:rPr>
        <w:t xml:space="preserve">  </w:t>
      </w:r>
      <w:r w:rsidRPr="00FF5B40">
        <w:rPr>
          <w:rFonts w:cs="Arial" w:hint="eastAsia"/>
          <w:szCs w:val="21"/>
          <w:u w:val="single"/>
        </w:rPr>
        <w:t>（盖章）</w:t>
      </w:r>
      <w:r w:rsidRPr="00FF5B40">
        <w:rPr>
          <w:rFonts w:cs="Arial" w:hint="eastAsia"/>
          <w:szCs w:val="21"/>
          <w:u w:val="single"/>
        </w:rPr>
        <w:t xml:space="preserve"> </w:t>
      </w:r>
      <w:r w:rsidRPr="00FF5B40">
        <w:rPr>
          <w:rFonts w:cs="Arial"/>
          <w:szCs w:val="21"/>
          <w:u w:val="single"/>
        </w:rPr>
        <w:t xml:space="preserve">  </w:t>
      </w:r>
    </w:p>
    <w:p w:rsidR="00656779" w:rsidRPr="00FF5B40" w:rsidRDefault="00656779" w:rsidP="00656779">
      <w:pPr>
        <w:spacing w:line="360" w:lineRule="auto"/>
        <w:ind w:firstLine="480"/>
        <w:jc w:val="right"/>
        <w:rPr>
          <w:rFonts w:cs="Arial"/>
          <w:szCs w:val="21"/>
        </w:rPr>
      </w:pPr>
      <w:r w:rsidRPr="00FF5B40">
        <w:rPr>
          <w:rFonts w:cs="Arial" w:hint="eastAsia"/>
          <w:szCs w:val="21"/>
          <w:u w:val="single"/>
        </w:rPr>
        <w:t xml:space="preserve"> </w:t>
      </w:r>
      <w:r w:rsidRPr="00FF5B40">
        <w:rPr>
          <w:rFonts w:cs="Arial"/>
          <w:szCs w:val="21"/>
          <w:u w:val="single"/>
        </w:rPr>
        <w:t xml:space="preserve">           </w:t>
      </w:r>
      <w:r w:rsidRPr="00FF5B40">
        <w:rPr>
          <w:rFonts w:cs="Arial" w:hint="eastAsia"/>
          <w:szCs w:val="21"/>
        </w:rPr>
        <w:t>年</w:t>
      </w:r>
      <w:r w:rsidRPr="00FF5B40">
        <w:rPr>
          <w:rFonts w:cs="Arial" w:hint="eastAsia"/>
          <w:szCs w:val="21"/>
          <w:u w:val="single"/>
        </w:rPr>
        <w:t xml:space="preserve">     </w:t>
      </w:r>
      <w:r w:rsidRPr="00FF5B40">
        <w:rPr>
          <w:rFonts w:cs="Arial" w:hint="eastAsia"/>
          <w:szCs w:val="21"/>
        </w:rPr>
        <w:t>月</w:t>
      </w:r>
      <w:r w:rsidRPr="00FF5B40">
        <w:rPr>
          <w:rFonts w:cs="Arial" w:hint="eastAsia"/>
          <w:szCs w:val="21"/>
          <w:u w:val="single"/>
        </w:rPr>
        <w:t xml:space="preserve">     </w:t>
      </w:r>
      <w:r w:rsidRPr="00FF5B40">
        <w:rPr>
          <w:rFonts w:cs="Arial" w:hint="eastAsia"/>
          <w:szCs w:val="21"/>
        </w:rPr>
        <w:t>日</w:t>
      </w:r>
    </w:p>
    <w:p w:rsidR="00656779" w:rsidRPr="00FF5B40" w:rsidRDefault="00656779" w:rsidP="00656779">
      <w:pPr>
        <w:spacing w:line="360" w:lineRule="auto"/>
        <w:ind w:firstLine="480"/>
        <w:rPr>
          <w:rFonts w:cs="Arial"/>
          <w:szCs w:val="21"/>
        </w:rPr>
      </w:pPr>
    </w:p>
    <w:p w:rsidR="00656779" w:rsidRPr="00FF5B40" w:rsidRDefault="00656779" w:rsidP="00656779">
      <w:pPr>
        <w:spacing w:line="360" w:lineRule="auto"/>
        <w:ind w:firstLine="480"/>
        <w:rPr>
          <w:rFonts w:cs="Arial"/>
          <w:szCs w:val="21"/>
        </w:rPr>
      </w:pPr>
    </w:p>
    <w:p w:rsidR="00656779" w:rsidRPr="00FF5B40" w:rsidRDefault="00656779" w:rsidP="00656779">
      <w:pPr>
        <w:ind w:firstLine="480"/>
      </w:pPr>
      <w:r w:rsidRPr="00FF5B40">
        <w:rPr>
          <w:rFonts w:hint="eastAsia"/>
        </w:rPr>
        <w:t>2.2</w:t>
      </w:r>
      <w:r w:rsidRPr="00FF5B40">
        <w:rPr>
          <w:rFonts w:hint="eastAsia"/>
        </w:rPr>
        <w:t>分项报价表</w:t>
      </w:r>
    </w:p>
    <w:p w:rsidR="00656779" w:rsidRPr="00FF5B40" w:rsidRDefault="00656779" w:rsidP="00656779">
      <w:pPr>
        <w:ind w:firstLine="480"/>
      </w:pPr>
      <w:r w:rsidRPr="00FF5B40">
        <w:rPr>
          <w:rFonts w:hint="eastAsia"/>
        </w:rPr>
        <w:t>格式自拟。</w:t>
      </w:r>
    </w:p>
    <w:p w:rsidR="00656779" w:rsidRPr="00FF5B40" w:rsidRDefault="00656779" w:rsidP="00656779">
      <w:pPr>
        <w:pStyle w:val="2"/>
        <w:spacing w:before="120"/>
      </w:pPr>
      <w:r w:rsidRPr="00FF5B40">
        <w:br w:type="page"/>
      </w:r>
      <w:bookmarkStart w:id="113" w:name="_Toc42001515"/>
      <w:bookmarkStart w:id="114" w:name="_Toc527560964"/>
      <w:r w:rsidRPr="00FF5B40">
        <w:rPr>
          <w:rFonts w:hint="eastAsia"/>
        </w:rPr>
        <w:lastRenderedPageBreak/>
        <w:t>三、商务部分</w:t>
      </w:r>
      <w:bookmarkEnd w:id="113"/>
    </w:p>
    <w:p w:rsidR="00656779" w:rsidRPr="00FF5B40" w:rsidRDefault="00656779" w:rsidP="00656779">
      <w:pPr>
        <w:ind w:firstLine="480"/>
        <w:jc w:val="center"/>
      </w:pPr>
      <w:r w:rsidRPr="00FF5B40">
        <w:rPr>
          <w:rFonts w:hint="eastAsia"/>
        </w:rPr>
        <w:t>商务部分摘要表</w:t>
      </w:r>
      <w:bookmarkEnd w:id="114"/>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863"/>
        <w:gridCol w:w="1172"/>
        <w:gridCol w:w="1172"/>
        <w:gridCol w:w="981"/>
        <w:gridCol w:w="385"/>
        <w:gridCol w:w="195"/>
        <w:gridCol w:w="1367"/>
        <w:gridCol w:w="42"/>
        <w:gridCol w:w="30"/>
        <w:gridCol w:w="1098"/>
        <w:gridCol w:w="938"/>
      </w:tblGrid>
      <w:tr w:rsidR="00656779" w:rsidRPr="00FF5B40" w:rsidTr="00913E74">
        <w:trPr>
          <w:trHeight w:val="454"/>
          <w:jc w:val="center"/>
        </w:trPr>
        <w:tc>
          <w:tcPr>
            <w:tcW w:w="1785" w:type="dxa"/>
            <w:vAlign w:val="center"/>
          </w:tcPr>
          <w:p w:rsidR="00656779" w:rsidRPr="00FF5B40" w:rsidRDefault="00656779" w:rsidP="00656779">
            <w:pPr>
              <w:pStyle w:val="afa"/>
            </w:pPr>
            <w:r w:rsidRPr="00FF5B40">
              <w:rPr>
                <w:rFonts w:hint="eastAsia"/>
              </w:rPr>
              <w:t>供应商</w:t>
            </w:r>
            <w:r w:rsidRPr="00FF5B40">
              <w:t>名称</w:t>
            </w:r>
          </w:p>
        </w:tc>
        <w:tc>
          <w:tcPr>
            <w:tcW w:w="7077" w:type="dxa"/>
            <w:gridSpan w:val="10"/>
            <w:vAlign w:val="center"/>
          </w:tcPr>
          <w:p w:rsidR="00656779" w:rsidRPr="00FF5B40" w:rsidRDefault="00656779" w:rsidP="00656779">
            <w:pPr>
              <w:pStyle w:val="afa"/>
            </w:pPr>
          </w:p>
        </w:tc>
      </w:tr>
      <w:tr w:rsidR="00656779" w:rsidRPr="00FF5B40" w:rsidTr="00913E74">
        <w:trPr>
          <w:trHeight w:val="454"/>
          <w:jc w:val="center"/>
        </w:trPr>
        <w:tc>
          <w:tcPr>
            <w:tcW w:w="1785" w:type="dxa"/>
            <w:vAlign w:val="center"/>
          </w:tcPr>
          <w:p w:rsidR="00656779" w:rsidRPr="00FF5B40" w:rsidRDefault="00656779" w:rsidP="00656779">
            <w:pPr>
              <w:pStyle w:val="afa"/>
            </w:pPr>
            <w:r w:rsidRPr="00FF5B40">
              <w:t>注册地址</w:t>
            </w:r>
          </w:p>
        </w:tc>
        <w:tc>
          <w:tcPr>
            <w:tcW w:w="3745" w:type="dxa"/>
            <w:gridSpan w:val="5"/>
            <w:vAlign w:val="center"/>
          </w:tcPr>
          <w:p w:rsidR="00656779" w:rsidRPr="00FF5B40" w:rsidRDefault="00656779" w:rsidP="00656779">
            <w:pPr>
              <w:pStyle w:val="afa"/>
            </w:pPr>
          </w:p>
        </w:tc>
        <w:tc>
          <w:tcPr>
            <w:tcW w:w="1311" w:type="dxa"/>
            <w:vAlign w:val="center"/>
          </w:tcPr>
          <w:p w:rsidR="00656779" w:rsidRPr="00FF5B40" w:rsidRDefault="00656779" w:rsidP="00656779">
            <w:pPr>
              <w:pStyle w:val="afa"/>
            </w:pPr>
            <w:r w:rsidRPr="00FF5B40">
              <w:t>邮政编码</w:t>
            </w:r>
          </w:p>
        </w:tc>
        <w:tc>
          <w:tcPr>
            <w:tcW w:w="2021" w:type="dxa"/>
            <w:gridSpan w:val="4"/>
            <w:vAlign w:val="center"/>
          </w:tcPr>
          <w:p w:rsidR="00656779" w:rsidRPr="00FF5B40" w:rsidRDefault="00656779" w:rsidP="00656779">
            <w:pPr>
              <w:pStyle w:val="afa"/>
            </w:pPr>
          </w:p>
        </w:tc>
      </w:tr>
      <w:tr w:rsidR="00656779" w:rsidRPr="00FF5B40" w:rsidTr="00913E74">
        <w:trPr>
          <w:trHeight w:val="454"/>
          <w:jc w:val="center"/>
        </w:trPr>
        <w:tc>
          <w:tcPr>
            <w:tcW w:w="1785" w:type="dxa"/>
            <w:vMerge w:val="restart"/>
            <w:vAlign w:val="center"/>
          </w:tcPr>
          <w:p w:rsidR="00656779" w:rsidRPr="00FF5B40" w:rsidRDefault="00656779" w:rsidP="00656779">
            <w:pPr>
              <w:pStyle w:val="afa"/>
            </w:pPr>
            <w:r w:rsidRPr="00FF5B40">
              <w:t>联系方式</w:t>
            </w:r>
          </w:p>
        </w:tc>
        <w:tc>
          <w:tcPr>
            <w:tcW w:w="1124" w:type="dxa"/>
            <w:vAlign w:val="center"/>
          </w:tcPr>
          <w:p w:rsidR="00656779" w:rsidRPr="00FF5B40" w:rsidRDefault="00656779" w:rsidP="00656779">
            <w:pPr>
              <w:pStyle w:val="afa"/>
            </w:pPr>
            <w:r w:rsidRPr="00FF5B40">
              <w:t>联系人</w:t>
            </w:r>
          </w:p>
        </w:tc>
        <w:tc>
          <w:tcPr>
            <w:tcW w:w="2621" w:type="dxa"/>
            <w:gridSpan w:val="4"/>
            <w:vAlign w:val="center"/>
          </w:tcPr>
          <w:p w:rsidR="00656779" w:rsidRPr="00FF5B40" w:rsidRDefault="00656779" w:rsidP="00656779">
            <w:pPr>
              <w:pStyle w:val="afa"/>
            </w:pPr>
          </w:p>
        </w:tc>
        <w:tc>
          <w:tcPr>
            <w:tcW w:w="1311" w:type="dxa"/>
            <w:vAlign w:val="center"/>
          </w:tcPr>
          <w:p w:rsidR="00656779" w:rsidRPr="00FF5B40" w:rsidRDefault="00656779" w:rsidP="00656779">
            <w:pPr>
              <w:pStyle w:val="afa"/>
            </w:pPr>
            <w:r w:rsidRPr="00FF5B40">
              <w:t>电话</w:t>
            </w:r>
          </w:p>
        </w:tc>
        <w:tc>
          <w:tcPr>
            <w:tcW w:w="2021" w:type="dxa"/>
            <w:gridSpan w:val="4"/>
            <w:vAlign w:val="center"/>
          </w:tcPr>
          <w:p w:rsidR="00656779" w:rsidRPr="00FF5B40" w:rsidRDefault="00656779" w:rsidP="00656779">
            <w:pPr>
              <w:pStyle w:val="afa"/>
            </w:pPr>
          </w:p>
        </w:tc>
      </w:tr>
      <w:tr w:rsidR="00656779" w:rsidRPr="00FF5B40" w:rsidTr="00913E74">
        <w:trPr>
          <w:trHeight w:val="454"/>
          <w:jc w:val="center"/>
        </w:trPr>
        <w:tc>
          <w:tcPr>
            <w:tcW w:w="1785" w:type="dxa"/>
            <w:vMerge/>
            <w:vAlign w:val="center"/>
          </w:tcPr>
          <w:p w:rsidR="00656779" w:rsidRPr="00FF5B40" w:rsidRDefault="00656779" w:rsidP="00656779">
            <w:pPr>
              <w:pStyle w:val="afa"/>
            </w:pPr>
          </w:p>
        </w:tc>
        <w:tc>
          <w:tcPr>
            <w:tcW w:w="1124" w:type="dxa"/>
            <w:vAlign w:val="center"/>
          </w:tcPr>
          <w:p w:rsidR="00656779" w:rsidRPr="00FF5B40" w:rsidRDefault="00656779" w:rsidP="00656779">
            <w:pPr>
              <w:pStyle w:val="afa"/>
            </w:pPr>
            <w:r w:rsidRPr="00FF5B40">
              <w:t>传真</w:t>
            </w:r>
          </w:p>
        </w:tc>
        <w:tc>
          <w:tcPr>
            <w:tcW w:w="2621" w:type="dxa"/>
            <w:gridSpan w:val="4"/>
            <w:vAlign w:val="center"/>
          </w:tcPr>
          <w:p w:rsidR="00656779" w:rsidRPr="00FF5B40" w:rsidRDefault="00656779" w:rsidP="00656779">
            <w:pPr>
              <w:pStyle w:val="afa"/>
            </w:pPr>
          </w:p>
        </w:tc>
        <w:tc>
          <w:tcPr>
            <w:tcW w:w="1311" w:type="dxa"/>
            <w:vAlign w:val="center"/>
          </w:tcPr>
          <w:p w:rsidR="00656779" w:rsidRPr="00FF5B40" w:rsidRDefault="00656779" w:rsidP="00656779">
            <w:pPr>
              <w:pStyle w:val="afa"/>
            </w:pPr>
            <w:r w:rsidRPr="00FF5B40">
              <w:t>网址</w:t>
            </w:r>
          </w:p>
        </w:tc>
        <w:tc>
          <w:tcPr>
            <w:tcW w:w="2021" w:type="dxa"/>
            <w:gridSpan w:val="4"/>
            <w:vAlign w:val="center"/>
          </w:tcPr>
          <w:p w:rsidR="00656779" w:rsidRPr="00FF5B40" w:rsidRDefault="00656779" w:rsidP="00656779">
            <w:pPr>
              <w:pStyle w:val="afa"/>
            </w:pPr>
          </w:p>
        </w:tc>
      </w:tr>
      <w:tr w:rsidR="00397C83" w:rsidRPr="00FF5B40" w:rsidTr="00913E74">
        <w:trPr>
          <w:trHeight w:val="454"/>
          <w:jc w:val="center"/>
        </w:trPr>
        <w:tc>
          <w:tcPr>
            <w:tcW w:w="1785" w:type="dxa"/>
            <w:vAlign w:val="center"/>
          </w:tcPr>
          <w:p w:rsidR="00397C83" w:rsidRPr="00FF5B40" w:rsidRDefault="00397C83" w:rsidP="00656779">
            <w:pPr>
              <w:pStyle w:val="afa"/>
            </w:pPr>
            <w:r w:rsidRPr="00FF5B40">
              <w:rPr>
                <w:rFonts w:hint="eastAsia"/>
              </w:rPr>
              <w:t>国有企业</w:t>
            </w:r>
          </w:p>
        </w:tc>
        <w:tc>
          <w:tcPr>
            <w:tcW w:w="7077" w:type="dxa"/>
            <w:gridSpan w:val="10"/>
            <w:vAlign w:val="center"/>
          </w:tcPr>
          <w:p w:rsidR="00397C83" w:rsidRPr="00FF5B40" w:rsidRDefault="00397C83" w:rsidP="00656779">
            <w:pPr>
              <w:pStyle w:val="afa"/>
            </w:pPr>
            <w:r w:rsidRPr="00FF5B40">
              <w:rPr>
                <w:rFonts w:hint="eastAsia"/>
                <w:u w:val="single"/>
              </w:rPr>
              <w:t xml:space="preserve">            </w:t>
            </w:r>
            <w:r w:rsidRPr="00FF5B40">
              <w:rPr>
                <w:rFonts w:hint="eastAsia"/>
              </w:rPr>
              <w:t>（是</w:t>
            </w:r>
            <w:r w:rsidRPr="00FF5B40">
              <w:rPr>
                <w:rFonts w:hint="eastAsia"/>
              </w:rPr>
              <w:t>/</w:t>
            </w:r>
            <w:r w:rsidRPr="00FF5B40">
              <w:rPr>
                <w:rFonts w:hint="eastAsia"/>
              </w:rPr>
              <w:t>否）</w:t>
            </w:r>
          </w:p>
        </w:tc>
      </w:tr>
      <w:tr w:rsidR="00656779" w:rsidRPr="00FF5B40" w:rsidTr="00913E74">
        <w:trPr>
          <w:trHeight w:val="454"/>
          <w:jc w:val="center"/>
        </w:trPr>
        <w:tc>
          <w:tcPr>
            <w:tcW w:w="1785" w:type="dxa"/>
            <w:vAlign w:val="center"/>
          </w:tcPr>
          <w:p w:rsidR="00656779" w:rsidRPr="00FF5B40" w:rsidRDefault="00656779" w:rsidP="00656779">
            <w:pPr>
              <w:pStyle w:val="afa"/>
            </w:pPr>
            <w:r w:rsidRPr="00FF5B40">
              <w:t>股权结构</w:t>
            </w:r>
          </w:p>
        </w:tc>
        <w:tc>
          <w:tcPr>
            <w:tcW w:w="7077" w:type="dxa"/>
            <w:gridSpan w:val="10"/>
            <w:vAlign w:val="center"/>
          </w:tcPr>
          <w:p w:rsidR="00656779" w:rsidRPr="00FF5B40" w:rsidRDefault="00656779" w:rsidP="00656779">
            <w:pPr>
              <w:pStyle w:val="afa"/>
            </w:pPr>
            <w:r w:rsidRPr="00FF5B40">
              <w:t>XX</w:t>
            </w:r>
            <w:r w:rsidRPr="00FF5B40">
              <w:t>：</w:t>
            </w:r>
            <w:r w:rsidRPr="00FF5B40">
              <w:t>A%</w:t>
            </w:r>
            <w:r w:rsidRPr="00FF5B40">
              <w:t>；</w:t>
            </w:r>
          </w:p>
          <w:p w:rsidR="00656779" w:rsidRPr="00FF5B40" w:rsidRDefault="00656779" w:rsidP="00656779">
            <w:pPr>
              <w:pStyle w:val="afa"/>
            </w:pPr>
            <w:r w:rsidRPr="00FF5B40">
              <w:t>YY</w:t>
            </w:r>
            <w:r w:rsidRPr="00FF5B40">
              <w:t>：</w:t>
            </w:r>
            <w:r w:rsidRPr="00FF5B40">
              <w:t>B%</w:t>
            </w:r>
            <w:r w:rsidRPr="00FF5B40">
              <w:t>；</w:t>
            </w:r>
          </w:p>
        </w:tc>
      </w:tr>
      <w:tr w:rsidR="00656779" w:rsidRPr="00FF5B40" w:rsidTr="00913E74">
        <w:trPr>
          <w:trHeight w:val="454"/>
          <w:jc w:val="center"/>
        </w:trPr>
        <w:tc>
          <w:tcPr>
            <w:tcW w:w="1785" w:type="dxa"/>
            <w:vAlign w:val="center"/>
          </w:tcPr>
          <w:p w:rsidR="00656779" w:rsidRPr="00FF5B40" w:rsidRDefault="00656779" w:rsidP="00656779">
            <w:pPr>
              <w:pStyle w:val="afa"/>
            </w:pPr>
            <w:r w:rsidRPr="00FF5B40">
              <w:t>法定代表人</w:t>
            </w:r>
          </w:p>
        </w:tc>
        <w:tc>
          <w:tcPr>
            <w:tcW w:w="1124" w:type="dxa"/>
            <w:vAlign w:val="center"/>
          </w:tcPr>
          <w:p w:rsidR="00656779" w:rsidRPr="00FF5B40" w:rsidRDefault="00656779" w:rsidP="00656779">
            <w:pPr>
              <w:pStyle w:val="afa"/>
            </w:pPr>
            <w:r w:rsidRPr="00FF5B40">
              <w:t>姓名</w:t>
            </w:r>
          </w:p>
        </w:tc>
        <w:tc>
          <w:tcPr>
            <w:tcW w:w="1124" w:type="dxa"/>
            <w:vAlign w:val="center"/>
          </w:tcPr>
          <w:p w:rsidR="00656779" w:rsidRPr="00FF5B40" w:rsidRDefault="00656779" w:rsidP="00656779">
            <w:pPr>
              <w:pStyle w:val="afa"/>
            </w:pPr>
          </w:p>
        </w:tc>
        <w:tc>
          <w:tcPr>
            <w:tcW w:w="1310" w:type="dxa"/>
            <w:gridSpan w:val="2"/>
            <w:vAlign w:val="center"/>
          </w:tcPr>
          <w:p w:rsidR="00656779" w:rsidRPr="00FF5B40" w:rsidRDefault="00656779" w:rsidP="00656779">
            <w:pPr>
              <w:pStyle w:val="afa"/>
            </w:pPr>
            <w:r w:rsidRPr="00FF5B40">
              <w:t>技术职称</w:t>
            </w:r>
          </w:p>
        </w:tc>
        <w:tc>
          <w:tcPr>
            <w:tcW w:w="1538" w:type="dxa"/>
            <w:gridSpan w:val="3"/>
            <w:vAlign w:val="center"/>
          </w:tcPr>
          <w:p w:rsidR="00656779" w:rsidRPr="00FF5B40" w:rsidRDefault="00656779" w:rsidP="00656779">
            <w:pPr>
              <w:pStyle w:val="afa"/>
            </w:pPr>
          </w:p>
        </w:tc>
        <w:tc>
          <w:tcPr>
            <w:tcW w:w="1082" w:type="dxa"/>
            <w:gridSpan w:val="2"/>
            <w:vAlign w:val="center"/>
          </w:tcPr>
          <w:p w:rsidR="00656779" w:rsidRPr="00FF5B40" w:rsidRDefault="00656779" w:rsidP="00656779">
            <w:pPr>
              <w:pStyle w:val="afa"/>
            </w:pPr>
            <w:r w:rsidRPr="00FF5B40">
              <w:t>电话</w:t>
            </w:r>
          </w:p>
        </w:tc>
        <w:tc>
          <w:tcPr>
            <w:tcW w:w="899" w:type="dxa"/>
            <w:vAlign w:val="center"/>
          </w:tcPr>
          <w:p w:rsidR="00656779" w:rsidRPr="00FF5B40" w:rsidRDefault="00656779" w:rsidP="00656779">
            <w:pPr>
              <w:pStyle w:val="afa"/>
            </w:pPr>
          </w:p>
        </w:tc>
      </w:tr>
      <w:tr w:rsidR="00656779" w:rsidRPr="00FF5B40" w:rsidTr="00913E74">
        <w:trPr>
          <w:trHeight w:val="454"/>
          <w:jc w:val="center"/>
        </w:trPr>
        <w:tc>
          <w:tcPr>
            <w:tcW w:w="1785" w:type="dxa"/>
            <w:vAlign w:val="center"/>
          </w:tcPr>
          <w:p w:rsidR="00656779" w:rsidRPr="00FF5B40" w:rsidRDefault="00656779" w:rsidP="00656779">
            <w:pPr>
              <w:pStyle w:val="afa"/>
            </w:pPr>
            <w:r w:rsidRPr="00FF5B40">
              <w:t>技术负责人</w:t>
            </w:r>
          </w:p>
        </w:tc>
        <w:tc>
          <w:tcPr>
            <w:tcW w:w="1124" w:type="dxa"/>
            <w:vAlign w:val="center"/>
          </w:tcPr>
          <w:p w:rsidR="00656779" w:rsidRPr="00FF5B40" w:rsidRDefault="00656779" w:rsidP="00656779">
            <w:pPr>
              <w:pStyle w:val="afa"/>
            </w:pPr>
            <w:r w:rsidRPr="00FF5B40">
              <w:t>姓名</w:t>
            </w:r>
          </w:p>
        </w:tc>
        <w:tc>
          <w:tcPr>
            <w:tcW w:w="1124" w:type="dxa"/>
            <w:vAlign w:val="center"/>
          </w:tcPr>
          <w:p w:rsidR="00656779" w:rsidRPr="00FF5B40" w:rsidRDefault="00656779" w:rsidP="00656779">
            <w:pPr>
              <w:pStyle w:val="afa"/>
            </w:pPr>
          </w:p>
        </w:tc>
        <w:tc>
          <w:tcPr>
            <w:tcW w:w="1310" w:type="dxa"/>
            <w:gridSpan w:val="2"/>
            <w:vAlign w:val="center"/>
          </w:tcPr>
          <w:p w:rsidR="00656779" w:rsidRPr="00FF5B40" w:rsidRDefault="00656779" w:rsidP="00656779">
            <w:pPr>
              <w:pStyle w:val="afa"/>
            </w:pPr>
            <w:r w:rsidRPr="00FF5B40">
              <w:t>技术职称</w:t>
            </w:r>
          </w:p>
        </w:tc>
        <w:tc>
          <w:tcPr>
            <w:tcW w:w="1538" w:type="dxa"/>
            <w:gridSpan w:val="3"/>
            <w:vAlign w:val="center"/>
          </w:tcPr>
          <w:p w:rsidR="00656779" w:rsidRPr="00FF5B40" w:rsidRDefault="00656779" w:rsidP="00656779">
            <w:pPr>
              <w:pStyle w:val="afa"/>
            </w:pPr>
          </w:p>
        </w:tc>
        <w:tc>
          <w:tcPr>
            <w:tcW w:w="1082" w:type="dxa"/>
            <w:gridSpan w:val="2"/>
            <w:vAlign w:val="center"/>
          </w:tcPr>
          <w:p w:rsidR="00656779" w:rsidRPr="00FF5B40" w:rsidRDefault="00656779" w:rsidP="00656779">
            <w:pPr>
              <w:pStyle w:val="afa"/>
            </w:pPr>
            <w:r w:rsidRPr="00FF5B40">
              <w:t>电话</w:t>
            </w:r>
          </w:p>
        </w:tc>
        <w:tc>
          <w:tcPr>
            <w:tcW w:w="899" w:type="dxa"/>
            <w:vAlign w:val="center"/>
          </w:tcPr>
          <w:p w:rsidR="00656779" w:rsidRPr="00FF5B40" w:rsidRDefault="00656779" w:rsidP="00656779">
            <w:pPr>
              <w:pStyle w:val="afa"/>
            </w:pPr>
          </w:p>
        </w:tc>
      </w:tr>
      <w:tr w:rsidR="00656779" w:rsidRPr="00FF5B40" w:rsidTr="00913E74">
        <w:trPr>
          <w:trHeight w:val="454"/>
          <w:jc w:val="center"/>
        </w:trPr>
        <w:tc>
          <w:tcPr>
            <w:tcW w:w="1785" w:type="dxa"/>
            <w:vAlign w:val="center"/>
          </w:tcPr>
          <w:p w:rsidR="00656779" w:rsidRPr="00FF5B40" w:rsidRDefault="00656779" w:rsidP="00656779">
            <w:pPr>
              <w:pStyle w:val="afa"/>
            </w:pPr>
            <w:r w:rsidRPr="00FF5B40">
              <w:t>成立时间</w:t>
            </w:r>
          </w:p>
        </w:tc>
        <w:tc>
          <w:tcPr>
            <w:tcW w:w="2248" w:type="dxa"/>
            <w:gridSpan w:val="2"/>
            <w:vAlign w:val="center"/>
          </w:tcPr>
          <w:p w:rsidR="00656779" w:rsidRPr="00FF5B40" w:rsidRDefault="00656779" w:rsidP="00656779">
            <w:pPr>
              <w:pStyle w:val="afa"/>
            </w:pPr>
          </w:p>
        </w:tc>
        <w:tc>
          <w:tcPr>
            <w:tcW w:w="4829" w:type="dxa"/>
            <w:gridSpan w:val="8"/>
            <w:vAlign w:val="center"/>
          </w:tcPr>
          <w:p w:rsidR="00656779" w:rsidRPr="00FF5B40" w:rsidRDefault="00656779" w:rsidP="00656779">
            <w:pPr>
              <w:pStyle w:val="afa"/>
            </w:pPr>
            <w:r w:rsidRPr="00FF5B40">
              <w:t>员工总人数：</w:t>
            </w:r>
          </w:p>
        </w:tc>
      </w:tr>
      <w:tr w:rsidR="00656779" w:rsidRPr="00FF5B40" w:rsidTr="00913E74">
        <w:trPr>
          <w:trHeight w:val="454"/>
          <w:jc w:val="center"/>
        </w:trPr>
        <w:tc>
          <w:tcPr>
            <w:tcW w:w="1785" w:type="dxa"/>
            <w:vAlign w:val="center"/>
          </w:tcPr>
          <w:p w:rsidR="00656779" w:rsidRPr="00FF5B40" w:rsidRDefault="00656779" w:rsidP="00656779">
            <w:pPr>
              <w:pStyle w:val="afa"/>
            </w:pPr>
            <w:r w:rsidRPr="00FF5B40">
              <w:t>企业资质等级</w:t>
            </w:r>
          </w:p>
        </w:tc>
        <w:tc>
          <w:tcPr>
            <w:tcW w:w="2248" w:type="dxa"/>
            <w:gridSpan w:val="2"/>
            <w:vAlign w:val="center"/>
          </w:tcPr>
          <w:p w:rsidR="00656779" w:rsidRPr="00FF5B40" w:rsidRDefault="00656779" w:rsidP="00656779">
            <w:pPr>
              <w:pStyle w:val="afa"/>
            </w:pPr>
          </w:p>
        </w:tc>
        <w:tc>
          <w:tcPr>
            <w:tcW w:w="941" w:type="dxa"/>
            <w:vMerge w:val="restart"/>
            <w:vAlign w:val="center"/>
          </w:tcPr>
          <w:p w:rsidR="00656779" w:rsidRPr="00FF5B40" w:rsidRDefault="00656779" w:rsidP="00656779">
            <w:pPr>
              <w:pStyle w:val="afa"/>
              <w:jc w:val="center"/>
            </w:pPr>
            <w:r w:rsidRPr="00FF5B40">
              <w:t>其中</w:t>
            </w:r>
          </w:p>
        </w:tc>
        <w:tc>
          <w:tcPr>
            <w:tcW w:w="1936" w:type="dxa"/>
            <w:gridSpan w:val="5"/>
            <w:vAlign w:val="center"/>
          </w:tcPr>
          <w:p w:rsidR="00656779" w:rsidRPr="00FF5B40" w:rsidRDefault="00656779" w:rsidP="00656779">
            <w:pPr>
              <w:pStyle w:val="afa"/>
            </w:pPr>
            <w:r w:rsidRPr="00FF5B40">
              <w:t>项目经理</w:t>
            </w:r>
          </w:p>
        </w:tc>
        <w:tc>
          <w:tcPr>
            <w:tcW w:w="1952" w:type="dxa"/>
            <w:gridSpan w:val="2"/>
            <w:vAlign w:val="center"/>
          </w:tcPr>
          <w:p w:rsidR="00656779" w:rsidRPr="00FF5B40" w:rsidRDefault="00656779" w:rsidP="00656779">
            <w:pPr>
              <w:pStyle w:val="afa"/>
            </w:pPr>
          </w:p>
        </w:tc>
      </w:tr>
      <w:tr w:rsidR="00656779" w:rsidRPr="00FF5B40" w:rsidTr="00913E74">
        <w:trPr>
          <w:trHeight w:val="454"/>
          <w:jc w:val="center"/>
        </w:trPr>
        <w:tc>
          <w:tcPr>
            <w:tcW w:w="1785" w:type="dxa"/>
            <w:vAlign w:val="center"/>
          </w:tcPr>
          <w:p w:rsidR="00656779" w:rsidRPr="00FF5B40" w:rsidRDefault="00656779" w:rsidP="00656779">
            <w:pPr>
              <w:pStyle w:val="afa"/>
            </w:pPr>
            <w:r w:rsidRPr="00FF5B40">
              <w:t>营业执照号</w:t>
            </w:r>
          </w:p>
        </w:tc>
        <w:tc>
          <w:tcPr>
            <w:tcW w:w="2248" w:type="dxa"/>
            <w:gridSpan w:val="2"/>
            <w:vAlign w:val="center"/>
          </w:tcPr>
          <w:p w:rsidR="00656779" w:rsidRPr="00FF5B40" w:rsidRDefault="00656779" w:rsidP="00656779">
            <w:pPr>
              <w:pStyle w:val="afa"/>
            </w:pPr>
          </w:p>
        </w:tc>
        <w:tc>
          <w:tcPr>
            <w:tcW w:w="941" w:type="dxa"/>
            <w:vMerge/>
            <w:vAlign w:val="center"/>
          </w:tcPr>
          <w:p w:rsidR="00656779" w:rsidRPr="00FF5B40" w:rsidRDefault="00656779" w:rsidP="00656779">
            <w:pPr>
              <w:pStyle w:val="afa"/>
            </w:pPr>
          </w:p>
        </w:tc>
        <w:tc>
          <w:tcPr>
            <w:tcW w:w="1936" w:type="dxa"/>
            <w:gridSpan w:val="5"/>
            <w:vAlign w:val="center"/>
          </w:tcPr>
          <w:p w:rsidR="00656779" w:rsidRPr="00FF5B40" w:rsidRDefault="00656779" w:rsidP="00656779">
            <w:pPr>
              <w:pStyle w:val="afa"/>
            </w:pPr>
            <w:r w:rsidRPr="00FF5B40">
              <w:t>高级职称人员</w:t>
            </w:r>
          </w:p>
        </w:tc>
        <w:tc>
          <w:tcPr>
            <w:tcW w:w="1952" w:type="dxa"/>
            <w:gridSpan w:val="2"/>
            <w:vAlign w:val="center"/>
          </w:tcPr>
          <w:p w:rsidR="00656779" w:rsidRPr="00FF5B40" w:rsidRDefault="00656779" w:rsidP="00656779">
            <w:pPr>
              <w:pStyle w:val="afa"/>
            </w:pPr>
          </w:p>
        </w:tc>
      </w:tr>
      <w:tr w:rsidR="00656779" w:rsidRPr="00FF5B40" w:rsidTr="00913E74">
        <w:trPr>
          <w:trHeight w:val="454"/>
          <w:jc w:val="center"/>
        </w:trPr>
        <w:tc>
          <w:tcPr>
            <w:tcW w:w="1785" w:type="dxa"/>
            <w:vAlign w:val="center"/>
          </w:tcPr>
          <w:p w:rsidR="00656779" w:rsidRPr="00FF5B40" w:rsidRDefault="00656779" w:rsidP="00656779">
            <w:pPr>
              <w:pStyle w:val="afa"/>
            </w:pPr>
            <w:r w:rsidRPr="00FF5B40">
              <w:t>注册资</w:t>
            </w:r>
            <w:r w:rsidR="003C0498" w:rsidRPr="00FF5B40">
              <w:rPr>
                <w:rFonts w:hint="eastAsia"/>
              </w:rPr>
              <w:t>本</w:t>
            </w:r>
            <w:r w:rsidRPr="00FF5B40">
              <w:t>金</w:t>
            </w:r>
          </w:p>
        </w:tc>
        <w:tc>
          <w:tcPr>
            <w:tcW w:w="2248" w:type="dxa"/>
            <w:gridSpan w:val="2"/>
            <w:vAlign w:val="center"/>
          </w:tcPr>
          <w:p w:rsidR="00656779" w:rsidRPr="00FF5B40" w:rsidRDefault="00656779" w:rsidP="00656779">
            <w:pPr>
              <w:pStyle w:val="afa"/>
            </w:pPr>
          </w:p>
        </w:tc>
        <w:tc>
          <w:tcPr>
            <w:tcW w:w="941" w:type="dxa"/>
            <w:vMerge/>
            <w:vAlign w:val="center"/>
          </w:tcPr>
          <w:p w:rsidR="00656779" w:rsidRPr="00FF5B40" w:rsidRDefault="00656779" w:rsidP="00656779">
            <w:pPr>
              <w:pStyle w:val="afa"/>
            </w:pPr>
          </w:p>
        </w:tc>
        <w:tc>
          <w:tcPr>
            <w:tcW w:w="1936" w:type="dxa"/>
            <w:gridSpan w:val="5"/>
            <w:vAlign w:val="center"/>
          </w:tcPr>
          <w:p w:rsidR="00656779" w:rsidRPr="00FF5B40" w:rsidRDefault="00656779" w:rsidP="00656779">
            <w:pPr>
              <w:pStyle w:val="afa"/>
            </w:pPr>
            <w:r w:rsidRPr="00FF5B40">
              <w:t>中级职称人员</w:t>
            </w:r>
          </w:p>
        </w:tc>
        <w:tc>
          <w:tcPr>
            <w:tcW w:w="1952" w:type="dxa"/>
            <w:gridSpan w:val="2"/>
            <w:vAlign w:val="center"/>
          </w:tcPr>
          <w:p w:rsidR="00656779" w:rsidRPr="00FF5B40" w:rsidRDefault="00656779" w:rsidP="00656779">
            <w:pPr>
              <w:pStyle w:val="afa"/>
            </w:pPr>
          </w:p>
        </w:tc>
      </w:tr>
      <w:tr w:rsidR="00656779" w:rsidRPr="00FF5B40" w:rsidTr="00913E74">
        <w:trPr>
          <w:trHeight w:val="454"/>
          <w:jc w:val="center"/>
        </w:trPr>
        <w:tc>
          <w:tcPr>
            <w:tcW w:w="1785" w:type="dxa"/>
            <w:vAlign w:val="center"/>
          </w:tcPr>
          <w:p w:rsidR="00656779" w:rsidRPr="00FF5B40" w:rsidRDefault="00656779" w:rsidP="00656779">
            <w:pPr>
              <w:pStyle w:val="afa"/>
            </w:pPr>
            <w:r w:rsidRPr="00FF5B40">
              <w:t>开户银行</w:t>
            </w:r>
          </w:p>
        </w:tc>
        <w:tc>
          <w:tcPr>
            <w:tcW w:w="2248" w:type="dxa"/>
            <w:gridSpan w:val="2"/>
            <w:vAlign w:val="center"/>
          </w:tcPr>
          <w:p w:rsidR="00656779" w:rsidRPr="00FF5B40" w:rsidRDefault="00656779" w:rsidP="00656779">
            <w:pPr>
              <w:pStyle w:val="afa"/>
            </w:pPr>
          </w:p>
        </w:tc>
        <w:tc>
          <w:tcPr>
            <w:tcW w:w="941" w:type="dxa"/>
            <w:vMerge/>
            <w:vAlign w:val="center"/>
          </w:tcPr>
          <w:p w:rsidR="00656779" w:rsidRPr="00FF5B40" w:rsidRDefault="00656779" w:rsidP="00656779">
            <w:pPr>
              <w:pStyle w:val="afa"/>
            </w:pPr>
          </w:p>
        </w:tc>
        <w:tc>
          <w:tcPr>
            <w:tcW w:w="1936" w:type="dxa"/>
            <w:gridSpan w:val="5"/>
            <w:vAlign w:val="center"/>
          </w:tcPr>
          <w:p w:rsidR="00656779" w:rsidRPr="00FF5B40" w:rsidRDefault="00656779" w:rsidP="00656779">
            <w:pPr>
              <w:pStyle w:val="afa"/>
            </w:pPr>
            <w:r w:rsidRPr="00FF5B40">
              <w:t>初级职称人员</w:t>
            </w:r>
          </w:p>
        </w:tc>
        <w:tc>
          <w:tcPr>
            <w:tcW w:w="1952" w:type="dxa"/>
            <w:gridSpan w:val="2"/>
            <w:vAlign w:val="center"/>
          </w:tcPr>
          <w:p w:rsidR="00656779" w:rsidRPr="00FF5B40" w:rsidRDefault="00656779" w:rsidP="00656779">
            <w:pPr>
              <w:pStyle w:val="afa"/>
            </w:pPr>
          </w:p>
        </w:tc>
      </w:tr>
      <w:tr w:rsidR="00656779" w:rsidRPr="00FF5B40" w:rsidTr="00913E74">
        <w:trPr>
          <w:trHeight w:val="454"/>
          <w:jc w:val="center"/>
        </w:trPr>
        <w:tc>
          <w:tcPr>
            <w:tcW w:w="1785" w:type="dxa"/>
            <w:vAlign w:val="center"/>
          </w:tcPr>
          <w:p w:rsidR="00656779" w:rsidRPr="00FF5B40" w:rsidRDefault="00656779" w:rsidP="00656779">
            <w:pPr>
              <w:pStyle w:val="afa"/>
            </w:pPr>
            <w:r w:rsidRPr="00FF5B40">
              <w:t>账号</w:t>
            </w:r>
          </w:p>
        </w:tc>
        <w:tc>
          <w:tcPr>
            <w:tcW w:w="2248" w:type="dxa"/>
            <w:gridSpan w:val="2"/>
            <w:vAlign w:val="center"/>
          </w:tcPr>
          <w:p w:rsidR="00656779" w:rsidRPr="00FF5B40" w:rsidRDefault="00656779" w:rsidP="00656779">
            <w:pPr>
              <w:pStyle w:val="afa"/>
            </w:pPr>
          </w:p>
        </w:tc>
        <w:tc>
          <w:tcPr>
            <w:tcW w:w="941" w:type="dxa"/>
            <w:vMerge/>
            <w:vAlign w:val="center"/>
          </w:tcPr>
          <w:p w:rsidR="00656779" w:rsidRPr="00FF5B40" w:rsidRDefault="00656779" w:rsidP="00656779">
            <w:pPr>
              <w:pStyle w:val="afa"/>
            </w:pPr>
          </w:p>
        </w:tc>
        <w:tc>
          <w:tcPr>
            <w:tcW w:w="1936" w:type="dxa"/>
            <w:gridSpan w:val="5"/>
            <w:vAlign w:val="center"/>
          </w:tcPr>
          <w:p w:rsidR="00656779" w:rsidRPr="00FF5B40" w:rsidRDefault="00656779" w:rsidP="00656779">
            <w:pPr>
              <w:pStyle w:val="afa"/>
            </w:pPr>
            <w:r w:rsidRPr="00FF5B40">
              <w:t>技工</w:t>
            </w:r>
          </w:p>
        </w:tc>
        <w:tc>
          <w:tcPr>
            <w:tcW w:w="1952" w:type="dxa"/>
            <w:gridSpan w:val="2"/>
            <w:vAlign w:val="center"/>
          </w:tcPr>
          <w:p w:rsidR="00656779" w:rsidRPr="00FF5B40" w:rsidRDefault="00656779" w:rsidP="00656779">
            <w:pPr>
              <w:pStyle w:val="afa"/>
            </w:pPr>
          </w:p>
        </w:tc>
      </w:tr>
      <w:tr w:rsidR="00656779" w:rsidRPr="00FF5B40" w:rsidTr="00913E74">
        <w:trPr>
          <w:trHeight w:val="454"/>
          <w:jc w:val="center"/>
        </w:trPr>
        <w:tc>
          <w:tcPr>
            <w:tcW w:w="1785" w:type="dxa"/>
            <w:vAlign w:val="center"/>
          </w:tcPr>
          <w:p w:rsidR="00656779" w:rsidRPr="00FF5B40" w:rsidRDefault="00656779" w:rsidP="00656779">
            <w:pPr>
              <w:pStyle w:val="afa"/>
            </w:pPr>
            <w:r w:rsidRPr="00FF5B40">
              <w:t>经营范围</w:t>
            </w:r>
          </w:p>
        </w:tc>
        <w:tc>
          <w:tcPr>
            <w:tcW w:w="7077" w:type="dxa"/>
            <w:gridSpan w:val="10"/>
            <w:vAlign w:val="center"/>
          </w:tcPr>
          <w:p w:rsidR="00656779" w:rsidRPr="00FF5B40" w:rsidRDefault="00656779" w:rsidP="00656779">
            <w:pPr>
              <w:pStyle w:val="afa"/>
            </w:pPr>
          </w:p>
          <w:p w:rsidR="00656779" w:rsidRPr="00FF5B40" w:rsidRDefault="00656779" w:rsidP="00656779">
            <w:pPr>
              <w:pStyle w:val="afa"/>
            </w:pPr>
          </w:p>
          <w:p w:rsidR="00656779" w:rsidRPr="00FF5B40" w:rsidRDefault="00656779" w:rsidP="00656779">
            <w:pPr>
              <w:pStyle w:val="afa"/>
            </w:pPr>
          </w:p>
        </w:tc>
      </w:tr>
      <w:tr w:rsidR="00656779" w:rsidRPr="00FF5B40" w:rsidTr="00913E74">
        <w:trPr>
          <w:trHeight w:val="454"/>
          <w:jc w:val="center"/>
        </w:trPr>
        <w:tc>
          <w:tcPr>
            <w:tcW w:w="1785" w:type="dxa"/>
            <w:vAlign w:val="center"/>
          </w:tcPr>
          <w:p w:rsidR="00656779" w:rsidRPr="00FF5B40" w:rsidRDefault="00656779" w:rsidP="00656779">
            <w:pPr>
              <w:pStyle w:val="afa"/>
            </w:pPr>
            <w:r w:rsidRPr="00FF5B40">
              <w:rPr>
                <w:rFonts w:hint="eastAsia"/>
              </w:rPr>
              <w:t>类似业绩列表</w:t>
            </w:r>
          </w:p>
        </w:tc>
        <w:tc>
          <w:tcPr>
            <w:tcW w:w="7077" w:type="dxa"/>
            <w:gridSpan w:val="10"/>
            <w:vAlign w:val="center"/>
          </w:tcPr>
          <w:p w:rsidR="00656779" w:rsidRPr="00FF5B40" w:rsidRDefault="00656779" w:rsidP="00656779">
            <w:pPr>
              <w:pStyle w:val="afa"/>
            </w:pPr>
          </w:p>
        </w:tc>
      </w:tr>
      <w:tr w:rsidR="00656779" w:rsidRPr="00FF5B40" w:rsidTr="00913E74">
        <w:trPr>
          <w:trHeight w:val="537"/>
          <w:jc w:val="center"/>
        </w:trPr>
        <w:tc>
          <w:tcPr>
            <w:tcW w:w="1785" w:type="dxa"/>
            <w:vAlign w:val="center"/>
          </w:tcPr>
          <w:p w:rsidR="00656779" w:rsidRPr="00FF5B40" w:rsidRDefault="00656779" w:rsidP="00656779">
            <w:pPr>
              <w:pStyle w:val="afa"/>
            </w:pPr>
            <w:r w:rsidRPr="00FF5B40">
              <w:t>备注</w:t>
            </w:r>
          </w:p>
        </w:tc>
        <w:tc>
          <w:tcPr>
            <w:tcW w:w="7077" w:type="dxa"/>
            <w:gridSpan w:val="10"/>
            <w:vAlign w:val="center"/>
          </w:tcPr>
          <w:p w:rsidR="00656779" w:rsidRPr="00FF5B40" w:rsidRDefault="00656779" w:rsidP="00656779">
            <w:pPr>
              <w:pStyle w:val="afa"/>
            </w:pPr>
          </w:p>
        </w:tc>
      </w:tr>
    </w:tbl>
    <w:p w:rsidR="00656779" w:rsidRPr="00FF5B40" w:rsidRDefault="00656779" w:rsidP="00656779">
      <w:pPr>
        <w:ind w:firstLine="480"/>
      </w:pPr>
      <w:r w:rsidRPr="00FF5B40">
        <w:rPr>
          <w:rFonts w:cs="Arial"/>
          <w:szCs w:val="21"/>
        </w:rPr>
        <w:t>后附企业法人营业执照副本、资质证书、安全生产许可证</w:t>
      </w:r>
      <w:r w:rsidRPr="00FF5B40">
        <w:rPr>
          <w:rFonts w:cs="Arial" w:hint="eastAsia"/>
          <w:szCs w:val="21"/>
        </w:rPr>
        <w:t>、类似业绩合同扫描件</w:t>
      </w:r>
      <w:r w:rsidRPr="00FF5B40">
        <w:rPr>
          <w:rFonts w:cs="Arial"/>
          <w:szCs w:val="21"/>
        </w:rPr>
        <w:t>等资料影印件。</w:t>
      </w:r>
    </w:p>
    <w:p w:rsidR="00656779" w:rsidRPr="00FF5B40" w:rsidRDefault="00656779" w:rsidP="003B5D56">
      <w:pPr>
        <w:widowControl/>
        <w:tabs>
          <w:tab w:val="left" w:pos="3846"/>
          <w:tab w:val="left" w:pos="5376"/>
          <w:tab w:val="left" w:pos="7077"/>
          <w:tab w:val="left" w:pos="8636"/>
        </w:tabs>
        <w:ind w:firstLineChars="2398" w:firstLine="4815"/>
        <w:rPr>
          <w:rFonts w:cs="宋体"/>
          <w:b/>
          <w:kern w:val="0"/>
          <w:sz w:val="20"/>
        </w:rPr>
      </w:pPr>
    </w:p>
    <w:p w:rsidR="00656779" w:rsidRPr="00FF5B40" w:rsidRDefault="00656779" w:rsidP="00656779">
      <w:pPr>
        <w:widowControl/>
        <w:tabs>
          <w:tab w:val="left" w:pos="3846"/>
          <w:tab w:val="left" w:pos="5376"/>
          <w:tab w:val="left" w:pos="7077"/>
          <w:tab w:val="left" w:pos="8636"/>
        </w:tabs>
        <w:ind w:firstLineChars="2008" w:firstLine="4819"/>
        <w:rPr>
          <w:rFonts w:cs="宋体"/>
          <w:kern w:val="0"/>
          <w:szCs w:val="24"/>
        </w:rPr>
      </w:pPr>
      <w:r w:rsidRPr="00FF5B40">
        <w:rPr>
          <w:rFonts w:cs="宋体" w:hint="eastAsia"/>
          <w:kern w:val="0"/>
          <w:szCs w:val="24"/>
        </w:rPr>
        <w:t>供应商全称：</w:t>
      </w:r>
      <w:r w:rsidRPr="00FF5B40">
        <w:rPr>
          <w:rFonts w:cs="宋体" w:hint="eastAsia"/>
          <w:kern w:val="0"/>
          <w:szCs w:val="24"/>
          <w:u w:val="single"/>
        </w:rPr>
        <w:t xml:space="preserve">      </w:t>
      </w:r>
      <w:r w:rsidRPr="00FF5B40">
        <w:rPr>
          <w:rFonts w:cs="Arial" w:hint="eastAsia"/>
          <w:szCs w:val="21"/>
          <w:u w:val="single"/>
        </w:rPr>
        <w:t>（盖章）</w:t>
      </w:r>
      <w:r w:rsidRPr="00FF5B40">
        <w:rPr>
          <w:rFonts w:cs="Arial" w:hint="eastAsia"/>
          <w:szCs w:val="21"/>
          <w:u w:val="single"/>
        </w:rPr>
        <w:t xml:space="preserve"> </w:t>
      </w:r>
      <w:r w:rsidRPr="00FF5B40">
        <w:rPr>
          <w:rFonts w:cs="宋体" w:hint="eastAsia"/>
          <w:kern w:val="0"/>
          <w:szCs w:val="24"/>
          <w:u w:val="single"/>
        </w:rPr>
        <w:t xml:space="preserve">       </w:t>
      </w:r>
    </w:p>
    <w:p w:rsidR="00656779" w:rsidRPr="00FF5B40" w:rsidRDefault="00656779" w:rsidP="00656779">
      <w:pPr>
        <w:widowControl/>
        <w:tabs>
          <w:tab w:val="left" w:pos="3846"/>
          <w:tab w:val="left" w:pos="5376"/>
          <w:tab w:val="left" w:pos="7077"/>
          <w:tab w:val="left" w:pos="8636"/>
        </w:tabs>
        <w:ind w:firstLineChars="2398" w:firstLine="5755"/>
        <w:rPr>
          <w:rFonts w:cs="宋体"/>
          <w:kern w:val="0"/>
          <w:szCs w:val="24"/>
        </w:rPr>
      </w:pPr>
    </w:p>
    <w:p w:rsidR="00656779" w:rsidRPr="00FF5B40" w:rsidRDefault="00656779" w:rsidP="00656779">
      <w:pPr>
        <w:widowControl/>
        <w:tabs>
          <w:tab w:val="left" w:pos="3846"/>
          <w:tab w:val="left" w:pos="5376"/>
          <w:tab w:val="left" w:pos="7077"/>
          <w:tab w:val="left" w:pos="8636"/>
        </w:tabs>
        <w:ind w:firstLineChars="2008" w:firstLine="4819"/>
        <w:rPr>
          <w:rFonts w:cs="宋体"/>
          <w:b/>
          <w:kern w:val="0"/>
          <w:sz w:val="22"/>
        </w:rPr>
      </w:pPr>
      <w:r w:rsidRPr="00FF5B40">
        <w:rPr>
          <w:rFonts w:cs="宋体" w:hint="eastAsia"/>
          <w:kern w:val="0"/>
          <w:szCs w:val="24"/>
        </w:rPr>
        <w:t>日</w:t>
      </w:r>
      <w:r w:rsidRPr="00FF5B40">
        <w:rPr>
          <w:rFonts w:cs="宋体" w:hint="eastAsia"/>
          <w:kern w:val="0"/>
          <w:szCs w:val="24"/>
        </w:rPr>
        <w:t xml:space="preserve">     </w:t>
      </w:r>
      <w:r w:rsidRPr="00FF5B40">
        <w:rPr>
          <w:rFonts w:cs="宋体" w:hint="eastAsia"/>
          <w:kern w:val="0"/>
          <w:szCs w:val="24"/>
        </w:rPr>
        <w:t>期：</w:t>
      </w:r>
      <w:r w:rsidRPr="00FF5B40">
        <w:rPr>
          <w:rFonts w:cs="宋体" w:hint="eastAsia"/>
          <w:kern w:val="0"/>
          <w:szCs w:val="24"/>
          <w:u w:val="single"/>
        </w:rPr>
        <w:t xml:space="preserve">                     </w:t>
      </w:r>
      <w:r w:rsidRPr="00FF5B40">
        <w:rPr>
          <w:rFonts w:cs="宋体"/>
          <w:kern w:val="0"/>
          <w:szCs w:val="24"/>
        </w:rPr>
        <w:tab/>
      </w:r>
      <w:r w:rsidRPr="00FF5B40">
        <w:rPr>
          <w:rFonts w:cs="宋体"/>
          <w:b/>
          <w:kern w:val="0"/>
          <w:sz w:val="22"/>
        </w:rPr>
        <w:tab/>
      </w:r>
      <w:r w:rsidRPr="00FF5B40">
        <w:rPr>
          <w:rFonts w:cs="宋体"/>
          <w:b/>
          <w:kern w:val="0"/>
          <w:sz w:val="22"/>
        </w:rPr>
        <w:tab/>
      </w:r>
      <w:r w:rsidRPr="00FF5B40">
        <w:rPr>
          <w:rFonts w:cs="宋体"/>
          <w:b/>
          <w:kern w:val="0"/>
          <w:sz w:val="22"/>
        </w:rPr>
        <w:tab/>
      </w:r>
    </w:p>
    <w:p w:rsidR="00656779" w:rsidRPr="00FF5B40" w:rsidRDefault="00656779" w:rsidP="00656779">
      <w:pPr>
        <w:pStyle w:val="2"/>
        <w:spacing w:before="120"/>
      </w:pPr>
      <w:r w:rsidRPr="00FF5B40">
        <w:rPr>
          <w:rFonts w:ascii="宋体" w:cs="宋体"/>
          <w:b/>
          <w:sz w:val="22"/>
        </w:rPr>
        <w:br w:type="page"/>
      </w:r>
      <w:bookmarkStart w:id="115" w:name="_Toc527560965"/>
      <w:bookmarkStart w:id="116" w:name="_Toc42001516"/>
      <w:r w:rsidRPr="00FF5B40">
        <w:rPr>
          <w:rFonts w:hint="eastAsia"/>
        </w:rPr>
        <w:lastRenderedPageBreak/>
        <w:t>四、技术部分</w:t>
      </w:r>
      <w:bookmarkEnd w:id="115"/>
      <w:bookmarkEnd w:id="116"/>
    </w:p>
    <w:p w:rsidR="00F31CBB" w:rsidRPr="00FF5B40" w:rsidRDefault="00656779" w:rsidP="00A73FA3">
      <w:pPr>
        <w:ind w:firstLine="480"/>
        <w:rPr>
          <w:rFonts w:cs="宋体"/>
          <w:kern w:val="0"/>
          <w:sz w:val="20"/>
        </w:rPr>
      </w:pPr>
      <w:r w:rsidRPr="00FF5B40">
        <w:rPr>
          <w:rFonts w:hint="eastAsia"/>
        </w:rPr>
        <w:t>供应商根据采购需求自行编制，格式自拟。</w:t>
      </w:r>
    </w:p>
    <w:p w:rsidR="0083368D" w:rsidRPr="00FF5B40" w:rsidRDefault="0083368D" w:rsidP="00F31CBB">
      <w:pPr>
        <w:spacing w:line="360" w:lineRule="auto"/>
        <w:ind w:rightChars="150" w:right="360" w:firstLine="480"/>
        <w:jc w:val="center"/>
        <w:rPr>
          <w:rFonts w:ascii="宋体" w:hAnsi="宋体" w:cs="Arial"/>
          <w:szCs w:val="24"/>
        </w:rPr>
      </w:pPr>
    </w:p>
    <w:sectPr w:rsidR="0083368D" w:rsidRPr="00FF5B40" w:rsidSect="00656779">
      <w:footerReference w:type="default" r:id="rId15"/>
      <w:pgSz w:w="11907" w:h="16839" w:code="9"/>
      <w:pgMar w:top="1797" w:right="1440" w:bottom="1797" w:left="1440" w:header="1135" w:footer="992" w:gutter="0"/>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DAD" w:rsidRDefault="000E7DAD">
      <w:pPr>
        <w:ind w:firstLine="480"/>
      </w:pPr>
      <w:r>
        <w:separator/>
      </w:r>
    </w:p>
  </w:endnote>
  <w:endnote w:type="continuationSeparator" w:id="1">
    <w:p w:rsidR="000E7DAD" w:rsidRDefault="000E7DAD">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方正小标宋简体">
    <w:altName w:val="Arial Unicode MS"/>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05F" w:rsidRDefault="0070205F">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05F" w:rsidRPr="006C489C" w:rsidRDefault="00CD3685" w:rsidP="006C489C">
    <w:pPr>
      <w:pStyle w:val="a3"/>
      <w:ind w:firstLine="360"/>
      <w:jc w:val="center"/>
      <w:rPr>
        <w:rFonts w:ascii="Arial" w:hAnsi="Arial" w:cs="Arial"/>
      </w:rPr>
    </w:pPr>
    <w:r w:rsidRPr="006C489C">
      <w:rPr>
        <w:rFonts w:ascii="Arial" w:hAnsi="Arial" w:cs="Arial"/>
      </w:rPr>
      <w:fldChar w:fldCharType="begin"/>
    </w:r>
    <w:r w:rsidR="0070205F" w:rsidRPr="006C489C">
      <w:rPr>
        <w:rFonts w:ascii="Arial" w:hAnsi="Arial" w:cs="Arial"/>
      </w:rPr>
      <w:instrText xml:space="preserve"> PAGE   \* MERGEFORMAT </w:instrText>
    </w:r>
    <w:r w:rsidRPr="006C489C">
      <w:rPr>
        <w:rFonts w:ascii="Arial" w:hAnsi="Arial" w:cs="Arial"/>
      </w:rPr>
      <w:fldChar w:fldCharType="separate"/>
    </w:r>
    <w:r w:rsidR="0070205F" w:rsidRPr="00650941">
      <w:rPr>
        <w:rFonts w:ascii="Arial" w:hAnsi="Arial" w:cs="Arial"/>
        <w:noProof/>
        <w:lang w:val="zh-CN"/>
      </w:rPr>
      <w:t>4</w:t>
    </w:r>
    <w:r w:rsidRPr="006C489C">
      <w:rPr>
        <w:rFonts w:ascii="Arial" w:hAnsi="Arial" w:cs="Aria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05F" w:rsidRDefault="0070205F" w:rsidP="00CE759D">
    <w:pPr>
      <w:pStyle w:val="a3"/>
      <w:ind w:firstLine="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05F" w:rsidRDefault="00CD3685">
    <w:pPr>
      <w:pStyle w:val="a3"/>
      <w:ind w:firstLine="360"/>
      <w:jc w:val="center"/>
    </w:pPr>
    <w:r>
      <w:rPr>
        <w:rStyle w:val="a6"/>
      </w:rPr>
      <w:fldChar w:fldCharType="begin"/>
    </w:r>
    <w:r w:rsidR="0070205F">
      <w:rPr>
        <w:rStyle w:val="a6"/>
      </w:rPr>
      <w:instrText xml:space="preserve"> PAGE </w:instrText>
    </w:r>
    <w:r>
      <w:rPr>
        <w:rStyle w:val="a6"/>
      </w:rPr>
      <w:fldChar w:fldCharType="separate"/>
    </w:r>
    <w:r w:rsidR="00554EF2">
      <w:rPr>
        <w:rStyle w:val="a6"/>
        <w:noProof/>
      </w:rPr>
      <w:t>1</w:t>
    </w:r>
    <w:r>
      <w:rPr>
        <w:rStyle w:val="a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DAD" w:rsidRDefault="000E7DAD">
      <w:pPr>
        <w:ind w:firstLine="480"/>
      </w:pPr>
      <w:r>
        <w:separator/>
      </w:r>
    </w:p>
  </w:footnote>
  <w:footnote w:type="continuationSeparator" w:id="1">
    <w:p w:rsidR="000E7DAD" w:rsidRDefault="000E7DAD">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05F" w:rsidRDefault="0070205F">
    <w:pPr>
      <w:pStyle w:val="af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05F" w:rsidRPr="00CE759D" w:rsidRDefault="00FF5B40" w:rsidP="005D2A00">
    <w:pPr>
      <w:pStyle w:val="af4"/>
      <w:ind w:firstLineChars="0" w:firstLine="0"/>
      <w:jc w:val="left"/>
      <w:rPr>
        <w:rFonts w:ascii="宋体" w:hAnsi="宋体"/>
        <w:szCs w:val="18"/>
      </w:rPr>
    </w:pPr>
    <w:r>
      <w:rPr>
        <w:rFonts w:ascii="宋体" w:hAnsi="宋体"/>
        <w:noProof/>
        <w:szCs w:val="18"/>
      </w:rPr>
      <w:drawing>
        <wp:inline distT="0" distB="0" distL="0" distR="0">
          <wp:extent cx="228600" cy="238125"/>
          <wp:effectExtent l="19050" t="0" r="0" b="0"/>
          <wp:docPr id="1" name="图片 27" descr="标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标志2"/>
                  <pic:cNvPicPr>
                    <a:picLocks noChangeAspect="1" noChangeArrowheads="1"/>
                  </pic:cNvPicPr>
                </pic:nvPicPr>
                <pic:blipFill>
                  <a:blip r:embed="rId1"/>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0070205F" w:rsidRPr="00CE759D">
      <w:rPr>
        <w:rFonts w:ascii="宋体" w:hAnsi="宋体" w:hint="eastAsia"/>
        <w:noProof/>
        <w:szCs w:val="18"/>
      </w:rPr>
      <w:t>中国华能集团有限公司</w:t>
    </w:r>
    <w:r w:rsidR="0070205F">
      <w:rPr>
        <w:rFonts w:ascii="宋体" w:hAnsi="宋体" w:hint="eastAsia"/>
        <w:noProof/>
        <w:szCs w:val="18"/>
      </w:rPr>
      <w:t>简明</w:t>
    </w:r>
    <w:r w:rsidR="0070205F" w:rsidRPr="00CE759D">
      <w:rPr>
        <w:rFonts w:ascii="宋体" w:hAnsi="宋体" w:hint="eastAsia"/>
        <w:szCs w:val="18"/>
      </w:rPr>
      <w:t>标准询价采购文件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05F" w:rsidRPr="00CE759D" w:rsidRDefault="0070205F" w:rsidP="00AC2132">
    <w:pPr>
      <w:pStyle w:val="af4"/>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decimal"/>
      <w:lvlText w:val="%1)"/>
      <w:lvlJc w:val="left"/>
      <w:pPr>
        <w:tabs>
          <w:tab w:val="num" w:pos="1680"/>
        </w:tabs>
        <w:ind w:left="168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D"/>
    <w:multiLevelType w:val="multilevel"/>
    <w:tmpl w:val="0000000D"/>
    <w:lvl w:ilvl="0">
      <w:start w:val="1"/>
      <w:numFmt w:val="decimal"/>
      <w:lvlText w:val="%1)"/>
      <w:lvlJc w:val="left"/>
      <w:pPr>
        <w:tabs>
          <w:tab w:val="num" w:pos="1680"/>
        </w:tabs>
        <w:ind w:left="1680" w:hanging="420"/>
      </w:pPr>
      <w:rPr>
        <w:rFonts w:hint="eastAsia"/>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eastAsia="宋体" w:hAnsi="宋体" w:hint="default"/>
        <w:sz w:val="24"/>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E"/>
    <w:multiLevelType w:val="multilevel"/>
    <w:tmpl w:val="0000000E"/>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F"/>
    <w:multiLevelType w:val="multilevel"/>
    <w:tmpl w:val="0000000F"/>
    <w:lvl w:ilvl="0">
      <w:start w:val="1"/>
      <w:numFmt w:val="japaneseCounting"/>
      <w:lvlText w:val="%1、"/>
      <w:lvlJc w:val="left"/>
      <w:pPr>
        <w:tabs>
          <w:tab w:val="num" w:pos="420"/>
        </w:tabs>
        <w:ind w:left="420" w:hanging="420"/>
      </w:pPr>
      <w:rPr>
        <w:rFonts w:hint="default"/>
      </w:rPr>
    </w:lvl>
    <w:lvl w:ilvl="1">
      <w:start w:val="1"/>
      <w:numFmt w:val="japaneseCounting"/>
      <w:lvlText w:val="第%2章"/>
      <w:lvlJc w:val="left"/>
      <w:pPr>
        <w:tabs>
          <w:tab w:val="num" w:pos="1266"/>
        </w:tabs>
        <w:ind w:left="1266" w:hanging="840"/>
      </w:pPr>
      <w:rPr>
        <w:rFonts w:hint="default"/>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10"/>
    <w:multiLevelType w:val="multilevel"/>
    <w:tmpl w:val="00000010"/>
    <w:lvl w:ilvl="0">
      <w:start w:val="1"/>
      <w:numFmt w:val="decimal"/>
      <w:lvlText w:val="%1)"/>
      <w:lvlJc w:val="left"/>
      <w:pPr>
        <w:tabs>
          <w:tab w:val="num" w:pos="1680"/>
        </w:tabs>
        <w:ind w:left="168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11"/>
    <w:multiLevelType w:val="multilevel"/>
    <w:tmpl w:val="00000011"/>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40"/>
        </w:tabs>
        <w:ind w:left="840" w:hanging="420"/>
      </w:pPr>
      <w:rPr>
        <w:rFonts w:hint="default"/>
      </w:rPr>
    </w:lvl>
    <w:lvl w:ilvl="2">
      <w:start w:val="1"/>
      <w:numFmt w:val="decimal"/>
      <w:lvlText w:val="3.%3"/>
      <w:lvlJc w:val="left"/>
      <w:pPr>
        <w:tabs>
          <w:tab w:val="num" w:pos="0"/>
        </w:tabs>
        <w:ind w:left="454" w:hanging="454"/>
      </w:pPr>
      <w:rPr>
        <w:rFonts w:hint="eastAsia"/>
      </w:rPr>
    </w:lvl>
    <w:lvl w:ilvl="3">
      <w:start w:val="1"/>
      <w:numFmt w:val="decimal"/>
      <w:lvlText w:val="%4)"/>
      <w:lvlJc w:val="left"/>
      <w:pPr>
        <w:tabs>
          <w:tab w:val="num" w:pos="1680"/>
        </w:tabs>
        <w:ind w:left="1680" w:hanging="420"/>
      </w:pPr>
      <w:rPr>
        <w:rFonts w:hint="eastAsia"/>
      </w:rPr>
    </w:lvl>
    <w:lvl w:ilvl="4">
      <w:start w:val="1"/>
      <w:numFmt w:val="decimal"/>
      <w:lvlText w:val="%5）"/>
      <w:lvlJc w:val="left"/>
      <w:pPr>
        <w:tabs>
          <w:tab w:val="num" w:pos="2400"/>
        </w:tabs>
        <w:ind w:left="2400" w:hanging="720"/>
      </w:pPr>
      <w:rPr>
        <w:rFonts w:hint="default"/>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2"/>
    <w:multiLevelType w:val="multilevel"/>
    <w:tmpl w:val="00000012"/>
    <w:lvl w:ilvl="0">
      <w:start w:val="1"/>
      <w:numFmt w:val="decimal"/>
      <w:lvlText w:val="%1)"/>
      <w:lvlJc w:val="left"/>
      <w:pPr>
        <w:tabs>
          <w:tab w:val="num" w:pos="0"/>
        </w:tabs>
        <w:ind w:left="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3"/>
    <w:multiLevelType w:val="multilevel"/>
    <w:tmpl w:val="00000013"/>
    <w:lvl w:ilvl="0">
      <w:start w:val="1"/>
      <w:numFmt w:val="decimal"/>
      <w:lvlText w:val="%1)"/>
      <w:lvlJc w:val="left"/>
      <w:pPr>
        <w:tabs>
          <w:tab w:val="num" w:pos="1680"/>
        </w:tabs>
        <w:ind w:left="168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4"/>
    <w:multiLevelType w:val="multilevel"/>
    <w:tmpl w:val="00000014"/>
    <w:lvl w:ilvl="0">
      <w:start w:val="9"/>
      <w:numFmt w:val="decimal"/>
      <w:lvlText w:val="%1."/>
      <w:lvlJc w:val="left"/>
      <w:pPr>
        <w:tabs>
          <w:tab w:val="num" w:pos="360"/>
        </w:tabs>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nsid w:val="14D313B6"/>
    <w:multiLevelType w:val="hybridMultilevel"/>
    <w:tmpl w:val="C38ECDBC"/>
    <w:lvl w:ilvl="0" w:tplc="1E563450">
      <w:start w:val="9"/>
      <w:numFmt w:val="decimal"/>
      <w:lvlText w:val="%1"/>
      <w:lvlJc w:val="left"/>
      <w:pPr>
        <w:ind w:left="360" w:hanging="360"/>
      </w:pPr>
      <w:rPr>
        <w:rFonts w:hAnsi="宋体"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97D74E2"/>
    <w:multiLevelType w:val="hybridMultilevel"/>
    <w:tmpl w:val="974E119C"/>
    <w:lvl w:ilvl="0" w:tplc="B5FAD922">
      <w:start w:val="1"/>
      <w:numFmt w:val="decimal"/>
      <w:lvlText w:val="%1)"/>
      <w:lvlJc w:val="left"/>
      <w:pPr>
        <w:tabs>
          <w:tab w:val="num" w:pos="1680"/>
        </w:tabs>
        <w:ind w:left="168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4B61053"/>
    <w:multiLevelType w:val="hybridMultilevel"/>
    <w:tmpl w:val="8A08B9B6"/>
    <w:lvl w:ilvl="0" w:tplc="BA1EAA2E">
      <w:start w:val="1"/>
      <w:numFmt w:val="chineseCountingThousand"/>
      <w:lvlText w:val="（%1）"/>
      <w:lvlJc w:val="left"/>
      <w:pPr>
        <w:ind w:left="1276" w:hanging="420"/>
      </w:pPr>
      <w:rPr>
        <w:rFonts w:ascii="仿宋_GB2312" w:eastAsia="仿宋_GB2312" w:hint="eastAsia"/>
        <w:b w:val="0"/>
      </w:rPr>
    </w:lvl>
    <w:lvl w:ilvl="1" w:tplc="04090019" w:tentative="1">
      <w:start w:val="1"/>
      <w:numFmt w:val="lowerLetter"/>
      <w:lvlText w:val="%2)"/>
      <w:lvlJc w:val="left"/>
      <w:pPr>
        <w:ind w:left="1696" w:hanging="420"/>
      </w:pPr>
    </w:lvl>
    <w:lvl w:ilvl="2" w:tplc="0409001B" w:tentative="1">
      <w:start w:val="1"/>
      <w:numFmt w:val="lowerRoman"/>
      <w:lvlText w:val="%3."/>
      <w:lvlJc w:val="right"/>
      <w:pPr>
        <w:ind w:left="2116" w:hanging="420"/>
      </w:pPr>
    </w:lvl>
    <w:lvl w:ilvl="3" w:tplc="0409000F" w:tentative="1">
      <w:start w:val="1"/>
      <w:numFmt w:val="decimal"/>
      <w:lvlText w:val="%4."/>
      <w:lvlJc w:val="left"/>
      <w:pPr>
        <w:ind w:left="2536" w:hanging="420"/>
      </w:pPr>
    </w:lvl>
    <w:lvl w:ilvl="4" w:tplc="04090019" w:tentative="1">
      <w:start w:val="1"/>
      <w:numFmt w:val="lowerLetter"/>
      <w:lvlText w:val="%5)"/>
      <w:lvlJc w:val="left"/>
      <w:pPr>
        <w:ind w:left="2956" w:hanging="420"/>
      </w:pPr>
    </w:lvl>
    <w:lvl w:ilvl="5" w:tplc="0409001B" w:tentative="1">
      <w:start w:val="1"/>
      <w:numFmt w:val="lowerRoman"/>
      <w:lvlText w:val="%6."/>
      <w:lvlJc w:val="right"/>
      <w:pPr>
        <w:ind w:left="3376" w:hanging="420"/>
      </w:pPr>
    </w:lvl>
    <w:lvl w:ilvl="6" w:tplc="0409000F" w:tentative="1">
      <w:start w:val="1"/>
      <w:numFmt w:val="decimal"/>
      <w:lvlText w:val="%7."/>
      <w:lvlJc w:val="left"/>
      <w:pPr>
        <w:ind w:left="3796" w:hanging="420"/>
      </w:pPr>
    </w:lvl>
    <w:lvl w:ilvl="7" w:tplc="04090019" w:tentative="1">
      <w:start w:val="1"/>
      <w:numFmt w:val="lowerLetter"/>
      <w:lvlText w:val="%8)"/>
      <w:lvlJc w:val="left"/>
      <w:pPr>
        <w:ind w:left="4216" w:hanging="420"/>
      </w:pPr>
    </w:lvl>
    <w:lvl w:ilvl="8" w:tplc="0409001B" w:tentative="1">
      <w:start w:val="1"/>
      <w:numFmt w:val="lowerRoman"/>
      <w:lvlText w:val="%9."/>
      <w:lvlJc w:val="right"/>
      <w:pPr>
        <w:ind w:left="4636" w:hanging="420"/>
      </w:pPr>
    </w:lvl>
  </w:abstractNum>
  <w:abstractNum w:abstractNumId="12">
    <w:nsid w:val="2BBC0865"/>
    <w:multiLevelType w:val="multilevel"/>
    <w:tmpl w:val="2BBC086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2F8A0F19"/>
    <w:multiLevelType w:val="multilevel"/>
    <w:tmpl w:val="00000011"/>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40"/>
        </w:tabs>
        <w:ind w:left="840" w:hanging="420"/>
      </w:pPr>
      <w:rPr>
        <w:rFonts w:hint="default"/>
      </w:rPr>
    </w:lvl>
    <w:lvl w:ilvl="2">
      <w:start w:val="1"/>
      <w:numFmt w:val="decimal"/>
      <w:lvlText w:val="3.%3"/>
      <w:lvlJc w:val="left"/>
      <w:pPr>
        <w:tabs>
          <w:tab w:val="num" w:pos="0"/>
        </w:tabs>
        <w:ind w:left="454" w:hanging="454"/>
      </w:pPr>
      <w:rPr>
        <w:rFonts w:hint="eastAsia"/>
      </w:rPr>
    </w:lvl>
    <w:lvl w:ilvl="3">
      <w:start w:val="1"/>
      <w:numFmt w:val="decimal"/>
      <w:lvlText w:val="%4)"/>
      <w:lvlJc w:val="left"/>
      <w:pPr>
        <w:tabs>
          <w:tab w:val="num" w:pos="1680"/>
        </w:tabs>
        <w:ind w:left="1680" w:hanging="420"/>
      </w:pPr>
      <w:rPr>
        <w:rFonts w:hint="eastAsia"/>
      </w:rPr>
    </w:lvl>
    <w:lvl w:ilvl="4">
      <w:start w:val="1"/>
      <w:numFmt w:val="decimal"/>
      <w:lvlText w:val="%5）"/>
      <w:lvlJc w:val="left"/>
      <w:pPr>
        <w:tabs>
          <w:tab w:val="num" w:pos="2400"/>
        </w:tabs>
        <w:ind w:left="2400" w:hanging="720"/>
      </w:pPr>
      <w:rPr>
        <w:rFonts w:hint="default"/>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3B295715"/>
    <w:multiLevelType w:val="hybridMultilevel"/>
    <w:tmpl w:val="6F4AF7A6"/>
    <w:lvl w:ilvl="0" w:tplc="BA1EAA2E">
      <w:start w:val="1"/>
      <w:numFmt w:val="chineseCountingThousand"/>
      <w:lvlText w:val="（%1）"/>
      <w:lvlJc w:val="left"/>
      <w:pPr>
        <w:ind w:left="1271" w:hanging="420"/>
      </w:pPr>
      <w:rPr>
        <w:rFonts w:ascii="仿宋_GB2312" w:eastAsia="仿宋_GB2312" w:hint="eastAsia"/>
        <w:b w:val="0"/>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5">
    <w:nsid w:val="473C0E27"/>
    <w:multiLevelType w:val="multilevel"/>
    <w:tmpl w:val="473C0E27"/>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A1D0B86"/>
    <w:multiLevelType w:val="hybridMultilevel"/>
    <w:tmpl w:val="761CB282"/>
    <w:lvl w:ilvl="0" w:tplc="547EF012">
      <w:start w:val="1"/>
      <w:numFmt w:val="decimal"/>
      <w:lvlText w:val="%1."/>
      <w:lvlJc w:val="left"/>
      <w:pPr>
        <w:tabs>
          <w:tab w:val="num" w:pos="560"/>
        </w:tabs>
        <w:ind w:left="900" w:hanging="340"/>
      </w:pPr>
      <w:rPr>
        <w:rFonts w:hint="eastAsia"/>
      </w:rPr>
    </w:lvl>
    <w:lvl w:ilvl="1" w:tplc="547EF012">
      <w:start w:val="1"/>
      <w:numFmt w:val="decimal"/>
      <w:lvlText w:val="%2."/>
      <w:lvlJc w:val="left"/>
      <w:pPr>
        <w:tabs>
          <w:tab w:val="num" w:pos="420"/>
        </w:tabs>
        <w:ind w:left="760" w:hanging="34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C5F2D84"/>
    <w:multiLevelType w:val="hybridMultilevel"/>
    <w:tmpl w:val="01A6913E"/>
    <w:lvl w:ilvl="0" w:tplc="5E36CF4A">
      <w:start w:val="1"/>
      <w:numFmt w:val="decimal"/>
      <w:lvlText w:val="%1."/>
      <w:lvlJc w:val="left"/>
      <w:pPr>
        <w:tabs>
          <w:tab w:val="num" w:pos="840"/>
        </w:tabs>
        <w:ind w:left="1180" w:hanging="340"/>
      </w:pPr>
      <w:rPr>
        <w:rFonts w:ascii="Arial" w:hAnsi="Arial" w:cs="Arial" w:hint="default"/>
      </w:rPr>
    </w:lvl>
    <w:lvl w:ilvl="1" w:tplc="92BCBF38">
      <w:start w:val="1"/>
      <w:numFmt w:val="decimal"/>
      <w:lvlText w:val="%2)"/>
      <w:lvlJc w:val="left"/>
      <w:pPr>
        <w:tabs>
          <w:tab w:val="num" w:pos="1680"/>
        </w:tabs>
        <w:ind w:left="1680" w:hanging="420"/>
      </w:pPr>
      <w:rPr>
        <w:rFonts w:hint="eastAsia"/>
      </w:rPr>
    </w:lvl>
    <w:lvl w:ilvl="2" w:tplc="14E85A28">
      <w:start w:val="1"/>
      <w:numFmt w:val="decimal"/>
      <w:lvlText w:val="%3）"/>
      <w:lvlJc w:val="left"/>
      <w:pPr>
        <w:tabs>
          <w:tab w:val="num" w:pos="2520"/>
        </w:tabs>
        <w:ind w:left="2520" w:hanging="840"/>
      </w:pPr>
      <w:rPr>
        <w:rFonts w:hint="default"/>
      </w:r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8">
    <w:nsid w:val="4FD8576E"/>
    <w:multiLevelType w:val="multilevel"/>
    <w:tmpl w:val="34AC268E"/>
    <w:lvl w:ilvl="0">
      <w:start w:val="3"/>
      <w:numFmt w:val="decimal"/>
      <w:lvlText w:val="%1"/>
      <w:lvlJc w:val="left"/>
      <w:pPr>
        <w:ind w:left="425" w:hanging="425"/>
      </w:pPr>
      <w:rPr>
        <w:rFonts w:ascii="Arial" w:hAnsi="Arial" w:cs="Arial"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13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3BBFEB9"/>
    <w:multiLevelType w:val="singleLevel"/>
    <w:tmpl w:val="53BBFEB9"/>
    <w:lvl w:ilvl="0">
      <w:start w:val="1"/>
      <w:numFmt w:val="lowerLetter"/>
      <w:suff w:val="nothing"/>
      <w:lvlText w:val="%1."/>
      <w:lvlJc w:val="left"/>
    </w:lvl>
  </w:abstractNum>
  <w:abstractNum w:abstractNumId="20">
    <w:nsid w:val="5D2E7B13"/>
    <w:multiLevelType w:val="hybridMultilevel"/>
    <w:tmpl w:val="92FE917A"/>
    <w:lvl w:ilvl="0" w:tplc="269A544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64DC06B2"/>
    <w:multiLevelType w:val="hybridMultilevel"/>
    <w:tmpl w:val="EF726984"/>
    <w:lvl w:ilvl="0" w:tplc="82C6451E">
      <w:start w:val="1"/>
      <w:numFmt w:val="decimal"/>
      <w:lvlText w:val="%1．"/>
      <w:lvlJc w:val="left"/>
      <w:pPr>
        <w:tabs>
          <w:tab w:val="num" w:pos="780"/>
        </w:tabs>
        <w:ind w:left="780" w:hanging="360"/>
      </w:pPr>
      <w:rPr>
        <w:rFonts w:hint="default"/>
      </w:rPr>
    </w:lvl>
    <w:lvl w:ilvl="1" w:tplc="44329F8A">
      <w:start w:val="1"/>
      <w:numFmt w:val="decimal"/>
      <w:lvlText w:val="（%2）"/>
      <w:lvlJc w:val="left"/>
      <w:pPr>
        <w:tabs>
          <w:tab w:val="num" w:pos="1560"/>
        </w:tabs>
        <w:ind w:left="1560" w:hanging="720"/>
      </w:pPr>
      <w:rPr>
        <w:rFonts w:hint="default"/>
      </w:rPr>
    </w:lvl>
    <w:lvl w:ilvl="2" w:tplc="77569A50">
      <w:start w:val="1"/>
      <w:numFmt w:val="decimalEnclosedCircle"/>
      <w:lvlText w:val="%3"/>
      <w:lvlJc w:val="left"/>
      <w:pPr>
        <w:tabs>
          <w:tab w:val="num" w:pos="1620"/>
        </w:tabs>
        <w:ind w:left="1620" w:hanging="360"/>
      </w:pPr>
      <w:rPr>
        <w:rFonts w:hint="default"/>
        <w:u w:val="none"/>
      </w:r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2">
    <w:nsid w:val="65FE19E9"/>
    <w:multiLevelType w:val="hybridMultilevel"/>
    <w:tmpl w:val="5CE08498"/>
    <w:lvl w:ilvl="0" w:tplc="FFFFFFFF">
      <w:start w:val="1"/>
      <w:numFmt w:val="bullet"/>
      <w:lvlText w:val=""/>
      <w:lvlJc w:val="left"/>
      <w:pPr>
        <w:tabs>
          <w:tab w:val="num" w:pos="900"/>
        </w:tabs>
        <w:ind w:left="900" w:hanging="420"/>
      </w:pPr>
      <w:rPr>
        <w:rFonts w:ascii="Wingdings" w:hAnsi="Wingdings" w:hint="default"/>
      </w:rPr>
    </w:lvl>
    <w:lvl w:ilvl="1" w:tplc="FFFFFFFF" w:tentative="1">
      <w:start w:val="1"/>
      <w:numFmt w:val="bullet"/>
      <w:lvlText w:val=""/>
      <w:lvlJc w:val="left"/>
      <w:pPr>
        <w:tabs>
          <w:tab w:val="num" w:pos="1320"/>
        </w:tabs>
        <w:ind w:left="1320" w:hanging="420"/>
      </w:pPr>
      <w:rPr>
        <w:rFonts w:ascii="Wingdings" w:hAnsi="Wingdings" w:hint="default"/>
      </w:rPr>
    </w:lvl>
    <w:lvl w:ilvl="2" w:tplc="FFFFFFFF" w:tentative="1">
      <w:start w:val="1"/>
      <w:numFmt w:val="bullet"/>
      <w:lvlText w:val=""/>
      <w:lvlJc w:val="left"/>
      <w:pPr>
        <w:tabs>
          <w:tab w:val="num" w:pos="1740"/>
        </w:tabs>
        <w:ind w:left="1740" w:hanging="420"/>
      </w:pPr>
      <w:rPr>
        <w:rFonts w:ascii="Wingdings" w:hAnsi="Wingdings" w:hint="default"/>
      </w:rPr>
    </w:lvl>
    <w:lvl w:ilvl="3" w:tplc="FFFFFFFF" w:tentative="1">
      <w:start w:val="1"/>
      <w:numFmt w:val="bullet"/>
      <w:lvlText w:val=""/>
      <w:lvlJc w:val="left"/>
      <w:pPr>
        <w:tabs>
          <w:tab w:val="num" w:pos="2160"/>
        </w:tabs>
        <w:ind w:left="2160" w:hanging="420"/>
      </w:pPr>
      <w:rPr>
        <w:rFonts w:ascii="Wingdings" w:hAnsi="Wingdings" w:hint="default"/>
      </w:rPr>
    </w:lvl>
    <w:lvl w:ilvl="4" w:tplc="FFFFFFFF" w:tentative="1">
      <w:start w:val="1"/>
      <w:numFmt w:val="bullet"/>
      <w:lvlText w:val=""/>
      <w:lvlJc w:val="left"/>
      <w:pPr>
        <w:tabs>
          <w:tab w:val="num" w:pos="2580"/>
        </w:tabs>
        <w:ind w:left="2580" w:hanging="420"/>
      </w:pPr>
      <w:rPr>
        <w:rFonts w:ascii="Wingdings" w:hAnsi="Wingdings" w:hint="default"/>
      </w:rPr>
    </w:lvl>
    <w:lvl w:ilvl="5" w:tplc="FFFFFFFF" w:tentative="1">
      <w:start w:val="1"/>
      <w:numFmt w:val="bullet"/>
      <w:lvlText w:val=""/>
      <w:lvlJc w:val="left"/>
      <w:pPr>
        <w:tabs>
          <w:tab w:val="num" w:pos="3000"/>
        </w:tabs>
        <w:ind w:left="3000" w:hanging="420"/>
      </w:pPr>
      <w:rPr>
        <w:rFonts w:ascii="Wingdings" w:hAnsi="Wingdings" w:hint="default"/>
      </w:rPr>
    </w:lvl>
    <w:lvl w:ilvl="6" w:tplc="FFFFFFFF" w:tentative="1">
      <w:start w:val="1"/>
      <w:numFmt w:val="bullet"/>
      <w:lvlText w:val=""/>
      <w:lvlJc w:val="left"/>
      <w:pPr>
        <w:tabs>
          <w:tab w:val="num" w:pos="3420"/>
        </w:tabs>
        <w:ind w:left="3420" w:hanging="420"/>
      </w:pPr>
      <w:rPr>
        <w:rFonts w:ascii="Wingdings" w:hAnsi="Wingdings" w:hint="default"/>
      </w:rPr>
    </w:lvl>
    <w:lvl w:ilvl="7" w:tplc="FFFFFFFF" w:tentative="1">
      <w:start w:val="1"/>
      <w:numFmt w:val="bullet"/>
      <w:lvlText w:val=""/>
      <w:lvlJc w:val="left"/>
      <w:pPr>
        <w:tabs>
          <w:tab w:val="num" w:pos="3840"/>
        </w:tabs>
        <w:ind w:left="3840" w:hanging="420"/>
      </w:pPr>
      <w:rPr>
        <w:rFonts w:ascii="Wingdings" w:hAnsi="Wingdings" w:hint="default"/>
      </w:rPr>
    </w:lvl>
    <w:lvl w:ilvl="8" w:tplc="FFFFFFFF" w:tentative="1">
      <w:start w:val="1"/>
      <w:numFmt w:val="bullet"/>
      <w:lvlText w:val=""/>
      <w:lvlJc w:val="left"/>
      <w:pPr>
        <w:tabs>
          <w:tab w:val="num" w:pos="4260"/>
        </w:tabs>
        <w:ind w:left="4260" w:hanging="420"/>
      </w:pPr>
      <w:rPr>
        <w:rFonts w:ascii="Wingdings" w:hAnsi="Wingdings" w:hint="default"/>
      </w:rPr>
    </w:lvl>
  </w:abstractNum>
  <w:abstractNum w:abstractNumId="23">
    <w:nsid w:val="663B4382"/>
    <w:multiLevelType w:val="hybridMultilevel"/>
    <w:tmpl w:val="A1FA6E62"/>
    <w:lvl w:ilvl="0" w:tplc="B20267C6">
      <w:start w:val="1"/>
      <w:numFmt w:val="decimal"/>
      <w:lvlText w:val="%1."/>
      <w:lvlJc w:val="left"/>
      <w:pPr>
        <w:tabs>
          <w:tab w:val="num" w:pos="360"/>
        </w:tabs>
        <w:ind w:left="360" w:hanging="360"/>
      </w:pPr>
      <w:rPr>
        <w:rFonts w:hint="default"/>
      </w:rPr>
    </w:lvl>
    <w:lvl w:ilvl="1" w:tplc="04090011">
      <w:start w:val="1"/>
      <w:numFmt w:val="decimal"/>
      <w:lvlText w:val="%2)"/>
      <w:lvlJc w:val="left"/>
      <w:pPr>
        <w:tabs>
          <w:tab w:val="num" w:pos="840"/>
        </w:tabs>
        <w:ind w:left="840" w:hanging="420"/>
      </w:pPr>
      <w:rPr>
        <w:rFonts w:hint="default"/>
      </w:rPr>
    </w:lvl>
    <w:lvl w:ilvl="2" w:tplc="678E4410">
      <w:start w:val="1"/>
      <w:numFmt w:val="decimal"/>
      <w:lvlText w:val="3.%3"/>
      <w:lvlJc w:val="left"/>
      <w:pPr>
        <w:tabs>
          <w:tab w:val="num" w:pos="0"/>
        </w:tabs>
        <w:ind w:left="454" w:hanging="454"/>
      </w:pPr>
      <w:rPr>
        <w:rFonts w:hint="eastAsia"/>
      </w:rPr>
    </w:lvl>
    <w:lvl w:ilvl="3" w:tplc="B5FAD922">
      <w:start w:val="1"/>
      <w:numFmt w:val="decimal"/>
      <w:lvlText w:val="%4)"/>
      <w:lvlJc w:val="left"/>
      <w:pPr>
        <w:tabs>
          <w:tab w:val="num" w:pos="1680"/>
        </w:tabs>
        <w:ind w:left="1680" w:hanging="420"/>
      </w:pPr>
      <w:rPr>
        <w:rFonts w:hint="eastAsia"/>
      </w:rPr>
    </w:lvl>
    <w:lvl w:ilvl="4" w:tplc="D8B89170">
      <w:start w:val="1"/>
      <w:numFmt w:val="decimal"/>
      <w:lvlText w:val="%5）"/>
      <w:lvlJc w:val="left"/>
      <w:pPr>
        <w:tabs>
          <w:tab w:val="num" w:pos="2400"/>
        </w:tabs>
        <w:ind w:left="2400" w:hanging="72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7BF5459"/>
    <w:multiLevelType w:val="hybridMultilevel"/>
    <w:tmpl w:val="A4CC960E"/>
    <w:lvl w:ilvl="0" w:tplc="547EF012">
      <w:start w:val="1"/>
      <w:numFmt w:val="decimal"/>
      <w:lvlText w:val="%1."/>
      <w:lvlJc w:val="left"/>
      <w:pPr>
        <w:tabs>
          <w:tab w:val="num" w:pos="435"/>
        </w:tabs>
        <w:ind w:left="775" w:hanging="34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5">
    <w:nsid w:val="6E3772DA"/>
    <w:multiLevelType w:val="hybridMultilevel"/>
    <w:tmpl w:val="8E3CFFC6"/>
    <w:lvl w:ilvl="0" w:tplc="0138241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2D77064"/>
    <w:multiLevelType w:val="hybridMultilevel"/>
    <w:tmpl w:val="D5887CF0"/>
    <w:lvl w:ilvl="0" w:tplc="BA1EAA2E">
      <w:start w:val="1"/>
      <w:numFmt w:val="chineseCountingThousand"/>
      <w:lvlText w:val="（%1）"/>
      <w:lvlJc w:val="left"/>
      <w:pPr>
        <w:ind w:left="1276" w:hanging="420"/>
      </w:pPr>
      <w:rPr>
        <w:rFonts w:ascii="仿宋_GB2312" w:eastAsia="仿宋_GB2312" w:hint="eastAsia"/>
        <w:b w:val="0"/>
      </w:rPr>
    </w:lvl>
    <w:lvl w:ilvl="1" w:tplc="04090019" w:tentative="1">
      <w:start w:val="1"/>
      <w:numFmt w:val="lowerLetter"/>
      <w:lvlText w:val="%2)"/>
      <w:lvlJc w:val="left"/>
      <w:pPr>
        <w:ind w:left="1696" w:hanging="420"/>
      </w:pPr>
    </w:lvl>
    <w:lvl w:ilvl="2" w:tplc="0409001B" w:tentative="1">
      <w:start w:val="1"/>
      <w:numFmt w:val="lowerRoman"/>
      <w:lvlText w:val="%3."/>
      <w:lvlJc w:val="right"/>
      <w:pPr>
        <w:ind w:left="2116" w:hanging="420"/>
      </w:pPr>
    </w:lvl>
    <w:lvl w:ilvl="3" w:tplc="0409000F" w:tentative="1">
      <w:start w:val="1"/>
      <w:numFmt w:val="decimal"/>
      <w:lvlText w:val="%4."/>
      <w:lvlJc w:val="left"/>
      <w:pPr>
        <w:ind w:left="2536" w:hanging="420"/>
      </w:pPr>
    </w:lvl>
    <w:lvl w:ilvl="4" w:tplc="04090019" w:tentative="1">
      <w:start w:val="1"/>
      <w:numFmt w:val="lowerLetter"/>
      <w:lvlText w:val="%5)"/>
      <w:lvlJc w:val="left"/>
      <w:pPr>
        <w:ind w:left="2956" w:hanging="420"/>
      </w:pPr>
    </w:lvl>
    <w:lvl w:ilvl="5" w:tplc="0409001B" w:tentative="1">
      <w:start w:val="1"/>
      <w:numFmt w:val="lowerRoman"/>
      <w:lvlText w:val="%6."/>
      <w:lvlJc w:val="right"/>
      <w:pPr>
        <w:ind w:left="3376" w:hanging="420"/>
      </w:pPr>
    </w:lvl>
    <w:lvl w:ilvl="6" w:tplc="0409000F" w:tentative="1">
      <w:start w:val="1"/>
      <w:numFmt w:val="decimal"/>
      <w:lvlText w:val="%7."/>
      <w:lvlJc w:val="left"/>
      <w:pPr>
        <w:ind w:left="3796" w:hanging="420"/>
      </w:pPr>
    </w:lvl>
    <w:lvl w:ilvl="7" w:tplc="04090019" w:tentative="1">
      <w:start w:val="1"/>
      <w:numFmt w:val="lowerLetter"/>
      <w:lvlText w:val="%8)"/>
      <w:lvlJc w:val="left"/>
      <w:pPr>
        <w:ind w:left="4216" w:hanging="420"/>
      </w:pPr>
    </w:lvl>
    <w:lvl w:ilvl="8" w:tplc="0409001B" w:tentative="1">
      <w:start w:val="1"/>
      <w:numFmt w:val="lowerRoman"/>
      <w:lvlText w:val="%9."/>
      <w:lvlJc w:val="right"/>
      <w:pPr>
        <w:ind w:left="4636" w:hanging="420"/>
      </w:pPr>
    </w:lvl>
  </w:abstractNum>
  <w:num w:numId="1">
    <w:abstractNumId w:val="5"/>
  </w:num>
  <w:num w:numId="2">
    <w:abstractNumId w:val="3"/>
  </w:num>
  <w:num w:numId="3">
    <w:abstractNumId w:val="8"/>
  </w:num>
  <w:num w:numId="4">
    <w:abstractNumId w:val="0"/>
  </w:num>
  <w:num w:numId="5">
    <w:abstractNumId w:val="7"/>
  </w:num>
  <w:num w:numId="6">
    <w:abstractNumId w:val="4"/>
  </w:num>
  <w:num w:numId="7">
    <w:abstractNumId w:val="1"/>
  </w:num>
  <w:num w:numId="8">
    <w:abstractNumId w:val="2"/>
  </w:num>
  <w:num w:numId="9">
    <w:abstractNumId w:val="6"/>
  </w:num>
  <w:num w:numId="10">
    <w:abstractNumId w:val="17"/>
  </w:num>
  <w:num w:numId="11">
    <w:abstractNumId w:val="16"/>
  </w:num>
  <w:num w:numId="12">
    <w:abstractNumId w:val="24"/>
  </w:num>
  <w:num w:numId="13">
    <w:abstractNumId w:val="1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0"/>
  </w:num>
  <w:num w:numId="17">
    <w:abstractNumId w:val="9"/>
  </w:num>
  <w:num w:numId="18">
    <w:abstractNumId w:val="18"/>
  </w:num>
  <w:num w:numId="19">
    <w:abstractNumId w:val="22"/>
  </w:num>
  <w:num w:numId="20">
    <w:abstractNumId w:val="21"/>
  </w:num>
  <w:num w:numId="21">
    <w:abstractNumId w:val="25"/>
  </w:num>
  <w:num w:numId="22">
    <w:abstractNumId w:val="19"/>
  </w:num>
  <w:num w:numId="23">
    <w:abstractNumId w:val="15"/>
  </w:num>
  <w:num w:numId="24">
    <w:abstractNumId w:val="12"/>
  </w:num>
  <w:num w:numId="25">
    <w:abstractNumId w:val="14"/>
  </w:num>
  <w:num w:numId="26">
    <w:abstractNumId w:val="26"/>
  </w:num>
  <w:num w:numId="27">
    <w:abstractNumId w:val="11"/>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5"/>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defaults v:ext="edit" spidmax="6144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docVars>
    <w:docVar w:name="ACTIVE" w:val="封面(内部).doc"/>
    <w:docVar w:name="VTBOLDON" w:val="0"/>
    <w:docVar w:name="VTCASE" w:val="4"/>
    <w:docVar w:name="VTCommandPending" w:val="NONE"/>
    <w:docVar w:name="VTCurMacroFlags$" w:val="NNNN"/>
    <w:docVar w:name="VTINIT" w:val="1"/>
    <w:docVar w:name="VTITALICON" w:val="0"/>
    <w:docVar w:name="VTUNDERLINEON" w:val="0"/>
    <w:docVar w:name="VTypeCAPFlag$" w:val="FALSE"/>
    <w:docVar w:name="VTypeJoinDigitFlag$" w:val="FALSE"/>
    <w:docVar w:name="VTypeLCFlag$" w:val="FALSE"/>
    <w:docVar w:name="VTypeNoSpaceFlag$" w:val="TRUE"/>
    <w:docVar w:name="VTypeSpaceFlag$" w:val="FALSE"/>
    <w:docVar w:name="VTypeUCFlag$" w:val="FALSE"/>
  </w:docVars>
  <w:rsids>
    <w:rsidRoot w:val="00172A27"/>
    <w:rsid w:val="000021B9"/>
    <w:rsid w:val="00003571"/>
    <w:rsid w:val="0000416C"/>
    <w:rsid w:val="000047B8"/>
    <w:rsid w:val="000108F2"/>
    <w:rsid w:val="000125E2"/>
    <w:rsid w:val="00013C22"/>
    <w:rsid w:val="0001422E"/>
    <w:rsid w:val="00014D41"/>
    <w:rsid w:val="00016C62"/>
    <w:rsid w:val="0001707A"/>
    <w:rsid w:val="00022477"/>
    <w:rsid w:val="00022596"/>
    <w:rsid w:val="0002296E"/>
    <w:rsid w:val="00023B9C"/>
    <w:rsid w:val="00025507"/>
    <w:rsid w:val="000256CE"/>
    <w:rsid w:val="00026363"/>
    <w:rsid w:val="000313DF"/>
    <w:rsid w:val="00031B08"/>
    <w:rsid w:val="00031CB2"/>
    <w:rsid w:val="00033390"/>
    <w:rsid w:val="0003497E"/>
    <w:rsid w:val="0003497F"/>
    <w:rsid w:val="00036802"/>
    <w:rsid w:val="0003692C"/>
    <w:rsid w:val="00041363"/>
    <w:rsid w:val="00041ABD"/>
    <w:rsid w:val="00042DBE"/>
    <w:rsid w:val="0004712B"/>
    <w:rsid w:val="00051291"/>
    <w:rsid w:val="00051D29"/>
    <w:rsid w:val="00053234"/>
    <w:rsid w:val="00054490"/>
    <w:rsid w:val="000544D3"/>
    <w:rsid w:val="00056707"/>
    <w:rsid w:val="00071028"/>
    <w:rsid w:val="0007754E"/>
    <w:rsid w:val="0008057D"/>
    <w:rsid w:val="00081252"/>
    <w:rsid w:val="0008251F"/>
    <w:rsid w:val="000830F3"/>
    <w:rsid w:val="00083780"/>
    <w:rsid w:val="00085B3A"/>
    <w:rsid w:val="000921B9"/>
    <w:rsid w:val="0009338C"/>
    <w:rsid w:val="00093726"/>
    <w:rsid w:val="00093728"/>
    <w:rsid w:val="00095FEE"/>
    <w:rsid w:val="00096F03"/>
    <w:rsid w:val="000A0036"/>
    <w:rsid w:val="000A77B4"/>
    <w:rsid w:val="000B1CE0"/>
    <w:rsid w:val="000B365A"/>
    <w:rsid w:val="000B4E3B"/>
    <w:rsid w:val="000B4F8E"/>
    <w:rsid w:val="000B5D7E"/>
    <w:rsid w:val="000B681A"/>
    <w:rsid w:val="000B6E31"/>
    <w:rsid w:val="000B7877"/>
    <w:rsid w:val="000C1918"/>
    <w:rsid w:val="000C2C38"/>
    <w:rsid w:val="000C3766"/>
    <w:rsid w:val="000C447A"/>
    <w:rsid w:val="000C4679"/>
    <w:rsid w:val="000C4A6B"/>
    <w:rsid w:val="000C6186"/>
    <w:rsid w:val="000C6BFA"/>
    <w:rsid w:val="000D0598"/>
    <w:rsid w:val="000D25EA"/>
    <w:rsid w:val="000D2EC6"/>
    <w:rsid w:val="000D5618"/>
    <w:rsid w:val="000D6D94"/>
    <w:rsid w:val="000E4CAC"/>
    <w:rsid w:val="000E5281"/>
    <w:rsid w:val="000E70DF"/>
    <w:rsid w:val="000E78F2"/>
    <w:rsid w:val="000E7DAD"/>
    <w:rsid w:val="000E7F0A"/>
    <w:rsid w:val="000F05D2"/>
    <w:rsid w:val="000F1D55"/>
    <w:rsid w:val="000F2551"/>
    <w:rsid w:val="000F2F1F"/>
    <w:rsid w:val="000F5D86"/>
    <w:rsid w:val="000F646C"/>
    <w:rsid w:val="00100D3A"/>
    <w:rsid w:val="00103C02"/>
    <w:rsid w:val="001102A5"/>
    <w:rsid w:val="00110DD3"/>
    <w:rsid w:val="00114528"/>
    <w:rsid w:val="0011471D"/>
    <w:rsid w:val="001164E5"/>
    <w:rsid w:val="001174EE"/>
    <w:rsid w:val="0012003A"/>
    <w:rsid w:val="0012180F"/>
    <w:rsid w:val="00122555"/>
    <w:rsid w:val="00123794"/>
    <w:rsid w:val="0012494A"/>
    <w:rsid w:val="0012551E"/>
    <w:rsid w:val="001258D7"/>
    <w:rsid w:val="00125C65"/>
    <w:rsid w:val="00125E16"/>
    <w:rsid w:val="00127C49"/>
    <w:rsid w:val="001369F2"/>
    <w:rsid w:val="00136B17"/>
    <w:rsid w:val="00141AAC"/>
    <w:rsid w:val="001619FD"/>
    <w:rsid w:val="00162292"/>
    <w:rsid w:val="00166B07"/>
    <w:rsid w:val="00167EDF"/>
    <w:rsid w:val="00170667"/>
    <w:rsid w:val="001706BB"/>
    <w:rsid w:val="001715F2"/>
    <w:rsid w:val="00172A27"/>
    <w:rsid w:val="00172DF8"/>
    <w:rsid w:val="00172EC9"/>
    <w:rsid w:val="0018203D"/>
    <w:rsid w:val="0018285C"/>
    <w:rsid w:val="00182C43"/>
    <w:rsid w:val="00186477"/>
    <w:rsid w:val="00190288"/>
    <w:rsid w:val="00193505"/>
    <w:rsid w:val="00194B3F"/>
    <w:rsid w:val="0019565D"/>
    <w:rsid w:val="001A0DBF"/>
    <w:rsid w:val="001A49BA"/>
    <w:rsid w:val="001A55C0"/>
    <w:rsid w:val="001A5D87"/>
    <w:rsid w:val="001A5FD7"/>
    <w:rsid w:val="001A7404"/>
    <w:rsid w:val="001B12B4"/>
    <w:rsid w:val="001B1EE0"/>
    <w:rsid w:val="001B422E"/>
    <w:rsid w:val="001B47BE"/>
    <w:rsid w:val="001B569A"/>
    <w:rsid w:val="001B57E4"/>
    <w:rsid w:val="001B5F4C"/>
    <w:rsid w:val="001B67DE"/>
    <w:rsid w:val="001C0301"/>
    <w:rsid w:val="001C14CF"/>
    <w:rsid w:val="001C299F"/>
    <w:rsid w:val="001C6006"/>
    <w:rsid w:val="001C6391"/>
    <w:rsid w:val="001D2221"/>
    <w:rsid w:val="001D35F1"/>
    <w:rsid w:val="001D3E90"/>
    <w:rsid w:val="001D3E97"/>
    <w:rsid w:val="001D4053"/>
    <w:rsid w:val="001D6523"/>
    <w:rsid w:val="001E286B"/>
    <w:rsid w:val="001E2DB4"/>
    <w:rsid w:val="001E2E83"/>
    <w:rsid w:val="001E674A"/>
    <w:rsid w:val="001F19B9"/>
    <w:rsid w:val="001F4BAE"/>
    <w:rsid w:val="001F61B5"/>
    <w:rsid w:val="00200C02"/>
    <w:rsid w:val="002012C9"/>
    <w:rsid w:val="00204B94"/>
    <w:rsid w:val="00205341"/>
    <w:rsid w:val="00207C0F"/>
    <w:rsid w:val="00210B44"/>
    <w:rsid w:val="00212FF2"/>
    <w:rsid w:val="0021516B"/>
    <w:rsid w:val="002159BE"/>
    <w:rsid w:val="00215EA4"/>
    <w:rsid w:val="002206D1"/>
    <w:rsid w:val="00221107"/>
    <w:rsid w:val="002212CE"/>
    <w:rsid w:val="002214CF"/>
    <w:rsid w:val="00222CC9"/>
    <w:rsid w:val="00222DB1"/>
    <w:rsid w:val="00225BEC"/>
    <w:rsid w:val="00225C9F"/>
    <w:rsid w:val="00225DC9"/>
    <w:rsid w:val="002264D2"/>
    <w:rsid w:val="00226888"/>
    <w:rsid w:val="0022783A"/>
    <w:rsid w:val="0023068F"/>
    <w:rsid w:val="00232EA3"/>
    <w:rsid w:val="002338C9"/>
    <w:rsid w:val="00233FAE"/>
    <w:rsid w:val="002375CE"/>
    <w:rsid w:val="00240482"/>
    <w:rsid w:val="00241CD3"/>
    <w:rsid w:val="00243337"/>
    <w:rsid w:val="00247395"/>
    <w:rsid w:val="00247C74"/>
    <w:rsid w:val="002518D3"/>
    <w:rsid w:val="00251ECE"/>
    <w:rsid w:val="002526F2"/>
    <w:rsid w:val="00254633"/>
    <w:rsid w:val="0026124B"/>
    <w:rsid w:val="00262ACD"/>
    <w:rsid w:val="00270BD1"/>
    <w:rsid w:val="00272535"/>
    <w:rsid w:val="00275F81"/>
    <w:rsid w:val="00277BDB"/>
    <w:rsid w:val="00281AEB"/>
    <w:rsid w:val="00281DC0"/>
    <w:rsid w:val="00284DEF"/>
    <w:rsid w:val="00290DB3"/>
    <w:rsid w:val="00293035"/>
    <w:rsid w:val="002A0CED"/>
    <w:rsid w:val="002A2768"/>
    <w:rsid w:val="002A2D55"/>
    <w:rsid w:val="002A7F39"/>
    <w:rsid w:val="002B0D0C"/>
    <w:rsid w:val="002B57AB"/>
    <w:rsid w:val="002B65D6"/>
    <w:rsid w:val="002C1AC2"/>
    <w:rsid w:val="002C4E1F"/>
    <w:rsid w:val="002C76EA"/>
    <w:rsid w:val="002C7E11"/>
    <w:rsid w:val="002D0088"/>
    <w:rsid w:val="002D0335"/>
    <w:rsid w:val="002D0636"/>
    <w:rsid w:val="002D0936"/>
    <w:rsid w:val="002D2539"/>
    <w:rsid w:val="002D48D5"/>
    <w:rsid w:val="002D5CDB"/>
    <w:rsid w:val="002D7179"/>
    <w:rsid w:val="002E12CE"/>
    <w:rsid w:val="002E19C4"/>
    <w:rsid w:val="002E2743"/>
    <w:rsid w:val="002E31F0"/>
    <w:rsid w:val="002E4D99"/>
    <w:rsid w:val="002E56C8"/>
    <w:rsid w:val="002F090E"/>
    <w:rsid w:val="002F1E2C"/>
    <w:rsid w:val="002F1E44"/>
    <w:rsid w:val="002F3200"/>
    <w:rsid w:val="002F497E"/>
    <w:rsid w:val="002F4B50"/>
    <w:rsid w:val="002F705A"/>
    <w:rsid w:val="002F70C9"/>
    <w:rsid w:val="00302E29"/>
    <w:rsid w:val="00303D65"/>
    <w:rsid w:val="00303EB2"/>
    <w:rsid w:val="003067CB"/>
    <w:rsid w:val="003117CC"/>
    <w:rsid w:val="00312714"/>
    <w:rsid w:val="00314672"/>
    <w:rsid w:val="0031598B"/>
    <w:rsid w:val="00316DCD"/>
    <w:rsid w:val="00316E0C"/>
    <w:rsid w:val="00317B1A"/>
    <w:rsid w:val="00317E72"/>
    <w:rsid w:val="0032024F"/>
    <w:rsid w:val="00320B62"/>
    <w:rsid w:val="003224E2"/>
    <w:rsid w:val="00327667"/>
    <w:rsid w:val="00330EA4"/>
    <w:rsid w:val="00331046"/>
    <w:rsid w:val="00333519"/>
    <w:rsid w:val="0033648E"/>
    <w:rsid w:val="003374D6"/>
    <w:rsid w:val="0034023A"/>
    <w:rsid w:val="0034159D"/>
    <w:rsid w:val="00343846"/>
    <w:rsid w:val="00343C27"/>
    <w:rsid w:val="003465C2"/>
    <w:rsid w:val="0035003C"/>
    <w:rsid w:val="00350E3A"/>
    <w:rsid w:val="00353DD1"/>
    <w:rsid w:val="00354C68"/>
    <w:rsid w:val="00355E43"/>
    <w:rsid w:val="003616A2"/>
    <w:rsid w:val="003637B2"/>
    <w:rsid w:val="00364DCA"/>
    <w:rsid w:val="00365AA6"/>
    <w:rsid w:val="003701DC"/>
    <w:rsid w:val="00371A7C"/>
    <w:rsid w:val="0037346F"/>
    <w:rsid w:val="003736F7"/>
    <w:rsid w:val="00374F15"/>
    <w:rsid w:val="00375E19"/>
    <w:rsid w:val="00381036"/>
    <w:rsid w:val="0038118A"/>
    <w:rsid w:val="00381E2C"/>
    <w:rsid w:val="00382F12"/>
    <w:rsid w:val="003832CE"/>
    <w:rsid w:val="00386686"/>
    <w:rsid w:val="00387265"/>
    <w:rsid w:val="00387FAE"/>
    <w:rsid w:val="00390547"/>
    <w:rsid w:val="00391199"/>
    <w:rsid w:val="0039620A"/>
    <w:rsid w:val="003968ED"/>
    <w:rsid w:val="003977BF"/>
    <w:rsid w:val="00397C83"/>
    <w:rsid w:val="003A0675"/>
    <w:rsid w:val="003B336A"/>
    <w:rsid w:val="003B38EA"/>
    <w:rsid w:val="003B5D56"/>
    <w:rsid w:val="003B66EC"/>
    <w:rsid w:val="003C0498"/>
    <w:rsid w:val="003C3139"/>
    <w:rsid w:val="003C77E4"/>
    <w:rsid w:val="003C7A80"/>
    <w:rsid w:val="003C7E9B"/>
    <w:rsid w:val="003D67E9"/>
    <w:rsid w:val="003E024C"/>
    <w:rsid w:val="003E08B1"/>
    <w:rsid w:val="003E1364"/>
    <w:rsid w:val="003E19FD"/>
    <w:rsid w:val="003E1C20"/>
    <w:rsid w:val="003E1F82"/>
    <w:rsid w:val="003E5162"/>
    <w:rsid w:val="003E589B"/>
    <w:rsid w:val="003E6881"/>
    <w:rsid w:val="003F26DB"/>
    <w:rsid w:val="003F2F07"/>
    <w:rsid w:val="003F4D17"/>
    <w:rsid w:val="003F56AF"/>
    <w:rsid w:val="00400CBE"/>
    <w:rsid w:val="0040127E"/>
    <w:rsid w:val="0040251F"/>
    <w:rsid w:val="00404F96"/>
    <w:rsid w:val="004050AA"/>
    <w:rsid w:val="00406656"/>
    <w:rsid w:val="00407009"/>
    <w:rsid w:val="004078C0"/>
    <w:rsid w:val="004104CC"/>
    <w:rsid w:val="004179EC"/>
    <w:rsid w:val="0042004B"/>
    <w:rsid w:val="00423D0A"/>
    <w:rsid w:val="00425611"/>
    <w:rsid w:val="00425C60"/>
    <w:rsid w:val="00425F7B"/>
    <w:rsid w:val="00431016"/>
    <w:rsid w:val="004313F2"/>
    <w:rsid w:val="004320A5"/>
    <w:rsid w:val="00435C52"/>
    <w:rsid w:val="00440720"/>
    <w:rsid w:val="004417CA"/>
    <w:rsid w:val="004429DF"/>
    <w:rsid w:val="00444E16"/>
    <w:rsid w:val="00444EEA"/>
    <w:rsid w:val="00447E90"/>
    <w:rsid w:val="0045097B"/>
    <w:rsid w:val="004536F3"/>
    <w:rsid w:val="00457247"/>
    <w:rsid w:val="0046219D"/>
    <w:rsid w:val="00462258"/>
    <w:rsid w:val="00464C03"/>
    <w:rsid w:val="00464CD5"/>
    <w:rsid w:val="00464F26"/>
    <w:rsid w:val="004659D1"/>
    <w:rsid w:val="00466907"/>
    <w:rsid w:val="00467ACF"/>
    <w:rsid w:val="00467C7D"/>
    <w:rsid w:val="004737E2"/>
    <w:rsid w:val="004738C4"/>
    <w:rsid w:val="0047634C"/>
    <w:rsid w:val="00476C9E"/>
    <w:rsid w:val="00480E68"/>
    <w:rsid w:val="00482D1B"/>
    <w:rsid w:val="004840FD"/>
    <w:rsid w:val="004854FB"/>
    <w:rsid w:val="00491453"/>
    <w:rsid w:val="00491835"/>
    <w:rsid w:val="0049220B"/>
    <w:rsid w:val="00496FD1"/>
    <w:rsid w:val="004A0231"/>
    <w:rsid w:val="004A0866"/>
    <w:rsid w:val="004A1924"/>
    <w:rsid w:val="004A1997"/>
    <w:rsid w:val="004A2971"/>
    <w:rsid w:val="004A389C"/>
    <w:rsid w:val="004B0688"/>
    <w:rsid w:val="004B0FF5"/>
    <w:rsid w:val="004B38F2"/>
    <w:rsid w:val="004B4473"/>
    <w:rsid w:val="004B57E7"/>
    <w:rsid w:val="004C0677"/>
    <w:rsid w:val="004C11D3"/>
    <w:rsid w:val="004C2D93"/>
    <w:rsid w:val="004C3C65"/>
    <w:rsid w:val="004C3F61"/>
    <w:rsid w:val="004D158E"/>
    <w:rsid w:val="004D2DFC"/>
    <w:rsid w:val="004D2EF6"/>
    <w:rsid w:val="004D597E"/>
    <w:rsid w:val="004D6808"/>
    <w:rsid w:val="004D70B4"/>
    <w:rsid w:val="004F6E4D"/>
    <w:rsid w:val="005061B6"/>
    <w:rsid w:val="00506F55"/>
    <w:rsid w:val="005138C1"/>
    <w:rsid w:val="00513C07"/>
    <w:rsid w:val="00514BCD"/>
    <w:rsid w:val="00514D19"/>
    <w:rsid w:val="00515622"/>
    <w:rsid w:val="00516A65"/>
    <w:rsid w:val="005229CC"/>
    <w:rsid w:val="00523A2A"/>
    <w:rsid w:val="00525393"/>
    <w:rsid w:val="0053205F"/>
    <w:rsid w:val="005327C3"/>
    <w:rsid w:val="00532A99"/>
    <w:rsid w:val="0053372F"/>
    <w:rsid w:val="00542A39"/>
    <w:rsid w:val="005450B6"/>
    <w:rsid w:val="00546092"/>
    <w:rsid w:val="0055221E"/>
    <w:rsid w:val="00554EF2"/>
    <w:rsid w:val="00557240"/>
    <w:rsid w:val="00572F2E"/>
    <w:rsid w:val="00573CBA"/>
    <w:rsid w:val="0057401F"/>
    <w:rsid w:val="00581839"/>
    <w:rsid w:val="0058292F"/>
    <w:rsid w:val="00587CB3"/>
    <w:rsid w:val="00592464"/>
    <w:rsid w:val="005943C0"/>
    <w:rsid w:val="0059617D"/>
    <w:rsid w:val="00596C42"/>
    <w:rsid w:val="00597605"/>
    <w:rsid w:val="005A091C"/>
    <w:rsid w:val="005A45F4"/>
    <w:rsid w:val="005A4B24"/>
    <w:rsid w:val="005A4F95"/>
    <w:rsid w:val="005A53EC"/>
    <w:rsid w:val="005A672F"/>
    <w:rsid w:val="005B2CF3"/>
    <w:rsid w:val="005B30F3"/>
    <w:rsid w:val="005B51AB"/>
    <w:rsid w:val="005B7FC2"/>
    <w:rsid w:val="005C17CB"/>
    <w:rsid w:val="005C4559"/>
    <w:rsid w:val="005C4C90"/>
    <w:rsid w:val="005C4F58"/>
    <w:rsid w:val="005C585F"/>
    <w:rsid w:val="005C677F"/>
    <w:rsid w:val="005D2A00"/>
    <w:rsid w:val="005D3F5B"/>
    <w:rsid w:val="005D50C3"/>
    <w:rsid w:val="005E1863"/>
    <w:rsid w:val="005E211C"/>
    <w:rsid w:val="005E3AE9"/>
    <w:rsid w:val="005E7B7E"/>
    <w:rsid w:val="005F0512"/>
    <w:rsid w:val="005F1CD6"/>
    <w:rsid w:val="005F21E8"/>
    <w:rsid w:val="005F379F"/>
    <w:rsid w:val="005F645E"/>
    <w:rsid w:val="006000A4"/>
    <w:rsid w:val="00601047"/>
    <w:rsid w:val="00604003"/>
    <w:rsid w:val="00605739"/>
    <w:rsid w:val="00612BA7"/>
    <w:rsid w:val="0061348D"/>
    <w:rsid w:val="00613BAF"/>
    <w:rsid w:val="006146F2"/>
    <w:rsid w:val="006204C9"/>
    <w:rsid w:val="006209E8"/>
    <w:rsid w:val="00621E9E"/>
    <w:rsid w:val="00622492"/>
    <w:rsid w:val="00622DAD"/>
    <w:rsid w:val="0062440F"/>
    <w:rsid w:val="00624D3F"/>
    <w:rsid w:val="00625ADE"/>
    <w:rsid w:val="00626978"/>
    <w:rsid w:val="00626D4D"/>
    <w:rsid w:val="006270B4"/>
    <w:rsid w:val="00630BA7"/>
    <w:rsid w:val="00634BB3"/>
    <w:rsid w:val="00634EC6"/>
    <w:rsid w:val="00635366"/>
    <w:rsid w:val="0063726E"/>
    <w:rsid w:val="00637515"/>
    <w:rsid w:val="00641922"/>
    <w:rsid w:val="006437E4"/>
    <w:rsid w:val="00650941"/>
    <w:rsid w:val="00652457"/>
    <w:rsid w:val="006553AB"/>
    <w:rsid w:val="00656779"/>
    <w:rsid w:val="006602E1"/>
    <w:rsid w:val="00661BE1"/>
    <w:rsid w:val="00662BC7"/>
    <w:rsid w:val="00667E61"/>
    <w:rsid w:val="00670DE6"/>
    <w:rsid w:val="00672A57"/>
    <w:rsid w:val="00675E3D"/>
    <w:rsid w:val="0067637E"/>
    <w:rsid w:val="006776E7"/>
    <w:rsid w:val="0068011E"/>
    <w:rsid w:val="00686CF1"/>
    <w:rsid w:val="006916AF"/>
    <w:rsid w:val="00693D67"/>
    <w:rsid w:val="00694C75"/>
    <w:rsid w:val="006A134E"/>
    <w:rsid w:val="006A1D00"/>
    <w:rsid w:val="006A23A1"/>
    <w:rsid w:val="006A7345"/>
    <w:rsid w:val="006A742A"/>
    <w:rsid w:val="006A7F8E"/>
    <w:rsid w:val="006B4185"/>
    <w:rsid w:val="006B4547"/>
    <w:rsid w:val="006B5A75"/>
    <w:rsid w:val="006B5FD6"/>
    <w:rsid w:val="006C3B54"/>
    <w:rsid w:val="006C489C"/>
    <w:rsid w:val="006C4A05"/>
    <w:rsid w:val="006C6BA4"/>
    <w:rsid w:val="006C7D3F"/>
    <w:rsid w:val="006D06BF"/>
    <w:rsid w:val="006D1BA9"/>
    <w:rsid w:val="006D1E2C"/>
    <w:rsid w:val="006D54BE"/>
    <w:rsid w:val="006E5AB8"/>
    <w:rsid w:val="006F3B7B"/>
    <w:rsid w:val="006F4930"/>
    <w:rsid w:val="006F7156"/>
    <w:rsid w:val="006F7D1F"/>
    <w:rsid w:val="006F7EAF"/>
    <w:rsid w:val="00701883"/>
    <w:rsid w:val="0070205F"/>
    <w:rsid w:val="00702067"/>
    <w:rsid w:val="00703EC7"/>
    <w:rsid w:val="00704D79"/>
    <w:rsid w:val="00704F54"/>
    <w:rsid w:val="00707373"/>
    <w:rsid w:val="007076B6"/>
    <w:rsid w:val="0070798B"/>
    <w:rsid w:val="007113ED"/>
    <w:rsid w:val="00711F94"/>
    <w:rsid w:val="00713051"/>
    <w:rsid w:val="0071334C"/>
    <w:rsid w:val="00713A1B"/>
    <w:rsid w:val="00714EE5"/>
    <w:rsid w:val="00715DDD"/>
    <w:rsid w:val="0071673B"/>
    <w:rsid w:val="007176C9"/>
    <w:rsid w:val="00721A27"/>
    <w:rsid w:val="0072228D"/>
    <w:rsid w:val="0072288B"/>
    <w:rsid w:val="007244E3"/>
    <w:rsid w:val="00727460"/>
    <w:rsid w:val="0072760C"/>
    <w:rsid w:val="00732D43"/>
    <w:rsid w:val="007346AD"/>
    <w:rsid w:val="0073512F"/>
    <w:rsid w:val="00743106"/>
    <w:rsid w:val="007436AB"/>
    <w:rsid w:val="00744425"/>
    <w:rsid w:val="007446B3"/>
    <w:rsid w:val="007452DF"/>
    <w:rsid w:val="00745A03"/>
    <w:rsid w:val="00747E0F"/>
    <w:rsid w:val="007506D2"/>
    <w:rsid w:val="00751066"/>
    <w:rsid w:val="0075664E"/>
    <w:rsid w:val="0075674B"/>
    <w:rsid w:val="0075704C"/>
    <w:rsid w:val="00760E98"/>
    <w:rsid w:val="007610CE"/>
    <w:rsid w:val="00762D60"/>
    <w:rsid w:val="007635C4"/>
    <w:rsid w:val="007635D2"/>
    <w:rsid w:val="00763BDF"/>
    <w:rsid w:val="00765C2C"/>
    <w:rsid w:val="0077532D"/>
    <w:rsid w:val="00776079"/>
    <w:rsid w:val="0077647B"/>
    <w:rsid w:val="00782699"/>
    <w:rsid w:val="0078284C"/>
    <w:rsid w:val="00782B67"/>
    <w:rsid w:val="00783D25"/>
    <w:rsid w:val="00785DA9"/>
    <w:rsid w:val="00787BEA"/>
    <w:rsid w:val="00790DA7"/>
    <w:rsid w:val="007938D2"/>
    <w:rsid w:val="007943AC"/>
    <w:rsid w:val="007A25CA"/>
    <w:rsid w:val="007A274E"/>
    <w:rsid w:val="007A3450"/>
    <w:rsid w:val="007A6009"/>
    <w:rsid w:val="007A6980"/>
    <w:rsid w:val="007B0CBA"/>
    <w:rsid w:val="007B13EB"/>
    <w:rsid w:val="007B1BB2"/>
    <w:rsid w:val="007B2667"/>
    <w:rsid w:val="007B2D48"/>
    <w:rsid w:val="007B32D8"/>
    <w:rsid w:val="007C07F5"/>
    <w:rsid w:val="007C139C"/>
    <w:rsid w:val="007C3DC3"/>
    <w:rsid w:val="007C4025"/>
    <w:rsid w:val="007C6EBC"/>
    <w:rsid w:val="007D08CB"/>
    <w:rsid w:val="007D2C53"/>
    <w:rsid w:val="007D2D72"/>
    <w:rsid w:val="007D3961"/>
    <w:rsid w:val="007D5E13"/>
    <w:rsid w:val="007D6635"/>
    <w:rsid w:val="007E1DC5"/>
    <w:rsid w:val="007E54C2"/>
    <w:rsid w:val="007F19E1"/>
    <w:rsid w:val="007F2710"/>
    <w:rsid w:val="007F473A"/>
    <w:rsid w:val="007F6898"/>
    <w:rsid w:val="007F6A39"/>
    <w:rsid w:val="007F6EDB"/>
    <w:rsid w:val="00800CF9"/>
    <w:rsid w:val="00801645"/>
    <w:rsid w:val="0080275D"/>
    <w:rsid w:val="008034D6"/>
    <w:rsid w:val="00806866"/>
    <w:rsid w:val="008070EE"/>
    <w:rsid w:val="00807EF7"/>
    <w:rsid w:val="0081127A"/>
    <w:rsid w:val="0081293B"/>
    <w:rsid w:val="00813679"/>
    <w:rsid w:val="00813983"/>
    <w:rsid w:val="00820B1C"/>
    <w:rsid w:val="00826D63"/>
    <w:rsid w:val="00830AF9"/>
    <w:rsid w:val="008312CF"/>
    <w:rsid w:val="0083368D"/>
    <w:rsid w:val="00833B99"/>
    <w:rsid w:val="008351A8"/>
    <w:rsid w:val="008416CC"/>
    <w:rsid w:val="00843BF3"/>
    <w:rsid w:val="008440C7"/>
    <w:rsid w:val="00845310"/>
    <w:rsid w:val="0084626F"/>
    <w:rsid w:val="00850890"/>
    <w:rsid w:val="00852F17"/>
    <w:rsid w:val="00853D3B"/>
    <w:rsid w:val="00856A17"/>
    <w:rsid w:val="00866C89"/>
    <w:rsid w:val="008705F8"/>
    <w:rsid w:val="00870B3D"/>
    <w:rsid w:val="00872B02"/>
    <w:rsid w:val="00873173"/>
    <w:rsid w:val="00874297"/>
    <w:rsid w:val="008751C9"/>
    <w:rsid w:val="00875800"/>
    <w:rsid w:val="0088316A"/>
    <w:rsid w:val="0088324F"/>
    <w:rsid w:val="0088459D"/>
    <w:rsid w:val="0088560D"/>
    <w:rsid w:val="0088766A"/>
    <w:rsid w:val="00891AED"/>
    <w:rsid w:val="00891D67"/>
    <w:rsid w:val="00892A21"/>
    <w:rsid w:val="0089515C"/>
    <w:rsid w:val="00895322"/>
    <w:rsid w:val="00897AAD"/>
    <w:rsid w:val="008A073E"/>
    <w:rsid w:val="008A4832"/>
    <w:rsid w:val="008B054C"/>
    <w:rsid w:val="008B304D"/>
    <w:rsid w:val="008B3F85"/>
    <w:rsid w:val="008B5F85"/>
    <w:rsid w:val="008B7E42"/>
    <w:rsid w:val="008C1DBD"/>
    <w:rsid w:val="008C31F1"/>
    <w:rsid w:val="008C561B"/>
    <w:rsid w:val="008C66F8"/>
    <w:rsid w:val="008C6ACF"/>
    <w:rsid w:val="008D0408"/>
    <w:rsid w:val="008D078C"/>
    <w:rsid w:val="008D2634"/>
    <w:rsid w:val="008D2F39"/>
    <w:rsid w:val="008D45EA"/>
    <w:rsid w:val="008D521C"/>
    <w:rsid w:val="008D7110"/>
    <w:rsid w:val="008E2BCE"/>
    <w:rsid w:val="008E49E5"/>
    <w:rsid w:val="008E666E"/>
    <w:rsid w:val="008E70C1"/>
    <w:rsid w:val="008E7315"/>
    <w:rsid w:val="008F1F5E"/>
    <w:rsid w:val="008F430B"/>
    <w:rsid w:val="008F7A5C"/>
    <w:rsid w:val="009016BB"/>
    <w:rsid w:val="009042B8"/>
    <w:rsid w:val="009044AC"/>
    <w:rsid w:val="0090556A"/>
    <w:rsid w:val="0090572F"/>
    <w:rsid w:val="00907261"/>
    <w:rsid w:val="009132C9"/>
    <w:rsid w:val="0091355B"/>
    <w:rsid w:val="00913E74"/>
    <w:rsid w:val="00916BFD"/>
    <w:rsid w:val="00921361"/>
    <w:rsid w:val="00923DA1"/>
    <w:rsid w:val="00923FC5"/>
    <w:rsid w:val="0092531E"/>
    <w:rsid w:val="00926C4B"/>
    <w:rsid w:val="00927001"/>
    <w:rsid w:val="00927158"/>
    <w:rsid w:val="00927619"/>
    <w:rsid w:val="0092799D"/>
    <w:rsid w:val="0093162F"/>
    <w:rsid w:val="00935812"/>
    <w:rsid w:val="00936B34"/>
    <w:rsid w:val="0094161A"/>
    <w:rsid w:val="00942117"/>
    <w:rsid w:val="00955D5D"/>
    <w:rsid w:val="0095625B"/>
    <w:rsid w:val="0095672D"/>
    <w:rsid w:val="00957682"/>
    <w:rsid w:val="00962AC4"/>
    <w:rsid w:val="00965EDA"/>
    <w:rsid w:val="0096715D"/>
    <w:rsid w:val="00967778"/>
    <w:rsid w:val="00967CB3"/>
    <w:rsid w:val="00975D50"/>
    <w:rsid w:val="00977AEF"/>
    <w:rsid w:val="00980E15"/>
    <w:rsid w:val="009818BE"/>
    <w:rsid w:val="00981F08"/>
    <w:rsid w:val="00981F59"/>
    <w:rsid w:val="00982699"/>
    <w:rsid w:val="00982B92"/>
    <w:rsid w:val="0098436F"/>
    <w:rsid w:val="00985FCB"/>
    <w:rsid w:val="00987B0A"/>
    <w:rsid w:val="00993B26"/>
    <w:rsid w:val="00997992"/>
    <w:rsid w:val="009A0C0B"/>
    <w:rsid w:val="009A15B9"/>
    <w:rsid w:val="009A20D4"/>
    <w:rsid w:val="009A342E"/>
    <w:rsid w:val="009A54C1"/>
    <w:rsid w:val="009A6174"/>
    <w:rsid w:val="009B234E"/>
    <w:rsid w:val="009B5181"/>
    <w:rsid w:val="009B67D6"/>
    <w:rsid w:val="009B777B"/>
    <w:rsid w:val="009C3A04"/>
    <w:rsid w:val="009C4166"/>
    <w:rsid w:val="009C5942"/>
    <w:rsid w:val="009D45D3"/>
    <w:rsid w:val="009D4E1A"/>
    <w:rsid w:val="009E1A96"/>
    <w:rsid w:val="009E2532"/>
    <w:rsid w:val="009E3D12"/>
    <w:rsid w:val="009E6D2D"/>
    <w:rsid w:val="009F161A"/>
    <w:rsid w:val="009F3332"/>
    <w:rsid w:val="009F4A18"/>
    <w:rsid w:val="009F556A"/>
    <w:rsid w:val="009F5E5F"/>
    <w:rsid w:val="00A007C2"/>
    <w:rsid w:val="00A03669"/>
    <w:rsid w:val="00A03CD5"/>
    <w:rsid w:val="00A04667"/>
    <w:rsid w:val="00A05E6A"/>
    <w:rsid w:val="00A066C5"/>
    <w:rsid w:val="00A07C2C"/>
    <w:rsid w:val="00A10C3C"/>
    <w:rsid w:val="00A12837"/>
    <w:rsid w:val="00A1539C"/>
    <w:rsid w:val="00A16ED9"/>
    <w:rsid w:val="00A17D98"/>
    <w:rsid w:val="00A205A4"/>
    <w:rsid w:val="00A21FA5"/>
    <w:rsid w:val="00A2659F"/>
    <w:rsid w:val="00A30488"/>
    <w:rsid w:val="00A305EC"/>
    <w:rsid w:val="00A3135C"/>
    <w:rsid w:val="00A340FE"/>
    <w:rsid w:val="00A352B7"/>
    <w:rsid w:val="00A357F0"/>
    <w:rsid w:val="00A40CC4"/>
    <w:rsid w:val="00A44974"/>
    <w:rsid w:val="00A464C7"/>
    <w:rsid w:val="00A5033C"/>
    <w:rsid w:val="00A504BF"/>
    <w:rsid w:val="00A51EB6"/>
    <w:rsid w:val="00A52194"/>
    <w:rsid w:val="00A524F3"/>
    <w:rsid w:val="00A55083"/>
    <w:rsid w:val="00A56A83"/>
    <w:rsid w:val="00A6075D"/>
    <w:rsid w:val="00A61BBD"/>
    <w:rsid w:val="00A61C13"/>
    <w:rsid w:val="00A627EC"/>
    <w:rsid w:val="00A635DA"/>
    <w:rsid w:val="00A6376F"/>
    <w:rsid w:val="00A648A2"/>
    <w:rsid w:val="00A65E9B"/>
    <w:rsid w:val="00A67AE7"/>
    <w:rsid w:val="00A70EBD"/>
    <w:rsid w:val="00A73BE6"/>
    <w:rsid w:val="00A73FA3"/>
    <w:rsid w:val="00A75B08"/>
    <w:rsid w:val="00A75D77"/>
    <w:rsid w:val="00A75E84"/>
    <w:rsid w:val="00A76003"/>
    <w:rsid w:val="00A7689E"/>
    <w:rsid w:val="00A82146"/>
    <w:rsid w:val="00A839EB"/>
    <w:rsid w:val="00A84527"/>
    <w:rsid w:val="00A850E8"/>
    <w:rsid w:val="00A8574D"/>
    <w:rsid w:val="00A85A44"/>
    <w:rsid w:val="00A85D2C"/>
    <w:rsid w:val="00A864B1"/>
    <w:rsid w:val="00A900C6"/>
    <w:rsid w:val="00A904AB"/>
    <w:rsid w:val="00A90DA3"/>
    <w:rsid w:val="00A924DC"/>
    <w:rsid w:val="00A92BE2"/>
    <w:rsid w:val="00A92EE3"/>
    <w:rsid w:val="00A92FF7"/>
    <w:rsid w:val="00A93911"/>
    <w:rsid w:val="00A947FE"/>
    <w:rsid w:val="00A952F7"/>
    <w:rsid w:val="00A95661"/>
    <w:rsid w:val="00A9613C"/>
    <w:rsid w:val="00A97F45"/>
    <w:rsid w:val="00AA08AD"/>
    <w:rsid w:val="00AA6A69"/>
    <w:rsid w:val="00AA7CF3"/>
    <w:rsid w:val="00AB0FF8"/>
    <w:rsid w:val="00AB27DE"/>
    <w:rsid w:val="00AB3821"/>
    <w:rsid w:val="00AB7DC6"/>
    <w:rsid w:val="00AC00F6"/>
    <w:rsid w:val="00AC09D4"/>
    <w:rsid w:val="00AC2132"/>
    <w:rsid w:val="00AC21FB"/>
    <w:rsid w:val="00AC2538"/>
    <w:rsid w:val="00AC2BF9"/>
    <w:rsid w:val="00AC2C00"/>
    <w:rsid w:val="00AC3C97"/>
    <w:rsid w:val="00AC533F"/>
    <w:rsid w:val="00AC650C"/>
    <w:rsid w:val="00AC7EF4"/>
    <w:rsid w:val="00AD08E6"/>
    <w:rsid w:val="00AD15C8"/>
    <w:rsid w:val="00AD16C9"/>
    <w:rsid w:val="00AD2ACC"/>
    <w:rsid w:val="00AD43F8"/>
    <w:rsid w:val="00AD560C"/>
    <w:rsid w:val="00AE155F"/>
    <w:rsid w:val="00AE3603"/>
    <w:rsid w:val="00AF3455"/>
    <w:rsid w:val="00AF5A78"/>
    <w:rsid w:val="00AF7E62"/>
    <w:rsid w:val="00B05597"/>
    <w:rsid w:val="00B10041"/>
    <w:rsid w:val="00B13BF0"/>
    <w:rsid w:val="00B14BF9"/>
    <w:rsid w:val="00B158C7"/>
    <w:rsid w:val="00B20425"/>
    <w:rsid w:val="00B2071F"/>
    <w:rsid w:val="00B20A1B"/>
    <w:rsid w:val="00B215AB"/>
    <w:rsid w:val="00B216A7"/>
    <w:rsid w:val="00B244E6"/>
    <w:rsid w:val="00B254AD"/>
    <w:rsid w:val="00B30059"/>
    <w:rsid w:val="00B3017F"/>
    <w:rsid w:val="00B305EE"/>
    <w:rsid w:val="00B30F5C"/>
    <w:rsid w:val="00B317E0"/>
    <w:rsid w:val="00B339A7"/>
    <w:rsid w:val="00B3463F"/>
    <w:rsid w:val="00B37017"/>
    <w:rsid w:val="00B37BFD"/>
    <w:rsid w:val="00B405BB"/>
    <w:rsid w:val="00B4113D"/>
    <w:rsid w:val="00B519B5"/>
    <w:rsid w:val="00B51ACA"/>
    <w:rsid w:val="00B51FDC"/>
    <w:rsid w:val="00B56F49"/>
    <w:rsid w:val="00B605CB"/>
    <w:rsid w:val="00B62E48"/>
    <w:rsid w:val="00B63616"/>
    <w:rsid w:val="00B641C8"/>
    <w:rsid w:val="00B64FE4"/>
    <w:rsid w:val="00B663F1"/>
    <w:rsid w:val="00B7049A"/>
    <w:rsid w:val="00B71A67"/>
    <w:rsid w:val="00B723FC"/>
    <w:rsid w:val="00B74BCD"/>
    <w:rsid w:val="00B776B8"/>
    <w:rsid w:val="00B77B8F"/>
    <w:rsid w:val="00B805A9"/>
    <w:rsid w:val="00B823E4"/>
    <w:rsid w:val="00B831AB"/>
    <w:rsid w:val="00B840F7"/>
    <w:rsid w:val="00B85698"/>
    <w:rsid w:val="00B87DD5"/>
    <w:rsid w:val="00B918CD"/>
    <w:rsid w:val="00B9212B"/>
    <w:rsid w:val="00B927EB"/>
    <w:rsid w:val="00B92FCF"/>
    <w:rsid w:val="00B94A87"/>
    <w:rsid w:val="00B964C0"/>
    <w:rsid w:val="00B97102"/>
    <w:rsid w:val="00BA23E8"/>
    <w:rsid w:val="00BA435C"/>
    <w:rsid w:val="00BA4E94"/>
    <w:rsid w:val="00BA5E5B"/>
    <w:rsid w:val="00BA6231"/>
    <w:rsid w:val="00BB375E"/>
    <w:rsid w:val="00BB5665"/>
    <w:rsid w:val="00BB579C"/>
    <w:rsid w:val="00BB5C2E"/>
    <w:rsid w:val="00BB7B9B"/>
    <w:rsid w:val="00BC0C1B"/>
    <w:rsid w:val="00BC0D40"/>
    <w:rsid w:val="00BC3B30"/>
    <w:rsid w:val="00BC604A"/>
    <w:rsid w:val="00BC71FF"/>
    <w:rsid w:val="00BC7394"/>
    <w:rsid w:val="00BC761E"/>
    <w:rsid w:val="00BD4937"/>
    <w:rsid w:val="00BD6F8C"/>
    <w:rsid w:val="00BE252E"/>
    <w:rsid w:val="00BE461D"/>
    <w:rsid w:val="00BE54D8"/>
    <w:rsid w:val="00BE5972"/>
    <w:rsid w:val="00BF04DF"/>
    <w:rsid w:val="00BF2F15"/>
    <w:rsid w:val="00BF4928"/>
    <w:rsid w:val="00BF58C8"/>
    <w:rsid w:val="00BF7713"/>
    <w:rsid w:val="00C01D9C"/>
    <w:rsid w:val="00C05DCB"/>
    <w:rsid w:val="00C1021E"/>
    <w:rsid w:val="00C1549B"/>
    <w:rsid w:val="00C217F3"/>
    <w:rsid w:val="00C22D7A"/>
    <w:rsid w:val="00C23005"/>
    <w:rsid w:val="00C25966"/>
    <w:rsid w:val="00C25B7A"/>
    <w:rsid w:val="00C27CB2"/>
    <w:rsid w:val="00C315EC"/>
    <w:rsid w:val="00C32262"/>
    <w:rsid w:val="00C3254F"/>
    <w:rsid w:val="00C33FE5"/>
    <w:rsid w:val="00C35265"/>
    <w:rsid w:val="00C35D84"/>
    <w:rsid w:val="00C36340"/>
    <w:rsid w:val="00C36840"/>
    <w:rsid w:val="00C36DA9"/>
    <w:rsid w:val="00C4025A"/>
    <w:rsid w:val="00C40849"/>
    <w:rsid w:val="00C40CFB"/>
    <w:rsid w:val="00C41D86"/>
    <w:rsid w:val="00C41E69"/>
    <w:rsid w:val="00C4234F"/>
    <w:rsid w:val="00C42F3B"/>
    <w:rsid w:val="00C43CA4"/>
    <w:rsid w:val="00C43F91"/>
    <w:rsid w:val="00C4451A"/>
    <w:rsid w:val="00C45816"/>
    <w:rsid w:val="00C45E9D"/>
    <w:rsid w:val="00C461AD"/>
    <w:rsid w:val="00C529F5"/>
    <w:rsid w:val="00C6136A"/>
    <w:rsid w:val="00C620B7"/>
    <w:rsid w:val="00C62DE5"/>
    <w:rsid w:val="00C63198"/>
    <w:rsid w:val="00C64F36"/>
    <w:rsid w:val="00C65C46"/>
    <w:rsid w:val="00C665F7"/>
    <w:rsid w:val="00C67250"/>
    <w:rsid w:val="00C72F54"/>
    <w:rsid w:val="00C73D29"/>
    <w:rsid w:val="00C756A4"/>
    <w:rsid w:val="00C7571C"/>
    <w:rsid w:val="00C75FFA"/>
    <w:rsid w:val="00C766E8"/>
    <w:rsid w:val="00C76ACF"/>
    <w:rsid w:val="00C77268"/>
    <w:rsid w:val="00C773B7"/>
    <w:rsid w:val="00C801EE"/>
    <w:rsid w:val="00C83E42"/>
    <w:rsid w:val="00C84589"/>
    <w:rsid w:val="00C94A54"/>
    <w:rsid w:val="00C95E67"/>
    <w:rsid w:val="00C96F0E"/>
    <w:rsid w:val="00C976B4"/>
    <w:rsid w:val="00CA204D"/>
    <w:rsid w:val="00CA55D6"/>
    <w:rsid w:val="00CA6C9A"/>
    <w:rsid w:val="00CB0038"/>
    <w:rsid w:val="00CB4FA0"/>
    <w:rsid w:val="00CB57A4"/>
    <w:rsid w:val="00CC049E"/>
    <w:rsid w:val="00CC3BC5"/>
    <w:rsid w:val="00CC6CFC"/>
    <w:rsid w:val="00CC769A"/>
    <w:rsid w:val="00CC7E35"/>
    <w:rsid w:val="00CC7F52"/>
    <w:rsid w:val="00CD028E"/>
    <w:rsid w:val="00CD1C9A"/>
    <w:rsid w:val="00CD3685"/>
    <w:rsid w:val="00CD3C93"/>
    <w:rsid w:val="00CD46C5"/>
    <w:rsid w:val="00CD4ABC"/>
    <w:rsid w:val="00CD50FB"/>
    <w:rsid w:val="00CD5F0B"/>
    <w:rsid w:val="00CE37C1"/>
    <w:rsid w:val="00CE64CF"/>
    <w:rsid w:val="00CE759D"/>
    <w:rsid w:val="00CF00CA"/>
    <w:rsid w:val="00CF0E62"/>
    <w:rsid w:val="00CF2610"/>
    <w:rsid w:val="00CF4FD7"/>
    <w:rsid w:val="00CF5147"/>
    <w:rsid w:val="00D02E63"/>
    <w:rsid w:val="00D03530"/>
    <w:rsid w:val="00D04030"/>
    <w:rsid w:val="00D04211"/>
    <w:rsid w:val="00D04CC5"/>
    <w:rsid w:val="00D0731C"/>
    <w:rsid w:val="00D07E57"/>
    <w:rsid w:val="00D140D3"/>
    <w:rsid w:val="00D153F5"/>
    <w:rsid w:val="00D160A0"/>
    <w:rsid w:val="00D1703C"/>
    <w:rsid w:val="00D17AF8"/>
    <w:rsid w:val="00D2188E"/>
    <w:rsid w:val="00D23B20"/>
    <w:rsid w:val="00D23DD7"/>
    <w:rsid w:val="00D271A9"/>
    <w:rsid w:val="00D313E6"/>
    <w:rsid w:val="00D36750"/>
    <w:rsid w:val="00D37714"/>
    <w:rsid w:val="00D41B02"/>
    <w:rsid w:val="00D42484"/>
    <w:rsid w:val="00D4267F"/>
    <w:rsid w:val="00D43288"/>
    <w:rsid w:val="00D45FC0"/>
    <w:rsid w:val="00D460CA"/>
    <w:rsid w:val="00D5032B"/>
    <w:rsid w:val="00D5180D"/>
    <w:rsid w:val="00D53621"/>
    <w:rsid w:val="00D53731"/>
    <w:rsid w:val="00D63D58"/>
    <w:rsid w:val="00D64888"/>
    <w:rsid w:val="00D662A3"/>
    <w:rsid w:val="00D66FAC"/>
    <w:rsid w:val="00D71C71"/>
    <w:rsid w:val="00D71CC2"/>
    <w:rsid w:val="00D721C9"/>
    <w:rsid w:val="00D72DE1"/>
    <w:rsid w:val="00D81848"/>
    <w:rsid w:val="00D81F53"/>
    <w:rsid w:val="00D8265E"/>
    <w:rsid w:val="00D8468E"/>
    <w:rsid w:val="00D861B9"/>
    <w:rsid w:val="00D86587"/>
    <w:rsid w:val="00D90B95"/>
    <w:rsid w:val="00D923EE"/>
    <w:rsid w:val="00D932DC"/>
    <w:rsid w:val="00D95D8A"/>
    <w:rsid w:val="00DA2274"/>
    <w:rsid w:val="00DA2FFD"/>
    <w:rsid w:val="00DA7B7B"/>
    <w:rsid w:val="00DA7D42"/>
    <w:rsid w:val="00DC2852"/>
    <w:rsid w:val="00DC33F6"/>
    <w:rsid w:val="00DC390C"/>
    <w:rsid w:val="00DC4BA9"/>
    <w:rsid w:val="00DC61FE"/>
    <w:rsid w:val="00DD0E68"/>
    <w:rsid w:val="00DD1D23"/>
    <w:rsid w:val="00DD6D45"/>
    <w:rsid w:val="00DD7239"/>
    <w:rsid w:val="00DE0F96"/>
    <w:rsid w:val="00DE2ACE"/>
    <w:rsid w:val="00DE35AA"/>
    <w:rsid w:val="00DE39E2"/>
    <w:rsid w:val="00DE53F9"/>
    <w:rsid w:val="00DE71B8"/>
    <w:rsid w:val="00DF28F8"/>
    <w:rsid w:val="00DF4F25"/>
    <w:rsid w:val="00DF534C"/>
    <w:rsid w:val="00E01F1B"/>
    <w:rsid w:val="00E0291F"/>
    <w:rsid w:val="00E03650"/>
    <w:rsid w:val="00E03874"/>
    <w:rsid w:val="00E03C64"/>
    <w:rsid w:val="00E04B7B"/>
    <w:rsid w:val="00E0719A"/>
    <w:rsid w:val="00E0769B"/>
    <w:rsid w:val="00E1027B"/>
    <w:rsid w:val="00E11813"/>
    <w:rsid w:val="00E13F73"/>
    <w:rsid w:val="00E1410B"/>
    <w:rsid w:val="00E1553D"/>
    <w:rsid w:val="00E15FBA"/>
    <w:rsid w:val="00E22A4D"/>
    <w:rsid w:val="00E25A8E"/>
    <w:rsid w:val="00E27005"/>
    <w:rsid w:val="00E3004D"/>
    <w:rsid w:val="00E31CA4"/>
    <w:rsid w:val="00E31ED9"/>
    <w:rsid w:val="00E32D62"/>
    <w:rsid w:val="00E33E27"/>
    <w:rsid w:val="00E34BE3"/>
    <w:rsid w:val="00E42F5F"/>
    <w:rsid w:val="00E42FC7"/>
    <w:rsid w:val="00E4487C"/>
    <w:rsid w:val="00E4501E"/>
    <w:rsid w:val="00E50249"/>
    <w:rsid w:val="00E53CA1"/>
    <w:rsid w:val="00E55BE0"/>
    <w:rsid w:val="00E55C1B"/>
    <w:rsid w:val="00E57F06"/>
    <w:rsid w:val="00E60C0F"/>
    <w:rsid w:val="00E6109F"/>
    <w:rsid w:val="00E630DA"/>
    <w:rsid w:val="00E644EA"/>
    <w:rsid w:val="00E666AE"/>
    <w:rsid w:val="00E66838"/>
    <w:rsid w:val="00E668F9"/>
    <w:rsid w:val="00E66EA6"/>
    <w:rsid w:val="00E67983"/>
    <w:rsid w:val="00E7219E"/>
    <w:rsid w:val="00E73525"/>
    <w:rsid w:val="00E76861"/>
    <w:rsid w:val="00E76B1F"/>
    <w:rsid w:val="00E76F24"/>
    <w:rsid w:val="00E822A7"/>
    <w:rsid w:val="00E824E1"/>
    <w:rsid w:val="00E8362C"/>
    <w:rsid w:val="00E847EE"/>
    <w:rsid w:val="00E86B05"/>
    <w:rsid w:val="00E9324B"/>
    <w:rsid w:val="00E9528D"/>
    <w:rsid w:val="00E95DCF"/>
    <w:rsid w:val="00E969E7"/>
    <w:rsid w:val="00E97DE3"/>
    <w:rsid w:val="00EA081B"/>
    <w:rsid w:val="00EA5FF5"/>
    <w:rsid w:val="00EB1098"/>
    <w:rsid w:val="00EB2783"/>
    <w:rsid w:val="00EB59EB"/>
    <w:rsid w:val="00EB7E03"/>
    <w:rsid w:val="00EC531F"/>
    <w:rsid w:val="00EC56AB"/>
    <w:rsid w:val="00ED1E78"/>
    <w:rsid w:val="00ED41DD"/>
    <w:rsid w:val="00ED6989"/>
    <w:rsid w:val="00ED6E23"/>
    <w:rsid w:val="00EE08F1"/>
    <w:rsid w:val="00EE0F1A"/>
    <w:rsid w:val="00EF5604"/>
    <w:rsid w:val="00EF58AD"/>
    <w:rsid w:val="00F00CBF"/>
    <w:rsid w:val="00F035E9"/>
    <w:rsid w:val="00F036C3"/>
    <w:rsid w:val="00F12565"/>
    <w:rsid w:val="00F13880"/>
    <w:rsid w:val="00F16112"/>
    <w:rsid w:val="00F1796E"/>
    <w:rsid w:val="00F22ED8"/>
    <w:rsid w:val="00F24BF9"/>
    <w:rsid w:val="00F31CBB"/>
    <w:rsid w:val="00F32104"/>
    <w:rsid w:val="00F3322D"/>
    <w:rsid w:val="00F34DB3"/>
    <w:rsid w:val="00F35829"/>
    <w:rsid w:val="00F37B82"/>
    <w:rsid w:val="00F4050A"/>
    <w:rsid w:val="00F40FE4"/>
    <w:rsid w:val="00F44C42"/>
    <w:rsid w:val="00F4775F"/>
    <w:rsid w:val="00F53560"/>
    <w:rsid w:val="00F55425"/>
    <w:rsid w:val="00F5741A"/>
    <w:rsid w:val="00F61DF5"/>
    <w:rsid w:val="00F621D4"/>
    <w:rsid w:val="00F6365C"/>
    <w:rsid w:val="00F64FB1"/>
    <w:rsid w:val="00F662AE"/>
    <w:rsid w:val="00F6768D"/>
    <w:rsid w:val="00F72FA9"/>
    <w:rsid w:val="00F73060"/>
    <w:rsid w:val="00F77AFB"/>
    <w:rsid w:val="00F77E30"/>
    <w:rsid w:val="00F80F5D"/>
    <w:rsid w:val="00F8381B"/>
    <w:rsid w:val="00F84440"/>
    <w:rsid w:val="00F928B7"/>
    <w:rsid w:val="00F930E4"/>
    <w:rsid w:val="00F93AD8"/>
    <w:rsid w:val="00F95944"/>
    <w:rsid w:val="00F97837"/>
    <w:rsid w:val="00FA1774"/>
    <w:rsid w:val="00FA1A75"/>
    <w:rsid w:val="00FA2F8A"/>
    <w:rsid w:val="00FA39B5"/>
    <w:rsid w:val="00FB101D"/>
    <w:rsid w:val="00FB1523"/>
    <w:rsid w:val="00FB28A8"/>
    <w:rsid w:val="00FB2A36"/>
    <w:rsid w:val="00FB6547"/>
    <w:rsid w:val="00FC180F"/>
    <w:rsid w:val="00FC4D71"/>
    <w:rsid w:val="00FC566F"/>
    <w:rsid w:val="00FD2A66"/>
    <w:rsid w:val="00FD5256"/>
    <w:rsid w:val="00FE0665"/>
    <w:rsid w:val="00FE2EDA"/>
    <w:rsid w:val="00FE2F5E"/>
    <w:rsid w:val="00FE6F88"/>
    <w:rsid w:val="00FE73E8"/>
    <w:rsid w:val="00FF1581"/>
    <w:rsid w:val="00FF2406"/>
    <w:rsid w:val="00FF4A52"/>
    <w:rsid w:val="00FF5B40"/>
    <w:rsid w:val="0AE3660F"/>
    <w:rsid w:val="59350572"/>
    <w:rsid w:val="67954DBA"/>
    <w:rsid w:val="7A5747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uiPriority="0"/>
    <w:lsdException w:name="heading 4" w:uiPriority="0" w:qFormat="1"/>
    <w:lsdException w:name="heading 5" w:uiPriority="9" w:qFormat="1"/>
    <w:lsdException w:name="heading 6" w:uiPriority="9" w:qFormat="1"/>
    <w:lsdException w:name="heading 7" w:uiPriority="9" w:qFormat="1"/>
    <w:lsdException w:name="heading 8" w:uiPriority="0"/>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Table" w:uiPriority="0"/>
    <w:lsdException w:name="annotation subject" w:uiPriority="0"/>
    <w:lsdException w:name="Balloon Text"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04211"/>
    <w:pPr>
      <w:widowControl w:val="0"/>
      <w:adjustRightInd w:val="0"/>
      <w:snapToGrid w:val="0"/>
      <w:spacing w:line="440" w:lineRule="exact"/>
      <w:ind w:firstLineChars="200" w:firstLine="200"/>
      <w:jc w:val="both"/>
    </w:pPr>
    <w:rPr>
      <w:kern w:val="2"/>
      <w:sz w:val="24"/>
    </w:rPr>
  </w:style>
  <w:style w:type="paragraph" w:styleId="1">
    <w:name w:val="heading 1"/>
    <w:aliases w:val="章标题 1,-*+,h1,1st level,Section Head,l1,b1,章节标题,H1,标题 11,1标题 1,章标题 1 Char,标题yjm1,预评价,章标题,标题 1 预评价,Head 1wsa,标题 111,Company Title,Section heading,(not used -&gt; use Title 1),l0,Fab-1,Heading 0,PIM 1,(章名),去,标题 1 1,章节标题 Char Char Char Char Char,MB1,一级标题"/>
    <w:basedOn w:val="a"/>
    <w:next w:val="a"/>
    <w:link w:val="1Char"/>
    <w:rsid w:val="00CE64CF"/>
    <w:pPr>
      <w:keepNext/>
      <w:keepLines/>
      <w:spacing w:before="340" w:after="330" w:line="578" w:lineRule="auto"/>
      <w:outlineLvl w:val="0"/>
    </w:pPr>
    <w:rPr>
      <w:b/>
      <w:bCs/>
      <w:kern w:val="44"/>
      <w:sz w:val="44"/>
      <w:szCs w:val="44"/>
    </w:rPr>
  </w:style>
  <w:style w:type="paragraph" w:styleId="2">
    <w:name w:val="heading 2"/>
    <w:basedOn w:val="a"/>
    <w:next w:val="a"/>
    <w:link w:val="2Char1"/>
    <w:qFormat/>
    <w:rsid w:val="00F928B7"/>
    <w:pPr>
      <w:keepNext/>
      <w:keepLines/>
      <w:spacing w:beforeLines="50" w:line="360" w:lineRule="auto"/>
      <w:ind w:firstLineChars="0" w:firstLine="0"/>
      <w:jc w:val="left"/>
      <w:outlineLvl w:val="1"/>
    </w:pPr>
    <w:rPr>
      <w:rFonts w:ascii="Arial" w:eastAsia="黑体" w:hAnsi="Arial"/>
      <w:bCs/>
      <w:kern w:val="0"/>
      <w:sz w:val="28"/>
      <w:szCs w:val="32"/>
    </w:rPr>
  </w:style>
  <w:style w:type="paragraph" w:styleId="3">
    <w:name w:val="heading 3"/>
    <w:aliases w:val="条标题1.1.1,H3,条标题2.1,二级节名,头,标题 3 Char Char,头 Char"/>
    <w:basedOn w:val="a"/>
    <w:next w:val="a"/>
    <w:link w:val="3Char"/>
    <w:rsid w:val="00CE64CF"/>
    <w:pPr>
      <w:keepNext/>
      <w:keepLines/>
      <w:spacing w:before="120" w:after="120"/>
      <w:outlineLvl w:val="2"/>
    </w:pPr>
    <w:rPr>
      <w:b/>
      <w:bCs/>
      <w:sz w:val="21"/>
      <w:szCs w:val="32"/>
    </w:rPr>
  </w:style>
  <w:style w:type="paragraph" w:styleId="4">
    <w:name w:val="heading 4"/>
    <w:basedOn w:val="a"/>
    <w:next w:val="a"/>
    <w:link w:val="4Char"/>
    <w:qFormat/>
    <w:rsid w:val="00923FC5"/>
    <w:pPr>
      <w:keepNext/>
      <w:keepLines/>
      <w:spacing w:line="360" w:lineRule="auto"/>
      <w:jc w:val="left"/>
      <w:outlineLvl w:val="3"/>
    </w:pPr>
    <w:rPr>
      <w:rFonts w:ascii="Cambria" w:eastAsia="黑体" w:hAnsi="Cambria"/>
      <w:bCs/>
      <w:szCs w:val="28"/>
    </w:rPr>
  </w:style>
  <w:style w:type="paragraph" w:styleId="8">
    <w:name w:val="heading 8"/>
    <w:basedOn w:val="a"/>
    <w:next w:val="a"/>
    <w:link w:val="8Char"/>
    <w:rsid w:val="00CE64CF"/>
    <w:pPr>
      <w:keepNext/>
      <w:keepLines/>
      <w:spacing w:before="240" w:after="64" w:line="320" w:lineRule="auto"/>
      <w:outlineLvl w:val="7"/>
    </w:pPr>
    <w:rPr>
      <w:rFonts w:ascii="Cambria" w:hAnsi="Cambria"/>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aliases w:val="Footer1 Char,Footer-Even Char,fo Char,footer odd Char,odd Char,footer Final Char"/>
    <w:link w:val="a3"/>
    <w:uiPriority w:val="99"/>
    <w:rsid w:val="00CE64CF"/>
    <w:rPr>
      <w:kern w:val="2"/>
      <w:sz w:val="18"/>
    </w:rPr>
  </w:style>
  <w:style w:type="character" w:customStyle="1" w:styleId="1Char">
    <w:name w:val="标题 1 Char"/>
    <w:aliases w:val="章标题 1 Char1,-*+ Char,h1 Char,1st level Char,Section Head Char,l1 Char,b1 Char,章节标题 Char,H1 Char,标题 11 Char,1标题 1 Char,章标题 1 Char Char,标题yjm1 Char,预评价 Char,章标题 Char,标题 1 预评价 Char,Head 1wsa Char,标题 111 Char,Company Title Char,l0 Char,Fab-1 Char"/>
    <w:link w:val="1"/>
    <w:rsid w:val="00CE64CF"/>
    <w:rPr>
      <w:b/>
      <w:bCs/>
      <w:kern w:val="44"/>
      <w:sz w:val="44"/>
      <w:szCs w:val="44"/>
    </w:rPr>
  </w:style>
  <w:style w:type="character" w:customStyle="1" w:styleId="a4">
    <w:name w:val="访问过的超链接"/>
    <w:rsid w:val="00CE64CF"/>
    <w:rPr>
      <w:color w:val="800080"/>
      <w:u w:val="single"/>
    </w:rPr>
  </w:style>
  <w:style w:type="character" w:styleId="a5">
    <w:name w:val="Hyperlink"/>
    <w:uiPriority w:val="99"/>
    <w:rsid w:val="00CE64CF"/>
    <w:rPr>
      <w:color w:val="0000FF"/>
      <w:u w:val="single"/>
    </w:rPr>
  </w:style>
  <w:style w:type="character" w:styleId="a6">
    <w:name w:val="page number"/>
    <w:basedOn w:val="a0"/>
    <w:rsid w:val="00CE64CF"/>
  </w:style>
  <w:style w:type="character" w:customStyle="1" w:styleId="3Char">
    <w:name w:val="标题 3 Char"/>
    <w:aliases w:val="条标题1.1.1 Char,H3 Char,条标题2.1 Char,二级节名 Char,头 Char1,标题 3 Char Char Char,头 Char Char"/>
    <w:link w:val="3"/>
    <w:rsid w:val="00CE64CF"/>
    <w:rPr>
      <w:b/>
      <w:bCs/>
      <w:kern w:val="2"/>
      <w:sz w:val="21"/>
      <w:szCs w:val="32"/>
    </w:rPr>
  </w:style>
  <w:style w:type="character" w:customStyle="1" w:styleId="8Char">
    <w:name w:val="标题 8 Char"/>
    <w:link w:val="8"/>
    <w:rsid w:val="00CE64CF"/>
    <w:rPr>
      <w:rFonts w:ascii="Cambria" w:eastAsia="宋体" w:hAnsi="Cambria" w:cs="Times New Roman"/>
      <w:kern w:val="2"/>
      <w:sz w:val="24"/>
      <w:szCs w:val="24"/>
    </w:rPr>
  </w:style>
  <w:style w:type="character" w:customStyle="1" w:styleId="Char0">
    <w:name w:val="批注框文本 Char"/>
    <w:link w:val="a7"/>
    <w:rsid w:val="00CE64CF"/>
    <w:rPr>
      <w:kern w:val="2"/>
      <w:sz w:val="18"/>
      <w:szCs w:val="18"/>
    </w:rPr>
  </w:style>
  <w:style w:type="character" w:styleId="a8">
    <w:name w:val="annotation reference"/>
    <w:rsid w:val="00CE64CF"/>
    <w:rPr>
      <w:sz w:val="21"/>
      <w:szCs w:val="21"/>
    </w:rPr>
  </w:style>
  <w:style w:type="character" w:customStyle="1" w:styleId="4Char">
    <w:name w:val="标题 4 Char"/>
    <w:link w:val="4"/>
    <w:rsid w:val="00923FC5"/>
    <w:rPr>
      <w:rFonts w:ascii="Cambria" w:eastAsia="黑体" w:hAnsi="Cambria"/>
      <w:bCs/>
      <w:kern w:val="2"/>
      <w:sz w:val="24"/>
      <w:szCs w:val="28"/>
    </w:rPr>
  </w:style>
  <w:style w:type="character" w:customStyle="1" w:styleId="unnamed11">
    <w:name w:val="unnamed11"/>
    <w:rsid w:val="00CE64CF"/>
    <w:rPr>
      <w:strike w:val="0"/>
      <w:dstrike w:val="0"/>
      <w:u w:val="none"/>
    </w:rPr>
  </w:style>
  <w:style w:type="character" w:customStyle="1" w:styleId="10">
    <w:name w:val="专用功能1"/>
    <w:rsid w:val="00CE64CF"/>
    <w:rPr>
      <w:color w:val="666666"/>
      <w:sz w:val="20"/>
    </w:rPr>
  </w:style>
  <w:style w:type="character" w:customStyle="1" w:styleId="2Char1">
    <w:name w:val="标题 2 Char1"/>
    <w:link w:val="2"/>
    <w:rsid w:val="00F928B7"/>
    <w:rPr>
      <w:rFonts w:ascii="Arial" w:eastAsia="黑体" w:hAnsi="Arial"/>
      <w:bCs/>
      <w:sz w:val="28"/>
      <w:szCs w:val="32"/>
    </w:rPr>
  </w:style>
  <w:style w:type="character" w:customStyle="1" w:styleId="2Char">
    <w:name w:val="标题 2 Char"/>
    <w:rsid w:val="00CE64CF"/>
    <w:rPr>
      <w:rFonts w:ascii="Arial" w:eastAsia="黑体" w:hAnsi="Arial"/>
      <w:b/>
      <w:bCs/>
      <w:sz w:val="32"/>
      <w:szCs w:val="32"/>
    </w:rPr>
  </w:style>
  <w:style w:type="character" w:customStyle="1" w:styleId="Char1">
    <w:name w:val="批注主题 Char"/>
    <w:link w:val="a9"/>
    <w:rsid w:val="00CE64CF"/>
    <w:rPr>
      <w:b/>
      <w:bCs/>
      <w:kern w:val="2"/>
      <w:sz w:val="21"/>
    </w:rPr>
  </w:style>
  <w:style w:type="character" w:customStyle="1" w:styleId="Char2">
    <w:name w:val="批注文字 Char"/>
    <w:link w:val="aa"/>
    <w:uiPriority w:val="99"/>
    <w:rsid w:val="00CE64CF"/>
    <w:rPr>
      <w:kern w:val="2"/>
      <w:sz w:val="21"/>
    </w:rPr>
  </w:style>
  <w:style w:type="paragraph" w:customStyle="1" w:styleId="71">
    <w:name w:val="目录 71"/>
    <w:basedOn w:val="a"/>
    <w:next w:val="a"/>
    <w:rsid w:val="00CE64CF"/>
    <w:pPr>
      <w:ind w:left="1260"/>
      <w:jc w:val="left"/>
    </w:pPr>
    <w:rPr>
      <w:rFonts w:ascii="Calibri" w:hAnsi="Calibri" w:cs="Calibri"/>
      <w:sz w:val="18"/>
      <w:szCs w:val="18"/>
    </w:rPr>
  </w:style>
  <w:style w:type="paragraph" w:styleId="ab">
    <w:name w:val="Normal Indent"/>
    <w:basedOn w:val="a"/>
    <w:rsid w:val="00CE64CF"/>
    <w:pPr>
      <w:ind w:firstLine="420"/>
    </w:pPr>
  </w:style>
  <w:style w:type="paragraph" w:styleId="a9">
    <w:name w:val="annotation subject"/>
    <w:basedOn w:val="aa"/>
    <w:next w:val="aa"/>
    <w:link w:val="Char1"/>
    <w:rsid w:val="00CE64CF"/>
    <w:rPr>
      <w:b/>
      <w:bCs/>
    </w:rPr>
  </w:style>
  <w:style w:type="paragraph" w:customStyle="1" w:styleId="11">
    <w:name w:val="正文1"/>
    <w:basedOn w:val="a"/>
    <w:rsid w:val="00CE64CF"/>
    <w:pPr>
      <w:spacing w:line="360" w:lineRule="atLeast"/>
      <w:jc w:val="left"/>
      <w:textAlignment w:val="baseline"/>
    </w:pPr>
    <w:rPr>
      <w:rFonts w:ascii="宋体"/>
      <w:b/>
      <w:kern w:val="0"/>
    </w:rPr>
  </w:style>
  <w:style w:type="paragraph" w:styleId="ac">
    <w:name w:val="Revision"/>
    <w:rsid w:val="00CE64CF"/>
    <w:rPr>
      <w:kern w:val="2"/>
      <w:sz w:val="21"/>
    </w:rPr>
  </w:style>
  <w:style w:type="paragraph" w:customStyle="1" w:styleId="ad">
    <w:name w:val="缺省文本"/>
    <w:rsid w:val="00CE64CF"/>
    <w:pPr>
      <w:widowControl w:val="0"/>
      <w:autoSpaceDE w:val="0"/>
      <w:autoSpaceDN w:val="0"/>
      <w:adjustRightInd w:val="0"/>
    </w:pPr>
    <w:rPr>
      <w:color w:val="000000"/>
      <w:szCs w:val="24"/>
    </w:rPr>
  </w:style>
  <w:style w:type="paragraph" w:customStyle="1" w:styleId="31">
    <w:name w:val="目录 31"/>
    <w:basedOn w:val="a"/>
    <w:next w:val="a"/>
    <w:uiPriority w:val="39"/>
    <w:rsid w:val="00CE64CF"/>
    <w:pPr>
      <w:ind w:left="420"/>
      <w:jc w:val="left"/>
    </w:pPr>
    <w:rPr>
      <w:rFonts w:ascii="Calibri" w:hAnsi="Calibri" w:cs="Calibri"/>
      <w:i/>
      <w:iCs/>
      <w:sz w:val="20"/>
    </w:rPr>
  </w:style>
  <w:style w:type="paragraph" w:customStyle="1" w:styleId="51">
    <w:name w:val="目录 51"/>
    <w:basedOn w:val="a"/>
    <w:next w:val="a"/>
    <w:rsid w:val="00CE64CF"/>
    <w:pPr>
      <w:ind w:left="840"/>
      <w:jc w:val="left"/>
    </w:pPr>
    <w:rPr>
      <w:rFonts w:ascii="Calibri" w:hAnsi="Calibri" w:cs="Calibri"/>
      <w:sz w:val="18"/>
      <w:szCs w:val="18"/>
    </w:rPr>
  </w:style>
  <w:style w:type="paragraph" w:customStyle="1" w:styleId="91">
    <w:name w:val="目录 91"/>
    <w:basedOn w:val="a"/>
    <w:next w:val="a"/>
    <w:rsid w:val="00CE64CF"/>
    <w:pPr>
      <w:ind w:left="1680"/>
      <w:jc w:val="left"/>
    </w:pPr>
    <w:rPr>
      <w:rFonts w:ascii="Calibri" w:hAnsi="Calibri" w:cs="Calibri"/>
      <w:sz w:val="18"/>
      <w:szCs w:val="18"/>
    </w:rPr>
  </w:style>
  <w:style w:type="paragraph" w:styleId="aa">
    <w:name w:val="annotation text"/>
    <w:basedOn w:val="a"/>
    <w:link w:val="Char2"/>
    <w:uiPriority w:val="99"/>
    <w:rsid w:val="00CE64CF"/>
    <w:pPr>
      <w:jc w:val="left"/>
    </w:pPr>
    <w:rPr>
      <w:sz w:val="21"/>
    </w:rPr>
  </w:style>
  <w:style w:type="paragraph" w:customStyle="1" w:styleId="81">
    <w:name w:val="目录 81"/>
    <w:basedOn w:val="a"/>
    <w:next w:val="a"/>
    <w:rsid w:val="00CE64CF"/>
    <w:pPr>
      <w:ind w:left="1470"/>
      <w:jc w:val="left"/>
    </w:pPr>
    <w:rPr>
      <w:rFonts w:ascii="Calibri" w:hAnsi="Calibri" w:cs="Calibri"/>
      <w:sz w:val="18"/>
      <w:szCs w:val="18"/>
    </w:rPr>
  </w:style>
  <w:style w:type="paragraph" w:styleId="ae">
    <w:name w:val="Plain Text"/>
    <w:basedOn w:val="a"/>
    <w:link w:val="Char3"/>
    <w:rsid w:val="00CE64CF"/>
    <w:rPr>
      <w:rFonts w:ascii="宋体" w:hAnsi="Courier New"/>
      <w:sz w:val="21"/>
    </w:rPr>
  </w:style>
  <w:style w:type="paragraph" w:styleId="af">
    <w:name w:val="caption"/>
    <w:basedOn w:val="a"/>
    <w:next w:val="a"/>
    <w:rsid w:val="00CE64CF"/>
    <w:pPr>
      <w:spacing w:line="480" w:lineRule="auto"/>
    </w:pPr>
    <w:rPr>
      <w:rFonts w:ascii="华文中宋" w:eastAsia="华文中宋" w:hAnsi="华文中宋"/>
      <w:sz w:val="36"/>
    </w:rPr>
  </w:style>
  <w:style w:type="paragraph" w:styleId="af0">
    <w:name w:val="Body Text Indent"/>
    <w:basedOn w:val="a"/>
    <w:rsid w:val="00CE64CF"/>
    <w:pPr>
      <w:ind w:firstLine="444"/>
    </w:pPr>
    <w:rPr>
      <w:b/>
    </w:rPr>
  </w:style>
  <w:style w:type="paragraph" w:styleId="af1">
    <w:name w:val="Document Map"/>
    <w:basedOn w:val="a"/>
    <w:rsid w:val="00CE64CF"/>
    <w:pPr>
      <w:shd w:val="clear" w:color="auto" w:fill="000080"/>
    </w:pPr>
  </w:style>
  <w:style w:type="paragraph" w:styleId="af2">
    <w:name w:val="Body Text"/>
    <w:basedOn w:val="a"/>
    <w:link w:val="Char4"/>
    <w:rsid w:val="00CE64CF"/>
    <w:pPr>
      <w:spacing w:line="360" w:lineRule="auto"/>
    </w:pPr>
  </w:style>
  <w:style w:type="paragraph" w:styleId="af3">
    <w:name w:val="Date"/>
    <w:basedOn w:val="a"/>
    <w:next w:val="a"/>
    <w:rsid w:val="00CE64CF"/>
  </w:style>
  <w:style w:type="paragraph" w:customStyle="1" w:styleId="21">
    <w:name w:val="目录 21"/>
    <w:basedOn w:val="a"/>
    <w:next w:val="a"/>
    <w:uiPriority w:val="39"/>
    <w:rsid w:val="00CE64CF"/>
    <w:pPr>
      <w:ind w:left="210"/>
      <w:jc w:val="left"/>
    </w:pPr>
    <w:rPr>
      <w:rFonts w:ascii="Calibri" w:hAnsi="Calibri" w:cs="Calibri"/>
      <w:smallCaps/>
      <w:sz w:val="20"/>
    </w:rPr>
  </w:style>
  <w:style w:type="paragraph" w:styleId="af4">
    <w:name w:val="header"/>
    <w:basedOn w:val="a"/>
    <w:link w:val="Char5"/>
    <w:uiPriority w:val="99"/>
    <w:rsid w:val="00CE64CF"/>
    <w:pPr>
      <w:pBdr>
        <w:bottom w:val="single" w:sz="6" w:space="1" w:color="auto"/>
      </w:pBdr>
      <w:tabs>
        <w:tab w:val="center" w:pos="4153"/>
        <w:tab w:val="right" w:pos="8306"/>
      </w:tabs>
      <w:jc w:val="center"/>
    </w:pPr>
    <w:rPr>
      <w:sz w:val="18"/>
    </w:rPr>
  </w:style>
  <w:style w:type="paragraph" w:styleId="20">
    <w:name w:val="Body Text Indent 2"/>
    <w:basedOn w:val="a"/>
    <w:rsid w:val="00CE64CF"/>
    <w:pPr>
      <w:spacing w:line="360" w:lineRule="auto"/>
      <w:ind w:firstLineChars="175" w:firstLine="420"/>
    </w:pPr>
    <w:rPr>
      <w:rFonts w:ascii="宋体" w:hAnsi="宋体"/>
      <w:b/>
      <w:bCs/>
    </w:rPr>
  </w:style>
  <w:style w:type="paragraph" w:customStyle="1" w:styleId="61">
    <w:name w:val="目录 61"/>
    <w:basedOn w:val="a"/>
    <w:next w:val="a"/>
    <w:rsid w:val="00CE64CF"/>
    <w:pPr>
      <w:ind w:left="1050"/>
      <w:jc w:val="left"/>
    </w:pPr>
    <w:rPr>
      <w:rFonts w:ascii="Calibri" w:hAnsi="Calibri" w:cs="Calibri"/>
      <w:sz w:val="18"/>
      <w:szCs w:val="18"/>
    </w:rPr>
  </w:style>
  <w:style w:type="paragraph" w:styleId="a7">
    <w:name w:val="Balloon Text"/>
    <w:basedOn w:val="a"/>
    <w:link w:val="Char0"/>
    <w:rsid w:val="00CE64CF"/>
    <w:rPr>
      <w:sz w:val="18"/>
      <w:szCs w:val="18"/>
    </w:rPr>
  </w:style>
  <w:style w:type="paragraph" w:styleId="30">
    <w:name w:val="Body Text Indent 3"/>
    <w:basedOn w:val="a"/>
    <w:rsid w:val="00CE64CF"/>
    <w:pPr>
      <w:spacing w:afterLines="50"/>
      <w:ind w:firstLine="420"/>
    </w:pPr>
    <w:rPr>
      <w:szCs w:val="21"/>
    </w:rPr>
  </w:style>
  <w:style w:type="paragraph" w:styleId="a3">
    <w:name w:val="footer"/>
    <w:aliases w:val="Footer1,Footer-Even,fo,footer odd,odd,footer Final"/>
    <w:basedOn w:val="a"/>
    <w:link w:val="Char"/>
    <w:uiPriority w:val="99"/>
    <w:rsid w:val="00CE64CF"/>
    <w:pPr>
      <w:tabs>
        <w:tab w:val="center" w:pos="4153"/>
        <w:tab w:val="right" w:pos="8306"/>
      </w:tabs>
      <w:jc w:val="left"/>
    </w:pPr>
    <w:rPr>
      <w:sz w:val="18"/>
    </w:rPr>
  </w:style>
  <w:style w:type="paragraph" w:customStyle="1" w:styleId="110">
    <w:name w:val="目录 11"/>
    <w:basedOn w:val="a"/>
    <w:next w:val="a"/>
    <w:uiPriority w:val="39"/>
    <w:rsid w:val="00CE64CF"/>
    <w:pPr>
      <w:spacing w:before="120" w:after="120"/>
      <w:jc w:val="left"/>
    </w:pPr>
    <w:rPr>
      <w:rFonts w:ascii="Calibri" w:hAnsi="Calibri" w:cs="Calibri"/>
      <w:b/>
      <w:bCs/>
      <w:caps/>
      <w:sz w:val="20"/>
    </w:rPr>
  </w:style>
  <w:style w:type="paragraph" w:customStyle="1" w:styleId="NewNewNewNewNewNewNewNewNewNewNewNewNewNewNewNewNewNewNewNewNewNewNew">
    <w:name w:val="正文 New New New New New New New New New New New New New New New New New New New New New New New"/>
    <w:rsid w:val="00CE64CF"/>
    <w:pPr>
      <w:widowControl w:val="0"/>
      <w:jc w:val="both"/>
    </w:pPr>
    <w:rPr>
      <w:kern w:val="2"/>
      <w:sz w:val="21"/>
    </w:rPr>
  </w:style>
  <w:style w:type="paragraph" w:customStyle="1" w:styleId="41">
    <w:name w:val="目录 41"/>
    <w:basedOn w:val="a"/>
    <w:next w:val="a"/>
    <w:rsid w:val="00CE64CF"/>
    <w:pPr>
      <w:ind w:left="630"/>
      <w:jc w:val="left"/>
    </w:pPr>
    <w:rPr>
      <w:rFonts w:ascii="Calibri" w:hAnsi="Calibri" w:cs="Calibri"/>
      <w:sz w:val="18"/>
      <w:szCs w:val="18"/>
    </w:rPr>
  </w:style>
  <w:style w:type="paragraph" w:customStyle="1" w:styleId="22">
    <w:name w:val="样式2"/>
    <w:basedOn w:val="a"/>
    <w:rsid w:val="00CE64CF"/>
    <w:pPr>
      <w:spacing w:line="410" w:lineRule="atLeast"/>
      <w:jc w:val="left"/>
      <w:textAlignment w:val="baseline"/>
    </w:pPr>
    <w:rPr>
      <w:kern w:val="0"/>
    </w:rPr>
  </w:style>
  <w:style w:type="paragraph" w:customStyle="1" w:styleId="55">
    <w:name w:val="55"/>
    <w:basedOn w:val="a"/>
    <w:rsid w:val="00CE64CF"/>
    <w:pPr>
      <w:spacing w:line="500" w:lineRule="exact"/>
      <w:ind w:firstLine="629"/>
    </w:pPr>
    <w:rPr>
      <w:rFonts w:ascii="仿宋_GB2312" w:eastAsia="仿宋_GB2312"/>
      <w:sz w:val="28"/>
      <w:szCs w:val="28"/>
    </w:rPr>
  </w:style>
  <w:style w:type="paragraph" w:customStyle="1" w:styleId="p0">
    <w:name w:val="p0"/>
    <w:basedOn w:val="a"/>
    <w:rsid w:val="00CE64CF"/>
    <w:pPr>
      <w:widowControl/>
    </w:pPr>
    <w:rPr>
      <w:kern w:val="0"/>
    </w:rPr>
  </w:style>
  <w:style w:type="paragraph" w:customStyle="1" w:styleId="af5">
    <w:name w:val="表格侧编号"/>
    <w:next w:val="a"/>
    <w:rsid w:val="00CE64CF"/>
    <w:pPr>
      <w:widowControl w:val="0"/>
      <w:jc w:val="center"/>
    </w:pPr>
    <w:rPr>
      <w:rFonts w:ascii="宋体" w:hAnsi="宋体"/>
      <w:kern w:val="2"/>
      <w:sz w:val="21"/>
    </w:rPr>
  </w:style>
  <w:style w:type="paragraph" w:customStyle="1" w:styleId="af6">
    <w:name w:val="附件"/>
    <w:basedOn w:val="a"/>
    <w:rsid w:val="00CE64CF"/>
    <w:pPr>
      <w:spacing w:before="120" w:after="60"/>
      <w:jc w:val="center"/>
      <w:textAlignment w:val="center"/>
    </w:pPr>
    <w:rPr>
      <w:rFonts w:ascii="黑体" w:eastAsia="黑体"/>
      <w:b/>
      <w:kern w:val="0"/>
      <w:sz w:val="32"/>
      <w:szCs w:val="32"/>
    </w:rPr>
  </w:style>
  <w:style w:type="paragraph" w:customStyle="1" w:styleId="af7">
    <w:name w:val="表格"/>
    <w:basedOn w:val="a"/>
    <w:rsid w:val="00CE64CF"/>
    <w:pPr>
      <w:spacing w:before="60" w:after="60"/>
      <w:jc w:val="center"/>
      <w:textAlignment w:val="baseline"/>
    </w:pPr>
    <w:rPr>
      <w:rFonts w:ascii="宋体"/>
      <w:kern w:val="0"/>
    </w:rPr>
  </w:style>
  <w:style w:type="paragraph" w:customStyle="1" w:styleId="Char6">
    <w:name w:val="Char"/>
    <w:basedOn w:val="a"/>
    <w:rsid w:val="00CE64CF"/>
    <w:pPr>
      <w:spacing w:line="360" w:lineRule="auto"/>
    </w:pPr>
    <w:rPr>
      <w:kern w:val="0"/>
    </w:rPr>
  </w:style>
  <w:style w:type="paragraph" w:customStyle="1" w:styleId="12">
    <w:name w:val="1"/>
    <w:basedOn w:val="a"/>
    <w:rsid w:val="00CE64CF"/>
    <w:pPr>
      <w:spacing w:afterLines="50" w:line="360" w:lineRule="auto"/>
      <w:ind w:firstLineChars="1080" w:firstLine="3243"/>
    </w:pPr>
    <w:rPr>
      <w:rFonts w:ascii="宋体" w:hAnsi="宋体"/>
      <w:b/>
      <w:sz w:val="30"/>
      <w:szCs w:val="21"/>
    </w:rPr>
  </w:style>
  <w:style w:type="paragraph" w:customStyle="1" w:styleId="13">
    <w:name w:val="金正文1"/>
    <w:basedOn w:val="a"/>
    <w:rsid w:val="00CE64CF"/>
    <w:pPr>
      <w:spacing w:line="360" w:lineRule="auto"/>
      <w:jc w:val="left"/>
    </w:pPr>
  </w:style>
  <w:style w:type="paragraph" w:customStyle="1" w:styleId="ParaCharCharCharChar">
    <w:name w:val="默认段落字体 Para Char Char Char Char"/>
    <w:basedOn w:val="a"/>
    <w:rsid w:val="00CE64CF"/>
  </w:style>
  <w:style w:type="paragraph" w:customStyle="1" w:styleId="310">
    <w:name w:val="正文文本 31"/>
    <w:basedOn w:val="a"/>
    <w:rsid w:val="00CE64CF"/>
    <w:pPr>
      <w:spacing w:line="360" w:lineRule="auto"/>
      <w:jc w:val="center"/>
      <w:textAlignment w:val="baseline"/>
    </w:pPr>
    <w:rPr>
      <w:rFonts w:ascii="宋体"/>
      <w:b/>
      <w:color w:val="FF0000"/>
      <w:kern w:val="0"/>
      <w:u w:val="single"/>
    </w:rPr>
  </w:style>
  <w:style w:type="paragraph" w:customStyle="1" w:styleId="55TimesNewRoman15">
    <w:name w:val="样式 55 + (西文) Times New Roman (中文) 宋体 五号 加粗 行距: 1.5 倍行距"/>
    <w:basedOn w:val="55"/>
    <w:rsid w:val="00CE64CF"/>
    <w:pPr>
      <w:spacing w:line="360" w:lineRule="auto"/>
      <w:ind w:firstLine="0"/>
    </w:pPr>
    <w:rPr>
      <w:rFonts w:ascii="Times New Roman" w:eastAsia="黑体" w:cs="宋体"/>
      <w:bCs/>
      <w:szCs w:val="20"/>
    </w:rPr>
  </w:style>
  <w:style w:type="paragraph" w:customStyle="1" w:styleId="23">
    <w:name w:val="标题2（新）"/>
    <w:basedOn w:val="2"/>
    <w:rsid w:val="00CE64CF"/>
    <w:pPr>
      <w:widowControl/>
      <w:spacing w:beforeLines="0" w:line="440" w:lineRule="exact"/>
    </w:pPr>
    <w:rPr>
      <w:rFonts w:ascii="宋体" w:eastAsia="宋体" w:cs="宋体"/>
      <w:snapToGrid w:val="0"/>
      <w:szCs w:val="28"/>
    </w:rPr>
  </w:style>
  <w:style w:type="paragraph" w:customStyle="1" w:styleId="CharCharChar">
    <w:name w:val="Char Char Char"/>
    <w:basedOn w:val="a"/>
    <w:rsid w:val="00CE64CF"/>
    <w:rPr>
      <w:rFonts w:ascii="Tahoma" w:hAnsi="Tahoma"/>
    </w:rPr>
  </w:style>
  <w:style w:type="table" w:styleId="af8">
    <w:name w:val="Table Grid"/>
    <w:basedOn w:val="a1"/>
    <w:uiPriority w:val="59"/>
    <w:rsid w:val="00B56F4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qFormat/>
    <w:rsid w:val="00E6109F"/>
    <w:pPr>
      <w:widowControl/>
      <w:spacing w:before="480" w:afterLines="50" w:line="276" w:lineRule="auto"/>
      <w:jc w:val="left"/>
      <w:outlineLvl w:val="9"/>
    </w:pPr>
    <w:rPr>
      <w:rFonts w:ascii="Cambria" w:hAnsi="Cambria"/>
      <w:color w:val="365F91"/>
      <w:kern w:val="0"/>
      <w:sz w:val="28"/>
      <w:szCs w:val="28"/>
    </w:rPr>
  </w:style>
  <w:style w:type="paragraph" w:styleId="af9">
    <w:name w:val="Normal (Web)"/>
    <w:basedOn w:val="a"/>
    <w:uiPriority w:val="99"/>
    <w:unhideWhenUsed/>
    <w:rsid w:val="00262ACD"/>
    <w:pPr>
      <w:widowControl/>
      <w:spacing w:before="100" w:beforeAutospacing="1" w:after="100" w:afterAutospacing="1"/>
      <w:jc w:val="left"/>
    </w:pPr>
    <w:rPr>
      <w:rFonts w:ascii="宋体" w:hAnsi="宋体" w:cs="宋体"/>
      <w:kern w:val="0"/>
      <w:szCs w:val="24"/>
    </w:rPr>
  </w:style>
  <w:style w:type="paragraph" w:customStyle="1" w:styleId="Default">
    <w:name w:val="Default"/>
    <w:rsid w:val="004D2DFC"/>
    <w:pPr>
      <w:widowControl w:val="0"/>
      <w:autoSpaceDE w:val="0"/>
      <w:autoSpaceDN w:val="0"/>
      <w:adjustRightInd w:val="0"/>
    </w:pPr>
    <w:rPr>
      <w:rFonts w:ascii="宋体"/>
      <w:color w:val="000000"/>
      <w:sz w:val="24"/>
    </w:rPr>
  </w:style>
  <w:style w:type="paragraph" w:styleId="afa">
    <w:name w:val="No Spacing"/>
    <w:link w:val="Char7"/>
    <w:uiPriority w:val="1"/>
    <w:qFormat/>
    <w:rsid w:val="006C489C"/>
    <w:rPr>
      <w:rFonts w:ascii="Calibri" w:hAnsi="Calibri"/>
      <w:sz w:val="22"/>
      <w:szCs w:val="22"/>
    </w:rPr>
  </w:style>
  <w:style w:type="character" w:customStyle="1" w:styleId="Char7">
    <w:name w:val="无间隔 Char"/>
    <w:link w:val="afa"/>
    <w:uiPriority w:val="1"/>
    <w:rsid w:val="006C489C"/>
    <w:rPr>
      <w:rFonts w:ascii="Calibri" w:hAnsi="Calibri"/>
      <w:sz w:val="22"/>
      <w:szCs w:val="22"/>
      <w:lang w:val="en-US" w:eastAsia="zh-CN" w:bidi="ar-SA"/>
    </w:rPr>
  </w:style>
  <w:style w:type="character" w:customStyle="1" w:styleId="Char5">
    <w:name w:val="页眉 Char"/>
    <w:link w:val="af4"/>
    <w:uiPriority w:val="99"/>
    <w:rsid w:val="006C489C"/>
    <w:rPr>
      <w:kern w:val="2"/>
      <w:sz w:val="18"/>
    </w:rPr>
  </w:style>
  <w:style w:type="character" w:customStyle="1" w:styleId="3Char0">
    <w:name w:val="正文文本 3 Char"/>
    <w:link w:val="32"/>
    <w:rsid w:val="00D71C71"/>
    <w:rPr>
      <w:sz w:val="16"/>
      <w:szCs w:val="16"/>
    </w:rPr>
  </w:style>
  <w:style w:type="paragraph" w:styleId="32">
    <w:name w:val="Body Text 3"/>
    <w:basedOn w:val="a"/>
    <w:link w:val="3Char0"/>
    <w:rsid w:val="00D71C71"/>
    <w:pPr>
      <w:spacing w:after="120" w:line="360" w:lineRule="auto"/>
    </w:pPr>
    <w:rPr>
      <w:kern w:val="0"/>
      <w:sz w:val="16"/>
      <w:szCs w:val="16"/>
    </w:rPr>
  </w:style>
  <w:style w:type="character" w:customStyle="1" w:styleId="3Char1">
    <w:name w:val="正文文本 3 Char1"/>
    <w:uiPriority w:val="99"/>
    <w:semiHidden/>
    <w:rsid w:val="00D71C71"/>
    <w:rPr>
      <w:kern w:val="2"/>
      <w:sz w:val="16"/>
      <w:szCs w:val="16"/>
    </w:rPr>
  </w:style>
  <w:style w:type="paragraph" w:styleId="afb">
    <w:name w:val="Title"/>
    <w:aliases w:val="标题1"/>
    <w:basedOn w:val="1"/>
    <w:next w:val="a"/>
    <w:link w:val="Char8"/>
    <w:qFormat/>
    <w:rsid w:val="00913E74"/>
    <w:pPr>
      <w:spacing w:beforeLines="50" w:after="0" w:line="360" w:lineRule="auto"/>
      <w:ind w:firstLineChars="0" w:firstLine="0"/>
      <w:jc w:val="center"/>
    </w:pPr>
    <w:rPr>
      <w:rFonts w:ascii="Cambria" w:eastAsia="黑体" w:hAnsi="Cambria"/>
      <w:b w:val="0"/>
      <w:bCs w:val="0"/>
      <w:sz w:val="36"/>
      <w:szCs w:val="32"/>
    </w:rPr>
  </w:style>
  <w:style w:type="character" w:customStyle="1" w:styleId="Char8">
    <w:name w:val="标题 Char"/>
    <w:aliases w:val="标题1 Char"/>
    <w:link w:val="afb"/>
    <w:rsid w:val="00913E74"/>
    <w:rPr>
      <w:rFonts w:ascii="Cambria" w:eastAsia="黑体" w:hAnsi="Cambria"/>
      <w:kern w:val="44"/>
      <w:sz w:val="36"/>
      <w:szCs w:val="32"/>
    </w:rPr>
  </w:style>
  <w:style w:type="paragraph" w:customStyle="1" w:styleId="afc">
    <w:name w:val="表格文字"/>
    <w:basedOn w:val="af2"/>
    <w:rsid w:val="00CE37C1"/>
    <w:pPr>
      <w:spacing w:before="20" w:after="20" w:line="360" w:lineRule="atLeast"/>
      <w:textAlignment w:val="baseline"/>
    </w:pPr>
    <w:rPr>
      <w:rFonts w:ascii="Century Gothic" w:hAnsi="Century Gothic"/>
      <w:sz w:val="20"/>
    </w:rPr>
  </w:style>
  <w:style w:type="character" w:customStyle="1" w:styleId="Char4">
    <w:name w:val="正文文本 Char"/>
    <w:link w:val="af2"/>
    <w:rsid w:val="0053205F"/>
    <w:rPr>
      <w:kern w:val="2"/>
      <w:sz w:val="24"/>
    </w:rPr>
  </w:style>
  <w:style w:type="character" w:customStyle="1" w:styleId="Char3">
    <w:name w:val="纯文本 Char"/>
    <w:link w:val="ae"/>
    <w:rsid w:val="0083368D"/>
    <w:rPr>
      <w:rFonts w:ascii="宋体" w:hAnsi="Courier New"/>
      <w:kern w:val="2"/>
      <w:sz w:val="21"/>
    </w:rPr>
  </w:style>
  <w:style w:type="paragraph" w:customStyle="1" w:styleId="14">
    <w:name w:val="列出段落1"/>
    <w:basedOn w:val="a"/>
    <w:uiPriority w:val="34"/>
    <w:qFormat/>
    <w:rsid w:val="00317E72"/>
    <w:pPr>
      <w:ind w:firstLine="420"/>
    </w:pPr>
  </w:style>
  <w:style w:type="character" w:styleId="afd">
    <w:name w:val="Strong"/>
    <w:uiPriority w:val="22"/>
    <w:qFormat/>
    <w:rsid w:val="00A95661"/>
    <w:rPr>
      <w:b/>
      <w:bCs/>
    </w:rPr>
  </w:style>
  <w:style w:type="paragraph" w:customStyle="1" w:styleId="Normal430">
    <w:name w:val="Normal_43_0"/>
    <w:rsid w:val="00982699"/>
    <w:pPr>
      <w:spacing w:before="120" w:after="240"/>
      <w:jc w:val="both"/>
    </w:pPr>
    <w:rPr>
      <w:rFonts w:ascii="Calibri" w:eastAsia="Calibri" w:hAnsi="Calibri"/>
      <w:sz w:val="22"/>
      <w:szCs w:val="22"/>
      <w:lang w:eastAsia="en-US"/>
    </w:rPr>
  </w:style>
  <w:style w:type="paragraph" w:customStyle="1" w:styleId="15">
    <w:name w:val="列出段落1"/>
    <w:basedOn w:val="a"/>
    <w:uiPriority w:val="34"/>
    <w:qFormat/>
    <w:rsid w:val="00B63616"/>
    <w:pPr>
      <w:ind w:firstLine="420"/>
    </w:pPr>
    <w:rPr>
      <w:rFonts w:ascii="Calibri" w:hAnsi="Calibri"/>
      <w:szCs w:val="22"/>
    </w:rPr>
  </w:style>
  <w:style w:type="character" w:customStyle="1" w:styleId="Char10">
    <w:name w:val="无间隔 Char1"/>
    <w:uiPriority w:val="1"/>
    <w:rsid w:val="00D43288"/>
    <w:rPr>
      <w:rFonts w:ascii="Calibri" w:eastAsia="宋体" w:hAnsi="Calibri"/>
      <w:kern w:val="2"/>
      <w:sz w:val="21"/>
      <w:szCs w:val="22"/>
      <w:lang w:bidi="ar-SA"/>
    </w:rPr>
  </w:style>
  <w:style w:type="paragraph" w:customStyle="1" w:styleId="16">
    <w:name w:val="目录1"/>
    <w:basedOn w:val="a"/>
    <w:rsid w:val="005F645E"/>
    <w:rPr>
      <w:rFonts w:ascii="黑体" w:eastAsia="黑体"/>
      <w:sz w:val="52"/>
      <w:szCs w:val="52"/>
    </w:rPr>
  </w:style>
  <w:style w:type="paragraph" w:customStyle="1" w:styleId="TOC1">
    <w:name w:val="TOC 1"/>
    <w:basedOn w:val="a"/>
    <w:next w:val="a"/>
    <w:autoRedefine/>
    <w:uiPriority w:val="39"/>
    <w:rsid w:val="002E2743"/>
  </w:style>
  <w:style w:type="paragraph" w:customStyle="1" w:styleId="TOC2">
    <w:name w:val="TOC 2"/>
    <w:basedOn w:val="a"/>
    <w:next w:val="a"/>
    <w:autoRedefine/>
    <w:uiPriority w:val="39"/>
    <w:rsid w:val="002E2743"/>
    <w:pPr>
      <w:ind w:leftChars="200" w:left="420"/>
    </w:pPr>
  </w:style>
  <w:style w:type="character" w:customStyle="1" w:styleId="afe">
    <w:name w:val="无间隔 字符"/>
    <w:uiPriority w:val="1"/>
    <w:rsid w:val="00626978"/>
    <w:rPr>
      <w:rFonts w:ascii="Calibri" w:hAnsi="Calibri"/>
      <w:sz w:val="22"/>
      <w:szCs w:val="22"/>
      <w:lang w:val="en-US" w:eastAsia="zh-CN" w:bidi="ar-SA"/>
    </w:rPr>
  </w:style>
  <w:style w:type="character" w:customStyle="1" w:styleId="aff">
    <w:name w:val="标题 字符"/>
    <w:aliases w:val="标题1 字符"/>
    <w:rsid w:val="00807EF7"/>
    <w:rPr>
      <w:rFonts w:ascii="Cambria" w:eastAsia="黑体" w:hAnsi="Cambria"/>
      <w:kern w:val="44"/>
      <w:sz w:val="36"/>
      <w:szCs w:val="32"/>
    </w:rPr>
  </w:style>
  <w:style w:type="paragraph" w:styleId="17">
    <w:name w:val="toc 1"/>
    <w:basedOn w:val="a"/>
    <w:next w:val="a"/>
    <w:autoRedefine/>
    <w:uiPriority w:val="39"/>
    <w:unhideWhenUsed/>
    <w:rsid w:val="00CD5F0B"/>
  </w:style>
  <w:style w:type="paragraph" w:styleId="24">
    <w:name w:val="toc 2"/>
    <w:basedOn w:val="a"/>
    <w:next w:val="a"/>
    <w:autoRedefine/>
    <w:uiPriority w:val="39"/>
    <w:unhideWhenUsed/>
    <w:rsid w:val="00CD5F0B"/>
    <w:pPr>
      <w:ind w:leftChars="200" w:left="420"/>
    </w:pPr>
  </w:style>
  <w:style w:type="character" w:customStyle="1" w:styleId="key1">
    <w:name w:val="key1"/>
    <w:basedOn w:val="a0"/>
    <w:rsid w:val="00085B3A"/>
    <w:rPr>
      <w:shd w:val="clear" w:color="auto" w:fill="CCE3E3"/>
    </w:rPr>
  </w:style>
</w:styles>
</file>

<file path=word/webSettings.xml><?xml version="1.0" encoding="utf-8"?>
<w:webSettings xmlns:r="http://schemas.openxmlformats.org/officeDocument/2006/relationships" xmlns:w="http://schemas.openxmlformats.org/wordprocessingml/2006/main">
  <w:divs>
    <w:div w:id="100421521">
      <w:bodyDiv w:val="1"/>
      <w:marLeft w:val="0"/>
      <w:marRight w:val="0"/>
      <w:marTop w:val="0"/>
      <w:marBottom w:val="0"/>
      <w:divBdr>
        <w:top w:val="none" w:sz="0" w:space="0" w:color="auto"/>
        <w:left w:val="none" w:sz="0" w:space="0" w:color="auto"/>
        <w:bottom w:val="none" w:sz="0" w:space="0" w:color="auto"/>
        <w:right w:val="none" w:sz="0" w:space="0" w:color="auto"/>
      </w:divBdr>
      <w:divsChild>
        <w:div w:id="958074307">
          <w:marLeft w:val="0"/>
          <w:marRight w:val="0"/>
          <w:marTop w:val="0"/>
          <w:marBottom w:val="0"/>
          <w:divBdr>
            <w:top w:val="none" w:sz="0" w:space="0" w:color="auto"/>
            <w:left w:val="none" w:sz="0" w:space="0" w:color="auto"/>
            <w:bottom w:val="none" w:sz="0" w:space="0" w:color="auto"/>
            <w:right w:val="none" w:sz="0" w:space="0" w:color="auto"/>
          </w:divBdr>
        </w:div>
      </w:divsChild>
    </w:div>
    <w:div w:id="531890971">
      <w:bodyDiv w:val="1"/>
      <w:marLeft w:val="0"/>
      <w:marRight w:val="0"/>
      <w:marTop w:val="0"/>
      <w:marBottom w:val="0"/>
      <w:divBdr>
        <w:top w:val="none" w:sz="0" w:space="0" w:color="auto"/>
        <w:left w:val="none" w:sz="0" w:space="0" w:color="auto"/>
        <w:bottom w:val="none" w:sz="0" w:space="0" w:color="auto"/>
        <w:right w:val="none" w:sz="0" w:space="0" w:color="auto"/>
      </w:divBdr>
      <w:divsChild>
        <w:div w:id="1121534000">
          <w:marLeft w:val="0"/>
          <w:marRight w:val="0"/>
          <w:marTop w:val="0"/>
          <w:marBottom w:val="0"/>
          <w:divBdr>
            <w:top w:val="none" w:sz="0" w:space="0" w:color="auto"/>
            <w:left w:val="none" w:sz="0" w:space="0" w:color="auto"/>
            <w:bottom w:val="none" w:sz="0" w:space="0" w:color="auto"/>
            <w:right w:val="none" w:sz="0" w:space="0" w:color="auto"/>
          </w:divBdr>
          <w:divsChild>
            <w:div w:id="1569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4838">
      <w:bodyDiv w:val="1"/>
      <w:marLeft w:val="0"/>
      <w:marRight w:val="0"/>
      <w:marTop w:val="0"/>
      <w:marBottom w:val="0"/>
      <w:divBdr>
        <w:top w:val="none" w:sz="0" w:space="0" w:color="auto"/>
        <w:left w:val="none" w:sz="0" w:space="0" w:color="auto"/>
        <w:bottom w:val="none" w:sz="0" w:space="0" w:color="auto"/>
        <w:right w:val="none" w:sz="0" w:space="0" w:color="auto"/>
      </w:divBdr>
      <w:divsChild>
        <w:div w:id="1569460009">
          <w:marLeft w:val="0"/>
          <w:marRight w:val="0"/>
          <w:marTop w:val="0"/>
          <w:marBottom w:val="0"/>
          <w:divBdr>
            <w:top w:val="none" w:sz="0" w:space="0" w:color="auto"/>
            <w:left w:val="none" w:sz="0" w:space="0" w:color="auto"/>
            <w:bottom w:val="none" w:sz="0" w:space="0" w:color="auto"/>
            <w:right w:val="none" w:sz="0" w:space="0" w:color="auto"/>
          </w:divBdr>
          <w:divsChild>
            <w:div w:id="987124497">
              <w:marLeft w:val="0"/>
              <w:marRight w:val="0"/>
              <w:marTop w:val="0"/>
              <w:marBottom w:val="0"/>
              <w:divBdr>
                <w:top w:val="none" w:sz="0" w:space="0" w:color="auto"/>
                <w:left w:val="none" w:sz="0" w:space="0" w:color="auto"/>
                <w:bottom w:val="none" w:sz="0" w:space="0" w:color="auto"/>
                <w:right w:val="none" w:sz="0" w:space="0" w:color="auto"/>
              </w:divBdr>
              <w:divsChild>
                <w:div w:id="583994791">
                  <w:marLeft w:val="0"/>
                  <w:marRight w:val="0"/>
                  <w:marTop w:val="0"/>
                  <w:marBottom w:val="0"/>
                  <w:divBdr>
                    <w:top w:val="none" w:sz="0" w:space="0" w:color="auto"/>
                    <w:left w:val="none" w:sz="0" w:space="0" w:color="auto"/>
                    <w:bottom w:val="none" w:sz="0" w:space="0" w:color="auto"/>
                    <w:right w:val="none" w:sz="0" w:space="0" w:color="auto"/>
                  </w:divBdr>
                  <w:divsChild>
                    <w:div w:id="575089871">
                      <w:marLeft w:val="0"/>
                      <w:marRight w:val="0"/>
                      <w:marTop w:val="0"/>
                      <w:marBottom w:val="0"/>
                      <w:divBdr>
                        <w:top w:val="none" w:sz="0" w:space="0" w:color="auto"/>
                        <w:left w:val="none" w:sz="0" w:space="0" w:color="auto"/>
                        <w:bottom w:val="none" w:sz="0" w:space="0" w:color="auto"/>
                        <w:right w:val="none" w:sz="0" w:space="0" w:color="auto"/>
                      </w:divBdr>
                      <w:divsChild>
                        <w:div w:id="557789598">
                          <w:marLeft w:val="0"/>
                          <w:marRight w:val="0"/>
                          <w:marTop w:val="0"/>
                          <w:marBottom w:val="0"/>
                          <w:divBdr>
                            <w:top w:val="single" w:sz="6" w:space="0" w:color="DDDDDD"/>
                            <w:left w:val="single" w:sz="6" w:space="0" w:color="DDDDDD"/>
                            <w:bottom w:val="single" w:sz="6" w:space="0" w:color="DDDDDD"/>
                            <w:right w:val="single" w:sz="6" w:space="0" w:color="DDDDDD"/>
                          </w:divBdr>
                          <w:divsChild>
                            <w:div w:id="502824022">
                              <w:marLeft w:val="0"/>
                              <w:marRight w:val="0"/>
                              <w:marTop w:val="0"/>
                              <w:marBottom w:val="0"/>
                              <w:divBdr>
                                <w:top w:val="none" w:sz="0" w:space="0" w:color="auto"/>
                                <w:left w:val="none" w:sz="0" w:space="0" w:color="auto"/>
                                <w:bottom w:val="none" w:sz="0" w:space="0" w:color="auto"/>
                                <w:right w:val="none" w:sz="0" w:space="0" w:color="auto"/>
                              </w:divBdr>
                              <w:divsChild>
                                <w:div w:id="156140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848202">
      <w:bodyDiv w:val="1"/>
      <w:marLeft w:val="0"/>
      <w:marRight w:val="0"/>
      <w:marTop w:val="0"/>
      <w:marBottom w:val="0"/>
      <w:divBdr>
        <w:top w:val="none" w:sz="0" w:space="0" w:color="auto"/>
        <w:left w:val="none" w:sz="0" w:space="0" w:color="auto"/>
        <w:bottom w:val="none" w:sz="0" w:space="0" w:color="auto"/>
        <w:right w:val="none" w:sz="0" w:space="0" w:color="auto"/>
      </w:divBdr>
      <w:divsChild>
        <w:div w:id="1437940074">
          <w:marLeft w:val="0"/>
          <w:marRight w:val="0"/>
          <w:marTop w:val="0"/>
          <w:marBottom w:val="0"/>
          <w:divBdr>
            <w:top w:val="none" w:sz="0" w:space="0" w:color="auto"/>
            <w:left w:val="none" w:sz="0" w:space="0" w:color="auto"/>
            <w:bottom w:val="none" w:sz="0" w:space="0" w:color="auto"/>
            <w:right w:val="none" w:sz="0" w:space="0" w:color="auto"/>
          </w:divBdr>
          <w:divsChild>
            <w:div w:id="77136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75520">
      <w:bodyDiv w:val="1"/>
      <w:marLeft w:val="0"/>
      <w:marRight w:val="0"/>
      <w:marTop w:val="0"/>
      <w:marBottom w:val="0"/>
      <w:divBdr>
        <w:top w:val="none" w:sz="0" w:space="0" w:color="auto"/>
        <w:left w:val="none" w:sz="0" w:space="0" w:color="auto"/>
        <w:bottom w:val="none" w:sz="0" w:space="0" w:color="auto"/>
        <w:right w:val="none" w:sz="0" w:space="0" w:color="auto"/>
      </w:divBdr>
    </w:div>
    <w:div w:id="1665431270">
      <w:bodyDiv w:val="1"/>
      <w:marLeft w:val="0"/>
      <w:marRight w:val="0"/>
      <w:marTop w:val="0"/>
      <w:marBottom w:val="0"/>
      <w:divBdr>
        <w:top w:val="none" w:sz="0" w:space="0" w:color="auto"/>
        <w:left w:val="none" w:sz="0" w:space="0" w:color="auto"/>
        <w:bottom w:val="none" w:sz="0" w:space="0" w:color="auto"/>
        <w:right w:val="none" w:sz="0" w:space="0" w:color="auto"/>
      </w:divBdr>
      <w:divsChild>
        <w:div w:id="373385226">
          <w:marLeft w:val="0"/>
          <w:marRight w:val="0"/>
          <w:marTop w:val="0"/>
          <w:marBottom w:val="0"/>
          <w:divBdr>
            <w:top w:val="none" w:sz="0" w:space="0" w:color="auto"/>
            <w:left w:val="none" w:sz="0" w:space="0" w:color="auto"/>
            <w:bottom w:val="none" w:sz="0" w:space="0" w:color="auto"/>
            <w:right w:val="none" w:sz="0" w:space="0" w:color="auto"/>
          </w:divBdr>
          <w:divsChild>
            <w:div w:id="2026864372">
              <w:marLeft w:val="0"/>
              <w:marRight w:val="0"/>
              <w:marTop w:val="0"/>
              <w:marBottom w:val="0"/>
              <w:divBdr>
                <w:top w:val="none" w:sz="0" w:space="0" w:color="auto"/>
                <w:left w:val="none" w:sz="0" w:space="0" w:color="auto"/>
                <w:bottom w:val="none" w:sz="0" w:space="0" w:color="auto"/>
                <w:right w:val="none" w:sz="0" w:space="0" w:color="auto"/>
              </w:divBdr>
              <w:divsChild>
                <w:div w:id="422265136">
                  <w:marLeft w:val="0"/>
                  <w:marRight w:val="0"/>
                  <w:marTop w:val="0"/>
                  <w:marBottom w:val="0"/>
                  <w:divBdr>
                    <w:top w:val="none" w:sz="0" w:space="0" w:color="auto"/>
                    <w:left w:val="none" w:sz="0" w:space="0" w:color="auto"/>
                    <w:bottom w:val="none" w:sz="0" w:space="0" w:color="auto"/>
                    <w:right w:val="none" w:sz="0" w:space="0" w:color="auto"/>
                  </w:divBdr>
                  <w:divsChild>
                    <w:div w:id="1644312590">
                      <w:marLeft w:val="0"/>
                      <w:marRight w:val="0"/>
                      <w:marTop w:val="0"/>
                      <w:marBottom w:val="0"/>
                      <w:divBdr>
                        <w:top w:val="none" w:sz="0" w:space="0" w:color="auto"/>
                        <w:left w:val="none" w:sz="0" w:space="0" w:color="auto"/>
                        <w:bottom w:val="none" w:sz="0" w:space="0" w:color="auto"/>
                        <w:right w:val="none" w:sz="0" w:space="0" w:color="auto"/>
                      </w:divBdr>
                      <w:divsChild>
                        <w:div w:id="1533885363">
                          <w:marLeft w:val="0"/>
                          <w:marRight w:val="0"/>
                          <w:marTop w:val="0"/>
                          <w:marBottom w:val="0"/>
                          <w:divBdr>
                            <w:top w:val="single" w:sz="6" w:space="0" w:color="DDDDDD"/>
                            <w:left w:val="single" w:sz="6" w:space="0" w:color="DDDDDD"/>
                            <w:bottom w:val="single" w:sz="6" w:space="0" w:color="DDDDDD"/>
                            <w:right w:val="single" w:sz="6" w:space="0" w:color="DDDDDD"/>
                          </w:divBdr>
                          <w:divsChild>
                            <w:div w:id="702441782">
                              <w:marLeft w:val="0"/>
                              <w:marRight w:val="0"/>
                              <w:marTop w:val="0"/>
                              <w:marBottom w:val="0"/>
                              <w:divBdr>
                                <w:top w:val="none" w:sz="0" w:space="0" w:color="auto"/>
                                <w:left w:val="none" w:sz="0" w:space="0" w:color="auto"/>
                                <w:bottom w:val="none" w:sz="0" w:space="0" w:color="auto"/>
                                <w:right w:val="none" w:sz="0" w:space="0" w:color="auto"/>
                              </w:divBdr>
                              <w:divsChild>
                                <w:div w:id="178646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373120">
      <w:bodyDiv w:val="1"/>
      <w:marLeft w:val="0"/>
      <w:marRight w:val="0"/>
      <w:marTop w:val="0"/>
      <w:marBottom w:val="0"/>
      <w:divBdr>
        <w:top w:val="none" w:sz="0" w:space="0" w:color="auto"/>
        <w:left w:val="none" w:sz="0" w:space="0" w:color="auto"/>
        <w:bottom w:val="none" w:sz="0" w:space="0" w:color="auto"/>
        <w:right w:val="none" w:sz="0" w:space="0" w:color="auto"/>
      </w:divBdr>
    </w:div>
    <w:div w:id="210117283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27759-2E8A-482B-86B1-04115CFD3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2157</Words>
  <Characters>12295</Characters>
  <Application>Microsoft Office Word</Application>
  <DocSecurity>0</DocSecurity>
  <Lines>102</Lines>
  <Paragraphs>28</Paragraphs>
  <ScaleCrop>false</ScaleCrop>
  <Company/>
  <LinksUpToDate>false</LinksUpToDate>
  <CharactersWithSpaces>14424</CharactersWithSpaces>
  <SharedDoc>false</SharedDoc>
  <HLinks>
    <vt:vector size="318" baseType="variant">
      <vt:variant>
        <vt:i4>1900592</vt:i4>
      </vt:variant>
      <vt:variant>
        <vt:i4>314</vt:i4>
      </vt:variant>
      <vt:variant>
        <vt:i4>0</vt:i4>
      </vt:variant>
      <vt:variant>
        <vt:i4>5</vt:i4>
      </vt:variant>
      <vt:variant>
        <vt:lpwstr/>
      </vt:variant>
      <vt:variant>
        <vt:lpwstr>_Toc527708272</vt:lpwstr>
      </vt:variant>
      <vt:variant>
        <vt:i4>1900592</vt:i4>
      </vt:variant>
      <vt:variant>
        <vt:i4>308</vt:i4>
      </vt:variant>
      <vt:variant>
        <vt:i4>0</vt:i4>
      </vt:variant>
      <vt:variant>
        <vt:i4>5</vt:i4>
      </vt:variant>
      <vt:variant>
        <vt:lpwstr/>
      </vt:variant>
      <vt:variant>
        <vt:lpwstr>_Toc527708271</vt:lpwstr>
      </vt:variant>
      <vt:variant>
        <vt:i4>1900592</vt:i4>
      </vt:variant>
      <vt:variant>
        <vt:i4>302</vt:i4>
      </vt:variant>
      <vt:variant>
        <vt:i4>0</vt:i4>
      </vt:variant>
      <vt:variant>
        <vt:i4>5</vt:i4>
      </vt:variant>
      <vt:variant>
        <vt:lpwstr/>
      </vt:variant>
      <vt:variant>
        <vt:lpwstr>_Toc527708270</vt:lpwstr>
      </vt:variant>
      <vt:variant>
        <vt:i4>1835056</vt:i4>
      </vt:variant>
      <vt:variant>
        <vt:i4>296</vt:i4>
      </vt:variant>
      <vt:variant>
        <vt:i4>0</vt:i4>
      </vt:variant>
      <vt:variant>
        <vt:i4>5</vt:i4>
      </vt:variant>
      <vt:variant>
        <vt:lpwstr/>
      </vt:variant>
      <vt:variant>
        <vt:lpwstr>_Toc527708269</vt:lpwstr>
      </vt:variant>
      <vt:variant>
        <vt:i4>1835056</vt:i4>
      </vt:variant>
      <vt:variant>
        <vt:i4>290</vt:i4>
      </vt:variant>
      <vt:variant>
        <vt:i4>0</vt:i4>
      </vt:variant>
      <vt:variant>
        <vt:i4>5</vt:i4>
      </vt:variant>
      <vt:variant>
        <vt:lpwstr/>
      </vt:variant>
      <vt:variant>
        <vt:lpwstr>_Toc527708268</vt:lpwstr>
      </vt:variant>
      <vt:variant>
        <vt:i4>1835056</vt:i4>
      </vt:variant>
      <vt:variant>
        <vt:i4>284</vt:i4>
      </vt:variant>
      <vt:variant>
        <vt:i4>0</vt:i4>
      </vt:variant>
      <vt:variant>
        <vt:i4>5</vt:i4>
      </vt:variant>
      <vt:variant>
        <vt:lpwstr/>
      </vt:variant>
      <vt:variant>
        <vt:lpwstr>_Toc527708267</vt:lpwstr>
      </vt:variant>
      <vt:variant>
        <vt:i4>1835056</vt:i4>
      </vt:variant>
      <vt:variant>
        <vt:i4>278</vt:i4>
      </vt:variant>
      <vt:variant>
        <vt:i4>0</vt:i4>
      </vt:variant>
      <vt:variant>
        <vt:i4>5</vt:i4>
      </vt:variant>
      <vt:variant>
        <vt:lpwstr/>
      </vt:variant>
      <vt:variant>
        <vt:lpwstr>_Toc527708266</vt:lpwstr>
      </vt:variant>
      <vt:variant>
        <vt:i4>1835056</vt:i4>
      </vt:variant>
      <vt:variant>
        <vt:i4>272</vt:i4>
      </vt:variant>
      <vt:variant>
        <vt:i4>0</vt:i4>
      </vt:variant>
      <vt:variant>
        <vt:i4>5</vt:i4>
      </vt:variant>
      <vt:variant>
        <vt:lpwstr/>
      </vt:variant>
      <vt:variant>
        <vt:lpwstr>_Toc527708265</vt:lpwstr>
      </vt:variant>
      <vt:variant>
        <vt:i4>1835056</vt:i4>
      </vt:variant>
      <vt:variant>
        <vt:i4>266</vt:i4>
      </vt:variant>
      <vt:variant>
        <vt:i4>0</vt:i4>
      </vt:variant>
      <vt:variant>
        <vt:i4>5</vt:i4>
      </vt:variant>
      <vt:variant>
        <vt:lpwstr/>
      </vt:variant>
      <vt:variant>
        <vt:lpwstr>_Toc527708264</vt:lpwstr>
      </vt:variant>
      <vt:variant>
        <vt:i4>1835056</vt:i4>
      </vt:variant>
      <vt:variant>
        <vt:i4>260</vt:i4>
      </vt:variant>
      <vt:variant>
        <vt:i4>0</vt:i4>
      </vt:variant>
      <vt:variant>
        <vt:i4>5</vt:i4>
      </vt:variant>
      <vt:variant>
        <vt:lpwstr/>
      </vt:variant>
      <vt:variant>
        <vt:lpwstr>_Toc527708263</vt:lpwstr>
      </vt:variant>
      <vt:variant>
        <vt:i4>1835056</vt:i4>
      </vt:variant>
      <vt:variant>
        <vt:i4>254</vt:i4>
      </vt:variant>
      <vt:variant>
        <vt:i4>0</vt:i4>
      </vt:variant>
      <vt:variant>
        <vt:i4>5</vt:i4>
      </vt:variant>
      <vt:variant>
        <vt:lpwstr/>
      </vt:variant>
      <vt:variant>
        <vt:lpwstr>_Toc527708262</vt:lpwstr>
      </vt:variant>
      <vt:variant>
        <vt:i4>1835056</vt:i4>
      </vt:variant>
      <vt:variant>
        <vt:i4>248</vt:i4>
      </vt:variant>
      <vt:variant>
        <vt:i4>0</vt:i4>
      </vt:variant>
      <vt:variant>
        <vt:i4>5</vt:i4>
      </vt:variant>
      <vt:variant>
        <vt:lpwstr/>
      </vt:variant>
      <vt:variant>
        <vt:lpwstr>_Toc527708261</vt:lpwstr>
      </vt:variant>
      <vt:variant>
        <vt:i4>1835056</vt:i4>
      </vt:variant>
      <vt:variant>
        <vt:i4>242</vt:i4>
      </vt:variant>
      <vt:variant>
        <vt:i4>0</vt:i4>
      </vt:variant>
      <vt:variant>
        <vt:i4>5</vt:i4>
      </vt:variant>
      <vt:variant>
        <vt:lpwstr/>
      </vt:variant>
      <vt:variant>
        <vt:lpwstr>_Toc527708260</vt:lpwstr>
      </vt:variant>
      <vt:variant>
        <vt:i4>2031664</vt:i4>
      </vt:variant>
      <vt:variant>
        <vt:i4>236</vt:i4>
      </vt:variant>
      <vt:variant>
        <vt:i4>0</vt:i4>
      </vt:variant>
      <vt:variant>
        <vt:i4>5</vt:i4>
      </vt:variant>
      <vt:variant>
        <vt:lpwstr/>
      </vt:variant>
      <vt:variant>
        <vt:lpwstr>_Toc527708259</vt:lpwstr>
      </vt:variant>
      <vt:variant>
        <vt:i4>2031664</vt:i4>
      </vt:variant>
      <vt:variant>
        <vt:i4>230</vt:i4>
      </vt:variant>
      <vt:variant>
        <vt:i4>0</vt:i4>
      </vt:variant>
      <vt:variant>
        <vt:i4>5</vt:i4>
      </vt:variant>
      <vt:variant>
        <vt:lpwstr/>
      </vt:variant>
      <vt:variant>
        <vt:lpwstr>_Toc527708258</vt:lpwstr>
      </vt:variant>
      <vt:variant>
        <vt:i4>2031664</vt:i4>
      </vt:variant>
      <vt:variant>
        <vt:i4>224</vt:i4>
      </vt:variant>
      <vt:variant>
        <vt:i4>0</vt:i4>
      </vt:variant>
      <vt:variant>
        <vt:i4>5</vt:i4>
      </vt:variant>
      <vt:variant>
        <vt:lpwstr/>
      </vt:variant>
      <vt:variant>
        <vt:lpwstr>_Toc527708257</vt:lpwstr>
      </vt:variant>
      <vt:variant>
        <vt:i4>2031664</vt:i4>
      </vt:variant>
      <vt:variant>
        <vt:i4>218</vt:i4>
      </vt:variant>
      <vt:variant>
        <vt:i4>0</vt:i4>
      </vt:variant>
      <vt:variant>
        <vt:i4>5</vt:i4>
      </vt:variant>
      <vt:variant>
        <vt:lpwstr/>
      </vt:variant>
      <vt:variant>
        <vt:lpwstr>_Toc527708256</vt:lpwstr>
      </vt:variant>
      <vt:variant>
        <vt:i4>2031664</vt:i4>
      </vt:variant>
      <vt:variant>
        <vt:i4>212</vt:i4>
      </vt:variant>
      <vt:variant>
        <vt:i4>0</vt:i4>
      </vt:variant>
      <vt:variant>
        <vt:i4>5</vt:i4>
      </vt:variant>
      <vt:variant>
        <vt:lpwstr/>
      </vt:variant>
      <vt:variant>
        <vt:lpwstr>_Toc527708255</vt:lpwstr>
      </vt:variant>
      <vt:variant>
        <vt:i4>2031664</vt:i4>
      </vt:variant>
      <vt:variant>
        <vt:i4>206</vt:i4>
      </vt:variant>
      <vt:variant>
        <vt:i4>0</vt:i4>
      </vt:variant>
      <vt:variant>
        <vt:i4>5</vt:i4>
      </vt:variant>
      <vt:variant>
        <vt:lpwstr/>
      </vt:variant>
      <vt:variant>
        <vt:lpwstr>_Toc527708254</vt:lpwstr>
      </vt:variant>
      <vt:variant>
        <vt:i4>2031664</vt:i4>
      </vt:variant>
      <vt:variant>
        <vt:i4>200</vt:i4>
      </vt:variant>
      <vt:variant>
        <vt:i4>0</vt:i4>
      </vt:variant>
      <vt:variant>
        <vt:i4>5</vt:i4>
      </vt:variant>
      <vt:variant>
        <vt:lpwstr/>
      </vt:variant>
      <vt:variant>
        <vt:lpwstr>_Toc527708253</vt:lpwstr>
      </vt:variant>
      <vt:variant>
        <vt:i4>2031664</vt:i4>
      </vt:variant>
      <vt:variant>
        <vt:i4>194</vt:i4>
      </vt:variant>
      <vt:variant>
        <vt:i4>0</vt:i4>
      </vt:variant>
      <vt:variant>
        <vt:i4>5</vt:i4>
      </vt:variant>
      <vt:variant>
        <vt:lpwstr/>
      </vt:variant>
      <vt:variant>
        <vt:lpwstr>_Toc527708252</vt:lpwstr>
      </vt:variant>
      <vt:variant>
        <vt:i4>2031664</vt:i4>
      </vt:variant>
      <vt:variant>
        <vt:i4>188</vt:i4>
      </vt:variant>
      <vt:variant>
        <vt:i4>0</vt:i4>
      </vt:variant>
      <vt:variant>
        <vt:i4>5</vt:i4>
      </vt:variant>
      <vt:variant>
        <vt:lpwstr/>
      </vt:variant>
      <vt:variant>
        <vt:lpwstr>_Toc527708251</vt:lpwstr>
      </vt:variant>
      <vt:variant>
        <vt:i4>2031664</vt:i4>
      </vt:variant>
      <vt:variant>
        <vt:i4>182</vt:i4>
      </vt:variant>
      <vt:variant>
        <vt:i4>0</vt:i4>
      </vt:variant>
      <vt:variant>
        <vt:i4>5</vt:i4>
      </vt:variant>
      <vt:variant>
        <vt:lpwstr/>
      </vt:variant>
      <vt:variant>
        <vt:lpwstr>_Toc527708250</vt:lpwstr>
      </vt:variant>
      <vt:variant>
        <vt:i4>1966128</vt:i4>
      </vt:variant>
      <vt:variant>
        <vt:i4>176</vt:i4>
      </vt:variant>
      <vt:variant>
        <vt:i4>0</vt:i4>
      </vt:variant>
      <vt:variant>
        <vt:i4>5</vt:i4>
      </vt:variant>
      <vt:variant>
        <vt:lpwstr/>
      </vt:variant>
      <vt:variant>
        <vt:lpwstr>_Toc527708249</vt:lpwstr>
      </vt:variant>
      <vt:variant>
        <vt:i4>1966128</vt:i4>
      </vt:variant>
      <vt:variant>
        <vt:i4>170</vt:i4>
      </vt:variant>
      <vt:variant>
        <vt:i4>0</vt:i4>
      </vt:variant>
      <vt:variant>
        <vt:i4>5</vt:i4>
      </vt:variant>
      <vt:variant>
        <vt:lpwstr/>
      </vt:variant>
      <vt:variant>
        <vt:lpwstr>_Toc527708248</vt:lpwstr>
      </vt:variant>
      <vt:variant>
        <vt:i4>1966128</vt:i4>
      </vt:variant>
      <vt:variant>
        <vt:i4>164</vt:i4>
      </vt:variant>
      <vt:variant>
        <vt:i4>0</vt:i4>
      </vt:variant>
      <vt:variant>
        <vt:i4>5</vt:i4>
      </vt:variant>
      <vt:variant>
        <vt:lpwstr/>
      </vt:variant>
      <vt:variant>
        <vt:lpwstr>_Toc527708247</vt:lpwstr>
      </vt:variant>
      <vt:variant>
        <vt:i4>1966128</vt:i4>
      </vt:variant>
      <vt:variant>
        <vt:i4>158</vt:i4>
      </vt:variant>
      <vt:variant>
        <vt:i4>0</vt:i4>
      </vt:variant>
      <vt:variant>
        <vt:i4>5</vt:i4>
      </vt:variant>
      <vt:variant>
        <vt:lpwstr/>
      </vt:variant>
      <vt:variant>
        <vt:lpwstr>_Toc527708246</vt:lpwstr>
      </vt:variant>
      <vt:variant>
        <vt:i4>1966128</vt:i4>
      </vt:variant>
      <vt:variant>
        <vt:i4>152</vt:i4>
      </vt:variant>
      <vt:variant>
        <vt:i4>0</vt:i4>
      </vt:variant>
      <vt:variant>
        <vt:i4>5</vt:i4>
      </vt:variant>
      <vt:variant>
        <vt:lpwstr/>
      </vt:variant>
      <vt:variant>
        <vt:lpwstr>_Toc527708245</vt:lpwstr>
      </vt:variant>
      <vt:variant>
        <vt:i4>1966128</vt:i4>
      </vt:variant>
      <vt:variant>
        <vt:i4>146</vt:i4>
      </vt:variant>
      <vt:variant>
        <vt:i4>0</vt:i4>
      </vt:variant>
      <vt:variant>
        <vt:i4>5</vt:i4>
      </vt:variant>
      <vt:variant>
        <vt:lpwstr/>
      </vt:variant>
      <vt:variant>
        <vt:lpwstr>_Toc527708244</vt:lpwstr>
      </vt:variant>
      <vt:variant>
        <vt:i4>1966128</vt:i4>
      </vt:variant>
      <vt:variant>
        <vt:i4>140</vt:i4>
      </vt:variant>
      <vt:variant>
        <vt:i4>0</vt:i4>
      </vt:variant>
      <vt:variant>
        <vt:i4>5</vt:i4>
      </vt:variant>
      <vt:variant>
        <vt:lpwstr/>
      </vt:variant>
      <vt:variant>
        <vt:lpwstr>_Toc527708243</vt:lpwstr>
      </vt:variant>
      <vt:variant>
        <vt:i4>1966128</vt:i4>
      </vt:variant>
      <vt:variant>
        <vt:i4>134</vt:i4>
      </vt:variant>
      <vt:variant>
        <vt:i4>0</vt:i4>
      </vt:variant>
      <vt:variant>
        <vt:i4>5</vt:i4>
      </vt:variant>
      <vt:variant>
        <vt:lpwstr/>
      </vt:variant>
      <vt:variant>
        <vt:lpwstr>_Toc527708242</vt:lpwstr>
      </vt:variant>
      <vt:variant>
        <vt:i4>1966128</vt:i4>
      </vt:variant>
      <vt:variant>
        <vt:i4>128</vt:i4>
      </vt:variant>
      <vt:variant>
        <vt:i4>0</vt:i4>
      </vt:variant>
      <vt:variant>
        <vt:i4>5</vt:i4>
      </vt:variant>
      <vt:variant>
        <vt:lpwstr/>
      </vt:variant>
      <vt:variant>
        <vt:lpwstr>_Toc527708241</vt:lpwstr>
      </vt:variant>
      <vt:variant>
        <vt:i4>1966128</vt:i4>
      </vt:variant>
      <vt:variant>
        <vt:i4>122</vt:i4>
      </vt:variant>
      <vt:variant>
        <vt:i4>0</vt:i4>
      </vt:variant>
      <vt:variant>
        <vt:i4>5</vt:i4>
      </vt:variant>
      <vt:variant>
        <vt:lpwstr/>
      </vt:variant>
      <vt:variant>
        <vt:lpwstr>_Toc527708240</vt:lpwstr>
      </vt:variant>
      <vt:variant>
        <vt:i4>1638448</vt:i4>
      </vt:variant>
      <vt:variant>
        <vt:i4>116</vt:i4>
      </vt:variant>
      <vt:variant>
        <vt:i4>0</vt:i4>
      </vt:variant>
      <vt:variant>
        <vt:i4>5</vt:i4>
      </vt:variant>
      <vt:variant>
        <vt:lpwstr/>
      </vt:variant>
      <vt:variant>
        <vt:lpwstr>_Toc527708239</vt:lpwstr>
      </vt:variant>
      <vt:variant>
        <vt:i4>1638448</vt:i4>
      </vt:variant>
      <vt:variant>
        <vt:i4>110</vt:i4>
      </vt:variant>
      <vt:variant>
        <vt:i4>0</vt:i4>
      </vt:variant>
      <vt:variant>
        <vt:i4>5</vt:i4>
      </vt:variant>
      <vt:variant>
        <vt:lpwstr/>
      </vt:variant>
      <vt:variant>
        <vt:lpwstr>_Toc527708238</vt:lpwstr>
      </vt:variant>
      <vt:variant>
        <vt:i4>1638448</vt:i4>
      </vt:variant>
      <vt:variant>
        <vt:i4>104</vt:i4>
      </vt:variant>
      <vt:variant>
        <vt:i4>0</vt:i4>
      </vt:variant>
      <vt:variant>
        <vt:i4>5</vt:i4>
      </vt:variant>
      <vt:variant>
        <vt:lpwstr/>
      </vt:variant>
      <vt:variant>
        <vt:lpwstr>_Toc527708237</vt:lpwstr>
      </vt:variant>
      <vt:variant>
        <vt:i4>1638448</vt:i4>
      </vt:variant>
      <vt:variant>
        <vt:i4>98</vt:i4>
      </vt:variant>
      <vt:variant>
        <vt:i4>0</vt:i4>
      </vt:variant>
      <vt:variant>
        <vt:i4>5</vt:i4>
      </vt:variant>
      <vt:variant>
        <vt:lpwstr/>
      </vt:variant>
      <vt:variant>
        <vt:lpwstr>_Toc527708236</vt:lpwstr>
      </vt:variant>
      <vt:variant>
        <vt:i4>1638448</vt:i4>
      </vt:variant>
      <vt:variant>
        <vt:i4>92</vt:i4>
      </vt:variant>
      <vt:variant>
        <vt:i4>0</vt:i4>
      </vt:variant>
      <vt:variant>
        <vt:i4>5</vt:i4>
      </vt:variant>
      <vt:variant>
        <vt:lpwstr/>
      </vt:variant>
      <vt:variant>
        <vt:lpwstr>_Toc527708235</vt:lpwstr>
      </vt:variant>
      <vt:variant>
        <vt:i4>1638448</vt:i4>
      </vt:variant>
      <vt:variant>
        <vt:i4>86</vt:i4>
      </vt:variant>
      <vt:variant>
        <vt:i4>0</vt:i4>
      </vt:variant>
      <vt:variant>
        <vt:i4>5</vt:i4>
      </vt:variant>
      <vt:variant>
        <vt:lpwstr/>
      </vt:variant>
      <vt:variant>
        <vt:lpwstr>_Toc527708234</vt:lpwstr>
      </vt:variant>
      <vt:variant>
        <vt:i4>1638448</vt:i4>
      </vt:variant>
      <vt:variant>
        <vt:i4>80</vt:i4>
      </vt:variant>
      <vt:variant>
        <vt:i4>0</vt:i4>
      </vt:variant>
      <vt:variant>
        <vt:i4>5</vt:i4>
      </vt:variant>
      <vt:variant>
        <vt:lpwstr/>
      </vt:variant>
      <vt:variant>
        <vt:lpwstr>_Toc527708233</vt:lpwstr>
      </vt:variant>
      <vt:variant>
        <vt:i4>1638448</vt:i4>
      </vt:variant>
      <vt:variant>
        <vt:i4>74</vt:i4>
      </vt:variant>
      <vt:variant>
        <vt:i4>0</vt:i4>
      </vt:variant>
      <vt:variant>
        <vt:i4>5</vt:i4>
      </vt:variant>
      <vt:variant>
        <vt:lpwstr/>
      </vt:variant>
      <vt:variant>
        <vt:lpwstr>_Toc527708232</vt:lpwstr>
      </vt:variant>
      <vt:variant>
        <vt:i4>1638448</vt:i4>
      </vt:variant>
      <vt:variant>
        <vt:i4>68</vt:i4>
      </vt:variant>
      <vt:variant>
        <vt:i4>0</vt:i4>
      </vt:variant>
      <vt:variant>
        <vt:i4>5</vt:i4>
      </vt:variant>
      <vt:variant>
        <vt:lpwstr/>
      </vt:variant>
      <vt:variant>
        <vt:lpwstr>_Toc527708231</vt:lpwstr>
      </vt:variant>
      <vt:variant>
        <vt:i4>1638448</vt:i4>
      </vt:variant>
      <vt:variant>
        <vt:i4>62</vt:i4>
      </vt:variant>
      <vt:variant>
        <vt:i4>0</vt:i4>
      </vt:variant>
      <vt:variant>
        <vt:i4>5</vt:i4>
      </vt:variant>
      <vt:variant>
        <vt:lpwstr/>
      </vt:variant>
      <vt:variant>
        <vt:lpwstr>_Toc527708230</vt:lpwstr>
      </vt:variant>
      <vt:variant>
        <vt:i4>1572912</vt:i4>
      </vt:variant>
      <vt:variant>
        <vt:i4>56</vt:i4>
      </vt:variant>
      <vt:variant>
        <vt:i4>0</vt:i4>
      </vt:variant>
      <vt:variant>
        <vt:i4>5</vt:i4>
      </vt:variant>
      <vt:variant>
        <vt:lpwstr/>
      </vt:variant>
      <vt:variant>
        <vt:lpwstr>_Toc527708229</vt:lpwstr>
      </vt:variant>
      <vt:variant>
        <vt:i4>1572912</vt:i4>
      </vt:variant>
      <vt:variant>
        <vt:i4>50</vt:i4>
      </vt:variant>
      <vt:variant>
        <vt:i4>0</vt:i4>
      </vt:variant>
      <vt:variant>
        <vt:i4>5</vt:i4>
      </vt:variant>
      <vt:variant>
        <vt:lpwstr/>
      </vt:variant>
      <vt:variant>
        <vt:lpwstr>_Toc527708228</vt:lpwstr>
      </vt:variant>
      <vt:variant>
        <vt:i4>1572912</vt:i4>
      </vt:variant>
      <vt:variant>
        <vt:i4>44</vt:i4>
      </vt:variant>
      <vt:variant>
        <vt:i4>0</vt:i4>
      </vt:variant>
      <vt:variant>
        <vt:i4>5</vt:i4>
      </vt:variant>
      <vt:variant>
        <vt:lpwstr/>
      </vt:variant>
      <vt:variant>
        <vt:lpwstr>_Toc527708227</vt:lpwstr>
      </vt:variant>
      <vt:variant>
        <vt:i4>1572912</vt:i4>
      </vt:variant>
      <vt:variant>
        <vt:i4>38</vt:i4>
      </vt:variant>
      <vt:variant>
        <vt:i4>0</vt:i4>
      </vt:variant>
      <vt:variant>
        <vt:i4>5</vt:i4>
      </vt:variant>
      <vt:variant>
        <vt:lpwstr/>
      </vt:variant>
      <vt:variant>
        <vt:lpwstr>_Toc527708226</vt:lpwstr>
      </vt:variant>
      <vt:variant>
        <vt:i4>1572912</vt:i4>
      </vt:variant>
      <vt:variant>
        <vt:i4>32</vt:i4>
      </vt:variant>
      <vt:variant>
        <vt:i4>0</vt:i4>
      </vt:variant>
      <vt:variant>
        <vt:i4>5</vt:i4>
      </vt:variant>
      <vt:variant>
        <vt:lpwstr/>
      </vt:variant>
      <vt:variant>
        <vt:lpwstr>_Toc527708225</vt:lpwstr>
      </vt:variant>
      <vt:variant>
        <vt:i4>1572912</vt:i4>
      </vt:variant>
      <vt:variant>
        <vt:i4>26</vt:i4>
      </vt:variant>
      <vt:variant>
        <vt:i4>0</vt:i4>
      </vt:variant>
      <vt:variant>
        <vt:i4>5</vt:i4>
      </vt:variant>
      <vt:variant>
        <vt:lpwstr/>
      </vt:variant>
      <vt:variant>
        <vt:lpwstr>_Toc527708224</vt:lpwstr>
      </vt:variant>
      <vt:variant>
        <vt:i4>1572912</vt:i4>
      </vt:variant>
      <vt:variant>
        <vt:i4>20</vt:i4>
      </vt:variant>
      <vt:variant>
        <vt:i4>0</vt:i4>
      </vt:variant>
      <vt:variant>
        <vt:i4>5</vt:i4>
      </vt:variant>
      <vt:variant>
        <vt:lpwstr/>
      </vt:variant>
      <vt:variant>
        <vt:lpwstr>_Toc527708223</vt:lpwstr>
      </vt:variant>
      <vt:variant>
        <vt:i4>1572912</vt:i4>
      </vt:variant>
      <vt:variant>
        <vt:i4>14</vt:i4>
      </vt:variant>
      <vt:variant>
        <vt:i4>0</vt:i4>
      </vt:variant>
      <vt:variant>
        <vt:i4>5</vt:i4>
      </vt:variant>
      <vt:variant>
        <vt:lpwstr/>
      </vt:variant>
      <vt:variant>
        <vt:lpwstr>_Toc527708222</vt:lpwstr>
      </vt:variant>
      <vt:variant>
        <vt:i4>1572912</vt:i4>
      </vt:variant>
      <vt:variant>
        <vt:i4>8</vt:i4>
      </vt:variant>
      <vt:variant>
        <vt:i4>0</vt:i4>
      </vt:variant>
      <vt:variant>
        <vt:i4>5</vt:i4>
      </vt:variant>
      <vt:variant>
        <vt:lpwstr/>
      </vt:variant>
      <vt:variant>
        <vt:lpwstr>_Toc527708221</vt:lpwstr>
      </vt:variant>
      <vt:variant>
        <vt:i4>1572912</vt:i4>
      </vt:variant>
      <vt:variant>
        <vt:i4>2</vt:i4>
      </vt:variant>
      <vt:variant>
        <vt:i4>0</vt:i4>
      </vt:variant>
      <vt:variant>
        <vt:i4>5</vt:i4>
      </vt:variant>
      <vt:variant>
        <vt:lpwstr/>
      </vt:variant>
      <vt:variant>
        <vt:lpwstr>_Toc527708220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dc:title>
  <dc:creator>年越</dc:creator>
  <cp:lastModifiedBy>王晓荣/HUABFGS/CHNG</cp:lastModifiedBy>
  <cp:revision>3</cp:revision>
  <cp:lastPrinted>2018-10-16T08:06:00Z</cp:lastPrinted>
  <dcterms:created xsi:type="dcterms:W3CDTF">2020-07-14T06:19:00Z</dcterms:created>
  <dcterms:modified xsi:type="dcterms:W3CDTF">2020-07-16T06:00:00Z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