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B0" w:rsidRPr="00EC765E" w:rsidRDefault="00EC765E" w:rsidP="00EC765E">
      <w:pPr>
        <w:jc w:val="center"/>
        <w:rPr>
          <w:rFonts w:asciiTheme="minorEastAsia" w:hAnsiTheme="minorEastAsia"/>
          <w:sz w:val="30"/>
          <w:szCs w:val="30"/>
        </w:rPr>
      </w:pPr>
      <w:r w:rsidRPr="00EC765E">
        <w:rPr>
          <w:rFonts w:asciiTheme="minorEastAsia" w:hAnsiTheme="minorEastAsia" w:hint="eastAsia"/>
          <w:sz w:val="30"/>
          <w:szCs w:val="30"/>
        </w:rPr>
        <w:t>电缆桥架技术标准</w:t>
      </w:r>
    </w:p>
    <w:p w:rsidR="00EC765E" w:rsidRPr="00EC765E" w:rsidRDefault="00AA7821" w:rsidP="00EC765E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桥架主</w:t>
      </w:r>
      <w:r w:rsidR="00EC765E" w:rsidRPr="00EC765E">
        <w:rPr>
          <w:rFonts w:asciiTheme="minorEastAsia" w:hAnsiTheme="minorEastAsia" w:hint="eastAsia"/>
          <w:sz w:val="28"/>
          <w:szCs w:val="28"/>
        </w:rPr>
        <w:t>材：</w:t>
      </w:r>
    </w:p>
    <w:p w:rsidR="00EC765E" w:rsidRDefault="00EC765E" w:rsidP="00EC765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制造电缆桥架所用板材应符合GB/T912和GB/T11253中所列规定；</w:t>
      </w:r>
    </w:p>
    <w:p w:rsidR="00EC765E" w:rsidRDefault="00EC765E" w:rsidP="00EC765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电缆桥架焊接连接使用的焊条应符合GB/T5117规定，焊点光滑平整；</w:t>
      </w:r>
    </w:p>
    <w:p w:rsidR="00EC765E" w:rsidRDefault="00EC765E" w:rsidP="00EC765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桥架表面应使用防腐材料，所选用材料应符合相关行业标准；</w:t>
      </w:r>
    </w:p>
    <w:p w:rsidR="00EC765E" w:rsidRDefault="00EC765E" w:rsidP="00EC765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桥架连接件所使用的螺栓、螺母、弹垫、平垫应负荷GB/T5780、GB/T6170、GB/T97.1、GB/T93所列规定；</w:t>
      </w:r>
    </w:p>
    <w:p w:rsidR="00AA7821" w:rsidRPr="00AA7821" w:rsidRDefault="00AA7821" w:rsidP="00AA782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桥架板材厚度不低于2.5mm；</w:t>
      </w:r>
    </w:p>
    <w:p w:rsidR="00EC765E" w:rsidRPr="00EC765E" w:rsidRDefault="00AA7821" w:rsidP="00EC765E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外观加工</w:t>
      </w:r>
      <w:r w:rsidR="00EC765E" w:rsidRPr="00EC765E">
        <w:rPr>
          <w:rFonts w:asciiTheme="minorEastAsia" w:hAnsiTheme="minorEastAsia" w:hint="eastAsia"/>
          <w:sz w:val="28"/>
          <w:szCs w:val="28"/>
        </w:rPr>
        <w:t>：</w:t>
      </w:r>
    </w:p>
    <w:p w:rsidR="00EC765E" w:rsidRPr="00AA7821" w:rsidRDefault="00EC765E" w:rsidP="00AA782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AA7821">
        <w:rPr>
          <w:rFonts w:asciiTheme="minorEastAsia" w:hAnsiTheme="minorEastAsia" w:hint="eastAsia"/>
          <w:sz w:val="28"/>
          <w:szCs w:val="28"/>
        </w:rPr>
        <w:t>电缆桥架涂镀表层质量应确保无毛刺、过烧、伤痕等缺陷；每节桥架上直径小于2mm的漏镀点不超过3处；</w:t>
      </w:r>
      <w:r w:rsidR="00AA7821" w:rsidRPr="00AA7821">
        <w:rPr>
          <w:rFonts w:asciiTheme="minorEastAsia" w:hAnsiTheme="minorEastAsia" w:hint="eastAsia"/>
          <w:sz w:val="28"/>
          <w:szCs w:val="28"/>
        </w:rPr>
        <w:t>不得有影响安装的涂镀点；</w:t>
      </w:r>
    </w:p>
    <w:p w:rsidR="00AA7821" w:rsidRDefault="00AA7821" w:rsidP="00AA782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桥架断面形状应端正，无弯曲、扭曲、裂纹、边沿齐整；</w:t>
      </w:r>
    </w:p>
    <w:p w:rsidR="00AA7821" w:rsidRDefault="00AA7821" w:rsidP="00AA782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走线部位必须光滑平整，不得有损伤电缆的可能；</w:t>
      </w:r>
    </w:p>
    <w:p w:rsidR="00AA7821" w:rsidRDefault="00AA7821" w:rsidP="00AA782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桥架所有焊接点、焊缝不得有漏焊、虚焊、夹渣、烧穿等缺陷。</w:t>
      </w:r>
    </w:p>
    <w:p w:rsidR="00AA7821" w:rsidRPr="00AA7821" w:rsidRDefault="00AA7821" w:rsidP="00AA782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托臂、横档等附件</w:t>
      </w:r>
      <w:r w:rsidRPr="00AA7821">
        <w:rPr>
          <w:rFonts w:asciiTheme="minorEastAsia" w:hAnsiTheme="minorEastAsia" w:hint="eastAsia"/>
          <w:sz w:val="28"/>
          <w:szCs w:val="28"/>
        </w:rPr>
        <w:t>：</w:t>
      </w:r>
    </w:p>
    <w:p w:rsidR="00AA7821" w:rsidRPr="00AA7821" w:rsidRDefault="00AA7821" w:rsidP="00AA7821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AA7821">
        <w:rPr>
          <w:rFonts w:asciiTheme="minorEastAsia" w:hAnsiTheme="minorEastAsia" w:hint="eastAsia"/>
          <w:sz w:val="28"/>
          <w:szCs w:val="28"/>
        </w:rPr>
        <w:t>桥架长度小于等于2000mm时极限偏差在正负2mm以内；</w:t>
      </w:r>
    </w:p>
    <w:p w:rsidR="00AA7821" w:rsidRDefault="00AA7821" w:rsidP="00AA7821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桥架横档中心距不应大于300mm；</w:t>
      </w:r>
    </w:p>
    <w:p w:rsidR="00AA7821" w:rsidRPr="00AA7821" w:rsidRDefault="00AA7821" w:rsidP="00AA7821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托臂自由状态时垂直度允许偏差为1%。</w:t>
      </w:r>
    </w:p>
    <w:sectPr w:rsidR="00AA7821" w:rsidRPr="00AA7821" w:rsidSect="0058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BC" w:rsidRDefault="00DD67BC" w:rsidP="00EC765E">
      <w:r>
        <w:separator/>
      </w:r>
    </w:p>
  </w:endnote>
  <w:endnote w:type="continuationSeparator" w:id="1">
    <w:p w:rsidR="00DD67BC" w:rsidRDefault="00DD67BC" w:rsidP="00EC7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BC" w:rsidRDefault="00DD67BC" w:rsidP="00EC765E">
      <w:r>
        <w:separator/>
      </w:r>
    </w:p>
  </w:footnote>
  <w:footnote w:type="continuationSeparator" w:id="1">
    <w:p w:rsidR="00DD67BC" w:rsidRDefault="00DD67BC" w:rsidP="00EC7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8C5"/>
    <w:multiLevelType w:val="hybridMultilevel"/>
    <w:tmpl w:val="D2F6AF96"/>
    <w:lvl w:ilvl="0" w:tplc="F6FE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02498"/>
    <w:multiLevelType w:val="hybridMultilevel"/>
    <w:tmpl w:val="FFF276D4"/>
    <w:lvl w:ilvl="0" w:tplc="F2EA9ED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E7BDA"/>
    <w:multiLevelType w:val="hybridMultilevel"/>
    <w:tmpl w:val="DB4EDF88"/>
    <w:lvl w:ilvl="0" w:tplc="45F8C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103097"/>
    <w:multiLevelType w:val="hybridMultilevel"/>
    <w:tmpl w:val="55BA2870"/>
    <w:lvl w:ilvl="0" w:tplc="E0CA3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65E"/>
    <w:rsid w:val="005862B0"/>
    <w:rsid w:val="007806F4"/>
    <w:rsid w:val="007B3642"/>
    <w:rsid w:val="00AA7821"/>
    <w:rsid w:val="00DD67BC"/>
    <w:rsid w:val="00E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6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65E"/>
    <w:rPr>
      <w:sz w:val="18"/>
      <w:szCs w:val="18"/>
    </w:rPr>
  </w:style>
  <w:style w:type="paragraph" w:styleId="a5">
    <w:name w:val="List Paragraph"/>
    <w:basedOn w:val="a"/>
    <w:uiPriority w:val="34"/>
    <w:qFormat/>
    <w:rsid w:val="00EC76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于海/HUABFGS/CHNG</dc:creator>
  <cp:lastModifiedBy>王晓荣/HUABFGS/CHNG</cp:lastModifiedBy>
  <cp:revision>2</cp:revision>
  <dcterms:created xsi:type="dcterms:W3CDTF">2020-07-16T05:52:00Z</dcterms:created>
  <dcterms:modified xsi:type="dcterms:W3CDTF">2020-07-16T05:52:00Z</dcterms:modified>
</cp:coreProperties>
</file>