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75" w:beforeAutospacing="0" w:after="75" w:afterAutospacing="0" w:line="405" w:lineRule="atLeast"/>
        <w:jc w:val="center"/>
        <w:rPr>
          <w:rStyle w:val="7"/>
          <w:rFonts w:cs="Arial"/>
          <w:color w:val="000000"/>
          <w:sz w:val="29"/>
          <w:szCs w:val="29"/>
        </w:rPr>
      </w:pPr>
      <w:r>
        <w:rPr>
          <w:rStyle w:val="7"/>
          <w:rFonts w:hint="eastAsia" w:cs="Arial"/>
          <w:color w:val="000000"/>
          <w:sz w:val="29"/>
          <w:szCs w:val="29"/>
        </w:rPr>
        <w:t>中国建筑一局（集团）有限公司</w:t>
      </w:r>
    </w:p>
    <w:p>
      <w:pPr>
        <w:pStyle w:val="4"/>
        <w:spacing w:before="75" w:beforeAutospacing="0" w:after="75" w:afterAutospacing="0" w:line="405" w:lineRule="atLeast"/>
        <w:jc w:val="center"/>
        <w:rPr>
          <w:rFonts w:ascii="Arial" w:hAnsi="Arial" w:eastAsia="宋体" w:cs="Arial"/>
          <w:color w:val="000000"/>
        </w:rPr>
      </w:pPr>
      <w:r>
        <w:rPr>
          <w:rStyle w:val="7"/>
          <w:rFonts w:hint="eastAsia" w:cs="Arial"/>
          <w:color w:val="000000"/>
          <w:sz w:val="29"/>
          <w:szCs w:val="29"/>
          <w:lang w:val="en-US" w:eastAsia="zh-CN"/>
        </w:rPr>
        <w:t>采购</w:t>
      </w:r>
      <w:r>
        <w:rPr>
          <w:rStyle w:val="7"/>
          <w:rFonts w:hint="eastAsia" w:cs="Arial"/>
          <w:color w:val="000000"/>
          <w:sz w:val="29"/>
          <w:szCs w:val="29"/>
        </w:rPr>
        <w:t>招标公告</w:t>
      </w:r>
    </w:p>
    <w:p>
      <w:pPr>
        <w:pStyle w:val="4"/>
        <w:spacing w:before="75" w:beforeAutospacing="0" w:after="75" w:afterAutospacing="0" w:line="405" w:lineRule="atLeast"/>
        <w:jc w:val="center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  <w:sz w:val="29"/>
          <w:szCs w:val="29"/>
        </w:rPr>
        <w:t> 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1. 招标条件</w:t>
      </w:r>
    </w:p>
    <w:p>
      <w:pPr>
        <w:pStyle w:val="4"/>
        <w:spacing w:before="75" w:beforeAutospacing="0" w:after="75" w:afterAutospacing="0" w:line="405" w:lineRule="atLeast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根据中国建筑股份有限公司（以下简称：中建股份公司）采购管理方针，</w:t>
      </w:r>
      <w:r>
        <w:rPr>
          <w:rFonts w:hint="eastAsia" w:cs="Arial"/>
          <w:color w:val="000000"/>
          <w:u w:val="single"/>
        </w:rPr>
        <w:t>中国建筑一局（集团）有限公司</w:t>
      </w:r>
      <w:r>
        <w:rPr>
          <w:rFonts w:hint="eastAsia" w:cs="Arial"/>
          <w:color w:val="000000"/>
          <w:u w:val="single"/>
          <w:lang w:val="en-US" w:eastAsia="zh-CN"/>
        </w:rPr>
        <w:t>石岩艾美特工业区城市更新项目总承包</w:t>
      </w:r>
      <w:r>
        <w:rPr>
          <w:rFonts w:hint="eastAsia" w:ascii="宋体" w:hAnsi="宋体"/>
          <w:kern w:val="16"/>
          <w:u w:val="single"/>
          <w:lang w:val="en-US" w:eastAsia="zh-CN"/>
        </w:rPr>
        <w:t>工程</w:t>
      </w:r>
      <w:r>
        <w:rPr>
          <w:rFonts w:hint="eastAsia" w:ascii="宋体" w:hAnsi="宋体"/>
          <w:kern w:val="16"/>
          <w:u w:val="single"/>
          <w:lang w:eastAsia="zh-CN"/>
        </w:rPr>
        <w:t xml:space="preserve"> </w:t>
      </w:r>
      <w:r>
        <w:rPr>
          <w:rFonts w:hint="eastAsia" w:cs="Arial"/>
          <w:color w:val="000000"/>
        </w:rPr>
        <w:t>已具备招标条件，招标人为</w:t>
      </w:r>
      <w:r>
        <w:rPr>
          <w:rFonts w:hint="eastAsia" w:cs="Arial"/>
          <w:color w:val="000000"/>
          <w:u w:val="single"/>
        </w:rPr>
        <w:t> 中建一局石岩艾美特工业区城市更新项目总承包工程项目部 </w:t>
      </w:r>
      <w:r>
        <w:rPr>
          <w:rFonts w:hint="eastAsia" w:cs="Arial"/>
          <w:color w:val="000000"/>
        </w:rPr>
        <w:t>，现进行公开招标。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2. 项目概况与招标内容</w:t>
      </w:r>
    </w:p>
    <w:p>
      <w:pPr>
        <w:pStyle w:val="4"/>
        <w:spacing w:before="75" w:beforeAutospacing="0" w:after="75" w:afterAutospacing="0" w:line="405" w:lineRule="atLeast"/>
        <w:rPr>
          <w:rFonts w:hint="eastAsia" w:ascii="Calibri" w:hAnsi="Calibri"/>
          <w:u w:val="single"/>
          <w:lang w:val="en-US" w:eastAsia="zh-CN"/>
        </w:rPr>
      </w:pPr>
      <w:r>
        <w:rPr>
          <w:rFonts w:hint="eastAsia" w:cs="Arial"/>
          <w:color w:val="000000"/>
        </w:rPr>
        <w:t>2.1项目概况：</w:t>
      </w:r>
      <w:r>
        <w:rPr>
          <w:rFonts w:hint="eastAsia" w:cs="Arial"/>
          <w:color w:val="000000"/>
          <w:u w:val="single"/>
          <w:lang w:val="en-US" w:eastAsia="zh-CN"/>
        </w:rPr>
        <w:t xml:space="preserve"> </w:t>
      </w:r>
      <w:r>
        <w:rPr>
          <w:rFonts w:hint="eastAsia" w:cs="Arial"/>
          <w:color w:val="000000"/>
          <w:u w:val="single"/>
        </w:rPr>
        <w:t xml:space="preserve">本项目位于深圳市宝安区石岩街道建兴路与罗租工业大道交汇处 </w:t>
      </w:r>
      <w:r>
        <w:rPr>
          <w:rFonts w:hint="eastAsia" w:cs="Arial"/>
          <w:color w:val="000000"/>
          <w:u w:val="single"/>
          <w:lang w:val="en-US" w:eastAsia="zh-CN"/>
        </w:rPr>
        <w:t xml:space="preserve">  </w:t>
      </w:r>
      <w:r>
        <w:rPr>
          <w:rFonts w:hint="eastAsia" w:cs="Arial"/>
          <w:color w:val="000000"/>
          <w:u w:val="single"/>
        </w:rPr>
        <w:t> </w:t>
      </w:r>
      <w:r>
        <w:rPr>
          <w:rFonts w:cs="Arial"/>
          <w:color w:val="000000"/>
          <w:u w:val="single"/>
        </w:rPr>
        <w:t xml:space="preserve"> </w:t>
      </w:r>
      <w:r>
        <w:rPr>
          <w:rFonts w:hint="eastAsia" w:ascii="Calibri" w:hAnsi="Calibri"/>
          <w:u w:val="single"/>
          <w:lang w:val="en-US" w:eastAsia="zh-CN"/>
        </w:rPr>
        <w:t xml:space="preserve">           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2.2招标内容：</w:t>
      </w:r>
      <w:r>
        <w:rPr>
          <w:rFonts w:hint="eastAsia" w:cs="Arial"/>
          <w:color w:val="000000"/>
          <w:u w:val="single"/>
        </w:rPr>
        <w:t>  </w:t>
      </w:r>
      <w:r>
        <w:rPr>
          <w:rFonts w:hint="eastAsia" w:cs="Arial"/>
          <w:color w:val="000000"/>
          <w:u w:val="single"/>
          <w:lang w:val="en-US" w:eastAsia="zh-CN"/>
        </w:rPr>
        <w:t>普通电线电缆</w:t>
      </w:r>
      <w:r>
        <w:rPr>
          <w:rFonts w:hint="eastAsia" w:cs="Arial"/>
          <w:color w:val="000000"/>
          <w:u w:val="single"/>
        </w:rPr>
        <w:t>   </w:t>
      </w:r>
      <w:r>
        <w:rPr>
          <w:rFonts w:hint="eastAsia" w:cs="Arial"/>
          <w:color w:val="000000"/>
        </w:rPr>
        <w:t>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2.3招标结果适用范围：</w:t>
      </w:r>
      <w:r>
        <w:rPr>
          <w:rFonts w:hint="eastAsia" w:cs="Arial"/>
          <w:color w:val="000000"/>
          <w:u w:val="single"/>
          <w:lang w:val="en-US" w:eastAsia="zh-CN"/>
        </w:rPr>
        <w:t xml:space="preserve"> </w:t>
      </w:r>
      <w:r>
        <w:rPr>
          <w:rFonts w:hint="eastAsia" w:cs="Arial"/>
          <w:color w:val="000000"/>
          <w:u w:val="single"/>
        </w:rPr>
        <w:t>本招标结果适用于石岩艾美特</w:t>
      </w:r>
      <w:r>
        <w:rPr>
          <w:rFonts w:hint="eastAsia" w:cs="Arial"/>
          <w:color w:val="000000"/>
          <w:u w:val="single"/>
          <w:lang w:val="en-US" w:eastAsia="zh-CN"/>
        </w:rPr>
        <w:t>工业区</w:t>
      </w:r>
      <w:r>
        <w:rPr>
          <w:rFonts w:hint="eastAsia" w:cs="Arial"/>
          <w:color w:val="000000"/>
          <w:u w:val="single"/>
        </w:rPr>
        <w:t>城市更新项目</w:t>
      </w:r>
      <w:r>
        <w:rPr>
          <w:rFonts w:hint="eastAsia" w:cs="Arial"/>
          <w:color w:val="000000"/>
          <w:u w:val="single"/>
          <w:lang w:val="en-US" w:eastAsia="zh-CN"/>
        </w:rPr>
        <w:t>总承包工程</w:t>
      </w:r>
      <w:r>
        <w:rPr>
          <w:rFonts w:hint="eastAsia" w:cs="Arial"/>
          <w:color w:val="000000"/>
          <w:u w:val="single"/>
        </w:rPr>
        <w:t>，投标报价有效期90天</w:t>
      </w:r>
      <w:r>
        <w:rPr>
          <w:rFonts w:hint="eastAsia" w:cs="Arial"/>
          <w:color w:val="000000"/>
          <w:u w:val="single"/>
          <w:lang w:val="en-US" w:eastAsia="zh-CN"/>
        </w:rPr>
        <w:t xml:space="preserve"> </w:t>
      </w:r>
      <w:r>
        <w:rPr>
          <w:rFonts w:hint="eastAsia" w:cs="Arial"/>
          <w:color w:val="000000"/>
        </w:rPr>
        <w:t>。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3. 投标人资格要求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3.1本次招标要求投标人须具备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>电线电缆经营许可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</w:rPr>
        <w:t>，并在人员、设备、资金等方面具备相应的能力。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3.2本次招标</w:t>
      </w:r>
      <w:r>
        <w:rPr>
          <w:rFonts w:hint="eastAsia" w:cs="Arial"/>
          <w:color w:val="000000"/>
          <w:u w:val="single"/>
        </w:rPr>
        <w:t>  不接受  </w:t>
      </w:r>
      <w:r>
        <w:rPr>
          <w:rFonts w:hint="eastAsia" w:cs="Arial"/>
          <w:color w:val="000000"/>
        </w:rPr>
        <w:t>联合体投标。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3.3须提供专用增值税发票。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符合上述条件，经招标人招标工作组资格审查合格后，才能成为合格的投标人。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4. 投标报名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4.1报名时间：截止</w:t>
      </w:r>
      <w:r>
        <w:rPr>
          <w:rFonts w:hint="eastAsia" w:cs="Arial"/>
          <w:color w:val="000000"/>
          <w:u w:val="single"/>
          <w:lang w:val="en-US" w:eastAsia="zh-CN"/>
        </w:rPr>
        <w:t xml:space="preserve"> 2021</w:t>
      </w:r>
      <w:r>
        <w:rPr>
          <w:rFonts w:hint="eastAsia" w:cs="Arial"/>
          <w:color w:val="000000"/>
          <w:u w:val="single"/>
        </w:rPr>
        <w:t>  </w:t>
      </w:r>
      <w:r>
        <w:rPr>
          <w:rFonts w:hint="eastAsia" w:cs="Arial"/>
          <w:color w:val="000000"/>
        </w:rPr>
        <w:t>年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>1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</w:rPr>
        <w:t>月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9</w:t>
      </w:r>
      <w:r>
        <w:rPr>
          <w:rFonts w:cs="Arial"/>
          <w:color w:val="000000"/>
          <w:u w:val="single"/>
        </w:rPr>
        <w:t xml:space="preserve"> 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</w:rPr>
        <w:t>日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 xml:space="preserve"> 11时30分</w:t>
      </w:r>
      <w:r>
        <w:rPr>
          <w:rFonts w:hint="eastAsia" w:cs="Arial"/>
          <w:color w:val="000000"/>
        </w:rPr>
        <w:t>，逾期不再接受投标单位的报名。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4.2报名方式：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  <w:shd w:val="clear" w:color="auto" w:fill="FFFF00"/>
        </w:rPr>
        <w:t>网络报名，通过“中国建筑电子商务平台”（网址http://www.cscec-buy.com/index.do）上进行报名，不接受其他方式报名。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“中国建筑电子商务平台”（网址</w:t>
      </w:r>
      <w:r>
        <w:fldChar w:fldCharType="begin"/>
      </w:r>
      <w:r>
        <w:instrText xml:space="preserve"> HYPERLINK "http://www.cscec-buy.com/index.do" </w:instrText>
      </w:r>
      <w:r>
        <w:fldChar w:fldCharType="separate"/>
      </w:r>
      <w:r>
        <w:rPr>
          <w:rStyle w:val="8"/>
          <w:rFonts w:hint="eastAsia" w:cs="Arial"/>
        </w:rPr>
        <w:t>http://www.cscec-buy.com/index.do</w:t>
      </w:r>
      <w:r>
        <w:rPr>
          <w:rStyle w:val="8"/>
          <w:rFonts w:hint="eastAsia" w:cs="Arial"/>
        </w:rPr>
        <w:fldChar w:fldCharType="end"/>
      </w:r>
      <w:r>
        <w:rPr>
          <w:rFonts w:cs="Arial"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about:blank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yWdNIAAAADAQAADwAAAAAA&#10;AAABACAAAAAiAAAAZHJzL2Rvd25yZXYueG1sUEsBAhQAFAAAAAgAh07iQOpAk3sZAgAALgQAAA4A&#10;AAAAAAAAAQAgAAAAIQEAAGRycy9lMm9Eb2MueG1sUEsFBgAAAAAGAAYAWQEAAKw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cs="Arial"/>
          <w:color w:val="000000"/>
        </w:rPr>
        <w:t>）。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5. 资格审查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5.1资格免审：有以下情形的投标人可以免去现场资格审查环节。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（1）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>/</w:t>
      </w:r>
      <w:r>
        <w:rPr>
          <w:rFonts w:hint="eastAsia" w:cs="Arial"/>
          <w:color w:val="000000"/>
          <w:u w:val="single"/>
        </w:rPr>
        <w:t>     </w:t>
      </w:r>
      <w:r>
        <w:rPr>
          <w:rFonts w:hint="eastAsia" w:cs="Arial"/>
          <w:color w:val="000000"/>
        </w:rPr>
        <w:t>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5.2资格审查资料清单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（1）投标单位营业执照、税务登记证、组织机构代码证，三证原件（正副本均可），提供一套复印件加盖公章存档使用。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（2）法定代表人身份证明及法定代表人授权书证明原件，格式参照招标公告附件。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（3）投标单位资信等级证书，质量、环境、职业健康安全管理体系认证证书原件。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（4）招标公告中3投标人资格要求中所列必须条件的证明资料原件。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5.3资格审查时间及地点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（1）资格审查时间：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2021</w:t>
      </w:r>
      <w:r>
        <w:rPr>
          <w:rFonts w:hint="eastAsia" w:cs="Arial"/>
          <w:color w:val="000000"/>
          <w:u w:val="single"/>
        </w:rPr>
        <w:t xml:space="preserve"> 年</w:t>
      </w:r>
      <w:r>
        <w:rPr>
          <w:rFonts w:hint="eastAsia" w:cs="Arial"/>
          <w:color w:val="000000"/>
          <w:u w:val="single"/>
          <w:lang w:val="en-US" w:eastAsia="zh-CN"/>
        </w:rPr>
        <w:t xml:space="preserve"> 1 </w:t>
      </w:r>
      <w:r>
        <w:rPr>
          <w:rFonts w:cs="Arial"/>
          <w:color w:val="000000"/>
          <w:u w:val="single"/>
        </w:rPr>
        <w:t xml:space="preserve"> </w:t>
      </w:r>
      <w:r>
        <w:rPr>
          <w:rFonts w:hint="eastAsia" w:cs="Arial"/>
          <w:color w:val="000000"/>
          <w:u w:val="single"/>
        </w:rPr>
        <w:t>月 </w:t>
      </w:r>
      <w:r>
        <w:rPr>
          <w:rFonts w:hint="eastAsia" w:cs="Arial"/>
          <w:color w:val="000000"/>
          <w:u w:val="single"/>
          <w:lang w:val="en-US" w:eastAsia="zh-CN"/>
        </w:rPr>
        <w:t xml:space="preserve"> 6 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</w:rPr>
        <w:t>日至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 2020</w:t>
      </w:r>
      <w:r>
        <w:rPr>
          <w:rFonts w:hint="eastAsia" w:cs="Arial"/>
          <w:color w:val="000000"/>
          <w:u w:val="single"/>
        </w:rPr>
        <w:t xml:space="preserve"> 年</w:t>
      </w:r>
      <w:r>
        <w:rPr>
          <w:rFonts w:hint="eastAsia" w:cs="Arial"/>
          <w:color w:val="000000"/>
          <w:u w:val="single"/>
          <w:lang w:val="en-US" w:eastAsia="zh-CN"/>
        </w:rPr>
        <w:t>1</w:t>
      </w:r>
      <w:r>
        <w:rPr>
          <w:rFonts w:hint="eastAsia" w:cs="Arial"/>
          <w:color w:val="000000"/>
          <w:u w:val="single"/>
        </w:rPr>
        <w:t xml:space="preserve">月 </w:t>
      </w:r>
      <w:r>
        <w:rPr>
          <w:rFonts w:hint="eastAsia" w:cs="Arial"/>
          <w:color w:val="000000"/>
          <w:u w:val="single"/>
          <w:lang w:val="en-US" w:eastAsia="zh-CN"/>
        </w:rPr>
        <w:t xml:space="preserve">9 </w:t>
      </w:r>
      <w:r>
        <w:rPr>
          <w:rFonts w:hint="eastAsia" w:cs="Arial"/>
          <w:color w:val="000000"/>
        </w:rPr>
        <w:t>日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（2）资格审查地点：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ascii="宋体" w:hAnsi="宋体"/>
          <w:kern w:val="16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16"/>
          <w:u w:val="single"/>
        </w:rPr>
        <w:t>石岩艾美特工业区城市更新项目总承包工程项目部</w:t>
      </w:r>
      <w:r>
        <w:rPr>
          <w:rFonts w:hint="eastAsia" w:ascii="宋体" w:hAnsi="宋体"/>
          <w:kern w:val="16"/>
          <w:u w:val="single"/>
          <w:lang w:val="en-US" w:eastAsia="zh-CN"/>
        </w:rPr>
        <w:t xml:space="preserve">  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</w:rPr>
        <w:t>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（3）投标人应携带相应资料在规定时间内到指定地点进行资格审查，逾期无效。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（4）提供虚假资格审查资料的投标人，任何时候一经发现，取消其投标资格。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6. 招标文件的发放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6.1发放时间：暂定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>2021</w:t>
      </w:r>
      <w:r>
        <w:rPr>
          <w:rFonts w:hint="eastAsia" w:cs="Arial"/>
          <w:color w:val="000000"/>
          <w:u w:val="single"/>
        </w:rPr>
        <w:t xml:space="preserve"> 年 </w:t>
      </w:r>
      <w:r>
        <w:rPr>
          <w:rFonts w:hint="eastAsia" w:cs="Arial"/>
          <w:color w:val="000000"/>
          <w:u w:val="single"/>
          <w:lang w:val="en-US" w:eastAsia="zh-CN"/>
        </w:rPr>
        <w:t>1</w:t>
      </w:r>
      <w:r>
        <w:rPr>
          <w:rFonts w:hint="eastAsia" w:cs="Arial"/>
          <w:color w:val="000000"/>
          <w:u w:val="single"/>
        </w:rPr>
        <w:t xml:space="preserve"> 月 </w:t>
      </w:r>
      <w:r>
        <w:rPr>
          <w:rFonts w:hint="eastAsia" w:cs="Arial"/>
          <w:color w:val="000000"/>
          <w:u w:val="single"/>
          <w:lang w:val="en-US" w:eastAsia="zh-CN"/>
        </w:rPr>
        <w:t>9</w:t>
      </w:r>
      <w:r>
        <w:rPr>
          <w:rFonts w:hint="eastAsia" w:cs="Arial"/>
          <w:color w:val="000000"/>
          <w:u w:val="single"/>
        </w:rPr>
        <w:t xml:space="preserve"> 日    </w:t>
      </w:r>
      <w:r>
        <w:rPr>
          <w:rFonts w:hint="eastAsia" w:cs="Arial"/>
          <w:color w:val="000000"/>
        </w:rPr>
        <w:t>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6.2发放形式：招标文件发布</w:t>
      </w:r>
      <w:r>
        <w:rPr>
          <w:rFonts w:hint="eastAsia" w:cs="Arial"/>
          <w:color w:val="000000"/>
          <w:u w:val="single"/>
        </w:rPr>
        <w:t>  电子版  </w:t>
      </w:r>
      <w:r>
        <w:rPr>
          <w:rFonts w:hint="eastAsia" w:cs="Arial"/>
          <w:color w:val="000000"/>
        </w:rPr>
        <w:t>（电子版/书面版）。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6.3发放对象：招标人招标工作组审核通过的投标人。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6.4发放渠道：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（1）电子版招标文件：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招标人通过“中国建筑电子商务平台”（网址</w:t>
      </w:r>
      <w:r>
        <w:fldChar w:fldCharType="begin"/>
      </w:r>
      <w:r>
        <w:instrText xml:space="preserve"> HYPERLINK "http://www.cscec-buy.com/index.do" </w:instrText>
      </w:r>
      <w:r>
        <w:fldChar w:fldCharType="separate"/>
      </w:r>
      <w:r>
        <w:rPr>
          <w:rStyle w:val="8"/>
          <w:rFonts w:hint="eastAsia" w:cs="Arial"/>
        </w:rPr>
        <w:t>http://www.cscec-buy.com/index.do</w:t>
      </w:r>
      <w:r>
        <w:rPr>
          <w:rStyle w:val="8"/>
          <w:rFonts w:hint="eastAsia" w:cs="Arial"/>
        </w:rPr>
        <w:fldChar w:fldCharType="end"/>
      </w:r>
      <w:r>
        <w:rPr>
          <w:rFonts w:hint="eastAsia" w:cs="Arial"/>
          <w:color w:val="000000"/>
        </w:rPr>
        <w:t>）进行发放，请投标人注意上线查收。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</w:rPr>
        <w:t>7. 投标文件的递交</w:t>
      </w:r>
    </w:p>
    <w:p>
      <w:pPr>
        <w:pStyle w:val="4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7.1投标文件递交的时间为：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 2021  </w:t>
      </w:r>
      <w:r>
        <w:rPr>
          <w:rFonts w:hint="eastAsia" w:cs="Arial"/>
          <w:color w:val="000000"/>
          <w:u w:val="single"/>
        </w:rPr>
        <w:t>  </w:t>
      </w:r>
      <w:r>
        <w:rPr>
          <w:rFonts w:hint="eastAsia" w:cs="Arial"/>
          <w:color w:val="000000"/>
        </w:rPr>
        <w:t>年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 1   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</w:rPr>
        <w:t>月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 9  </w:t>
      </w:r>
      <w:r>
        <w:rPr>
          <w:rFonts w:hint="eastAsia" w:cs="Arial"/>
          <w:color w:val="000000"/>
        </w:rPr>
        <w:t>日</w:t>
      </w:r>
      <w:r>
        <w:rPr>
          <w:rFonts w:hint="eastAsia" w:cs="Arial"/>
          <w:color w:val="000000"/>
          <w:u w:val="single"/>
        </w:rPr>
        <w:t>   </w:t>
      </w:r>
      <w:r>
        <w:rPr>
          <w:rFonts w:hint="eastAsia" w:cs="Arial"/>
          <w:color w:val="000000"/>
          <w:u w:val="single"/>
          <w:lang w:val="en-US" w:eastAsia="zh-CN"/>
        </w:rPr>
        <w:t xml:space="preserve"> 16</w:t>
      </w:r>
      <w:r>
        <w:rPr>
          <w:rFonts w:hint="eastAsia" w:cs="Arial"/>
          <w:color w:val="000000"/>
          <w:u w:val="single"/>
        </w:rPr>
        <w:t xml:space="preserve">  </w:t>
      </w:r>
      <w:r>
        <w:rPr>
          <w:rFonts w:hint="eastAsia" w:cs="Arial"/>
          <w:color w:val="000000"/>
        </w:rPr>
        <w:t>时，递交投标文件的截止时间（投标截止时间，下同）为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 2021 </w:t>
      </w:r>
      <w:r>
        <w:rPr>
          <w:rFonts w:hint="eastAsia" w:cs="Arial"/>
          <w:color w:val="000000"/>
          <w:u w:val="single"/>
        </w:rPr>
        <w:t>  </w:t>
      </w:r>
      <w:r>
        <w:rPr>
          <w:rFonts w:hint="eastAsia" w:cs="Arial"/>
          <w:color w:val="000000"/>
        </w:rPr>
        <w:t>年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 xml:space="preserve"> 1 </w:t>
      </w:r>
      <w:r>
        <w:rPr>
          <w:rFonts w:hint="eastAsia" w:cs="Arial"/>
          <w:color w:val="000000"/>
        </w:rPr>
        <w:t>月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 13  </w:t>
      </w:r>
      <w:r>
        <w:rPr>
          <w:rFonts w:hint="eastAsia" w:cs="Arial"/>
          <w:color w:val="000000"/>
        </w:rPr>
        <w:t>日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17</w:t>
      </w:r>
      <w:r>
        <w:rPr>
          <w:rFonts w:hint="eastAsia" w:cs="Arial"/>
          <w:color w:val="000000"/>
          <w:u w:val="single"/>
        </w:rPr>
        <w:t xml:space="preserve">  </w:t>
      </w:r>
      <w:r>
        <w:rPr>
          <w:rFonts w:hint="eastAsia" w:cs="Arial"/>
          <w:color w:val="000000"/>
        </w:rPr>
        <w:t>时，地点为</w:t>
      </w:r>
      <w:r>
        <w:rPr>
          <w:rFonts w:hint="eastAsia" w:ascii="宋体" w:hAnsi="宋体"/>
          <w:kern w:val="16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16"/>
          <w:u w:val="single"/>
        </w:rPr>
        <w:t>石岩艾美特工业区城市更新项目总承包工程项目部</w:t>
      </w:r>
      <w:r>
        <w:rPr>
          <w:rFonts w:hint="eastAsia" w:cs="Arial"/>
          <w:color w:val="000000"/>
          <w:u w:val="single"/>
        </w:rPr>
        <w:t xml:space="preserve">  </w:t>
      </w:r>
      <w:r>
        <w:rPr>
          <w:rFonts w:hint="eastAsia" w:cs="Arial"/>
          <w:color w:val="000000"/>
        </w:rPr>
        <w:t>。</w:t>
      </w:r>
    </w:p>
    <w:p>
      <w:pPr>
        <w:pStyle w:val="4"/>
        <w:spacing w:before="75" w:beforeAutospacing="0" w:after="75" w:afterAutospacing="0" w:line="405" w:lineRule="atLeast"/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7.2逾期送达的或者未送达指定地点的投标文件，招标人不予受理。</w:t>
      </w:r>
    </w:p>
    <w:p>
      <w:pPr>
        <w:pStyle w:val="4"/>
        <w:numPr>
          <w:ilvl w:val="0"/>
          <w:numId w:val="1"/>
        </w:numPr>
        <w:spacing w:beforeAutospacing="0" w:after="75" w:afterAutospacing="0"/>
        <w:rPr>
          <w:rStyle w:val="7"/>
          <w:rFonts w:hint="eastAsia" w:cs="Arial"/>
          <w:color w:val="000000"/>
          <w:sz w:val="24"/>
          <w:szCs w:val="28"/>
          <w:lang w:val="en-US" w:eastAsia="zh-CN"/>
        </w:rPr>
      </w:pPr>
      <w:r>
        <w:rPr>
          <w:rStyle w:val="7"/>
          <w:rFonts w:hint="eastAsia" w:cs="Arial"/>
          <w:color w:val="000000"/>
          <w:sz w:val="24"/>
          <w:szCs w:val="28"/>
          <w:lang w:val="en-US" w:eastAsia="zh-CN"/>
        </w:rPr>
        <w:t>品牌限定：</w:t>
      </w:r>
    </w:p>
    <w:p>
      <w:pPr>
        <w:pStyle w:val="4"/>
        <w:numPr>
          <w:ilvl w:val="0"/>
          <w:numId w:val="0"/>
        </w:numPr>
        <w:spacing w:beforeAutospacing="0" w:after="75" w:afterAutospacing="0"/>
        <w:rPr>
          <w:rStyle w:val="7"/>
          <w:rFonts w:hint="default" w:cs="Arial"/>
          <w:color w:val="000000"/>
          <w:sz w:val="24"/>
          <w:szCs w:val="28"/>
          <w:lang w:val="en-US" w:eastAsia="zh-CN"/>
        </w:rPr>
      </w:pPr>
      <w:r>
        <w:rPr>
          <w:rFonts w:hint="eastAsia"/>
          <w:sz w:val="24"/>
          <w:szCs w:val="24"/>
        </w:rPr>
        <w:t>佛山中宝、金龙羽、广东电缆厂</w:t>
      </w:r>
      <w:r>
        <w:rPr>
          <w:sz w:val="24"/>
          <w:szCs w:val="24"/>
        </w:rPr>
        <w:t>(AAA)</w:t>
      </w:r>
      <w:r>
        <w:rPr>
          <w:rFonts w:hint="eastAsia"/>
          <w:sz w:val="24"/>
          <w:szCs w:val="24"/>
        </w:rPr>
        <w:t>、南光（广东长江）、乐光（广州番禺电缆</w:t>
      </w:r>
      <w:r>
        <w:rPr>
          <w:sz w:val="24"/>
          <w:szCs w:val="24"/>
        </w:rPr>
        <w:t>PanyuCable</w:t>
      </w:r>
      <w:r>
        <w:rPr>
          <w:rFonts w:hint="eastAsia"/>
          <w:sz w:val="24"/>
          <w:szCs w:val="24"/>
        </w:rPr>
        <w:t>）、广东南洋（南牌）、大为</w:t>
      </w:r>
      <w:r>
        <w:rPr>
          <w:sz w:val="24"/>
          <w:szCs w:val="24"/>
        </w:rPr>
        <w:t>DAWE</w:t>
      </w:r>
      <w:r>
        <w:rPr>
          <w:rFonts w:hint="eastAsia"/>
          <w:sz w:val="24"/>
          <w:szCs w:val="24"/>
        </w:rPr>
        <w:t>、深圳奔达康、深圳成天泰</w:t>
      </w:r>
    </w:p>
    <w:p>
      <w:pPr>
        <w:pStyle w:val="4"/>
        <w:spacing w:beforeAutospacing="0" w:after="75" w:afterAutospacing="0"/>
        <w:rPr>
          <w:rFonts w:ascii="Arial" w:hAnsi="Arial" w:cs="Arial"/>
          <w:color w:val="000000"/>
        </w:rPr>
      </w:pPr>
      <w:r>
        <w:rPr>
          <w:rStyle w:val="7"/>
          <w:rFonts w:hint="eastAsia" w:cs="Arial"/>
          <w:color w:val="000000"/>
          <w:lang w:val="en-US" w:eastAsia="zh-CN"/>
        </w:rPr>
        <w:t>9.</w:t>
      </w:r>
      <w:r>
        <w:rPr>
          <w:rStyle w:val="7"/>
          <w:rFonts w:hint="eastAsia" w:cs="Arial"/>
          <w:color w:val="000000"/>
        </w:rPr>
        <w:t> 联系方式</w:t>
      </w:r>
    </w:p>
    <w:p>
      <w:pPr>
        <w:pStyle w:val="4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招 标 人：</w:t>
      </w: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>徐杨</w:t>
      </w:r>
      <w:r>
        <w:rPr>
          <w:rFonts w:hint="eastAsia" w:cs="Arial"/>
          <w:color w:val="000000"/>
          <w:u w:val="single"/>
        </w:rPr>
        <w:t xml:space="preserve">   </w:t>
      </w:r>
    </w:p>
    <w:p>
      <w:pPr>
        <w:pStyle w:val="4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地    址：</w:t>
      </w:r>
      <w:r>
        <w:rPr>
          <w:rFonts w:hint="eastAsia" w:cs="Arial"/>
          <w:color w:val="000000"/>
          <w:u w:val="single"/>
        </w:rPr>
        <w:t> 深圳市宝安区石岩街道建兴路</w:t>
      </w:r>
      <w:bookmarkStart w:id="0" w:name="_GoBack"/>
      <w:bookmarkEnd w:id="0"/>
      <w:r>
        <w:rPr>
          <w:rFonts w:hint="eastAsia" w:cs="Arial"/>
          <w:color w:val="000000"/>
          <w:u w:val="single"/>
        </w:rPr>
        <w:t>与罗租工业大道交汇处 中建一局项目部  </w:t>
      </w:r>
    </w:p>
    <w:p>
      <w:pPr>
        <w:pStyle w:val="4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联 系 人：</w:t>
      </w:r>
      <w:r>
        <w:rPr>
          <w:rFonts w:hint="eastAsia" w:cs="Arial"/>
          <w:color w:val="000000"/>
          <w:u w:val="single"/>
        </w:rPr>
        <w:t xml:space="preserve"> </w:t>
      </w:r>
      <w:r>
        <w:rPr>
          <w:rFonts w:hint="eastAsia" w:cs="Arial"/>
          <w:color w:val="000000"/>
          <w:u w:val="single"/>
          <w:lang w:val="en-US" w:eastAsia="zh-CN"/>
        </w:rPr>
        <w:t xml:space="preserve"> 徐杨</w:t>
      </w:r>
      <w:r>
        <w:rPr>
          <w:rFonts w:hint="eastAsia" w:cs="Arial"/>
          <w:color w:val="000000"/>
          <w:u w:val="single"/>
        </w:rPr>
        <w:t xml:space="preserve">   </w:t>
      </w:r>
    </w:p>
    <w:p>
      <w:pPr>
        <w:pStyle w:val="4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电    话：</w:t>
      </w:r>
      <w:r>
        <w:rPr>
          <w:rFonts w:hint="eastAsia" w:cs="Arial"/>
          <w:color w:val="000000"/>
          <w:u w:val="single"/>
        </w:rPr>
        <w:t> </w:t>
      </w:r>
      <w:r>
        <w:rPr>
          <w:rFonts w:cs="Arial"/>
          <w:color w:val="000000"/>
          <w:u w:val="single"/>
        </w:rPr>
        <w:t xml:space="preserve"> </w:t>
      </w:r>
      <w:r>
        <w:rPr>
          <w:rFonts w:hint="eastAsia" w:cs="Arial"/>
          <w:color w:val="000000"/>
          <w:u w:val="single"/>
          <w:lang w:val="en-US" w:eastAsia="zh-CN"/>
        </w:rPr>
        <w:t xml:space="preserve"> 13176001040</w:t>
      </w:r>
      <w:r>
        <w:rPr>
          <w:rFonts w:hint="eastAsia" w:cs="Arial"/>
          <w:color w:val="000000"/>
          <w:u w:val="single"/>
        </w:rPr>
        <w:t xml:space="preserve">  </w:t>
      </w:r>
    </w:p>
    <w:p>
      <w:pPr>
        <w:pStyle w:val="4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/>
        </w:rPr>
      </w:pPr>
    </w:p>
    <w:p>
      <w:pPr>
        <w:pStyle w:val="4"/>
        <w:spacing w:before="75" w:beforeAutospacing="0" w:after="75" w:afterAutospacing="0" w:line="405" w:lineRule="atLeast"/>
        <w:jc w:val="righ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  <w:u w:val="single"/>
        </w:rPr>
        <w:t xml:space="preserve">  </w:t>
      </w:r>
      <w:r>
        <w:rPr>
          <w:rFonts w:hint="eastAsia" w:cs="Arial"/>
          <w:color w:val="000000"/>
          <w:u w:val="single"/>
          <w:lang w:val="en-US" w:eastAsia="zh-CN"/>
        </w:rPr>
        <w:t>2021</w:t>
      </w:r>
      <w:r>
        <w:rPr>
          <w:rFonts w:hint="eastAsia" w:cs="Arial"/>
          <w:color w:val="000000"/>
          <w:u w:val="single"/>
        </w:rPr>
        <w:t xml:space="preserve">  </w:t>
      </w:r>
      <w:r>
        <w:rPr>
          <w:rFonts w:hint="eastAsia" w:cs="Arial"/>
          <w:color w:val="000000"/>
        </w:rPr>
        <w:t>年 </w:t>
      </w:r>
      <w:r>
        <w:rPr>
          <w:rFonts w:hint="eastAsia" w:cs="Arial"/>
          <w:color w:val="000000"/>
          <w:u w:val="single"/>
        </w:rPr>
        <w:t> </w:t>
      </w:r>
      <w:r>
        <w:rPr>
          <w:rFonts w:hint="eastAsia" w:cs="Arial"/>
          <w:color w:val="000000"/>
          <w:u w:val="single"/>
          <w:lang w:val="en-US" w:eastAsia="zh-CN"/>
        </w:rPr>
        <w:t xml:space="preserve"> 1</w:t>
      </w:r>
      <w:r>
        <w:rPr>
          <w:rFonts w:hint="eastAsia" w:cs="Arial"/>
          <w:color w:val="000000"/>
          <w:u w:val="single"/>
        </w:rPr>
        <w:t xml:space="preserve">  </w:t>
      </w:r>
      <w:r>
        <w:rPr>
          <w:rFonts w:hint="eastAsia" w:cs="Arial"/>
          <w:color w:val="000000"/>
        </w:rPr>
        <w:t>月</w:t>
      </w:r>
      <w:r>
        <w:rPr>
          <w:rFonts w:hint="eastAsia" w:cs="Arial"/>
          <w:color w:val="000000"/>
          <w:u w:val="single"/>
          <w:lang w:val="en-US" w:eastAsia="zh-CN"/>
        </w:rPr>
        <w:t xml:space="preserve">  6 </w:t>
      </w:r>
      <w:r>
        <w:rPr>
          <w:rFonts w:hint="eastAsia" w:cs="Arial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518272"/>
    <w:multiLevelType w:val="singleLevel"/>
    <w:tmpl w:val="EA518272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CF"/>
    <w:rsid w:val="00034AFE"/>
    <w:rsid w:val="00043668"/>
    <w:rsid w:val="00077CB5"/>
    <w:rsid w:val="00177ECF"/>
    <w:rsid w:val="00245500"/>
    <w:rsid w:val="00277571"/>
    <w:rsid w:val="002B28A8"/>
    <w:rsid w:val="002D06B0"/>
    <w:rsid w:val="0030550B"/>
    <w:rsid w:val="00324C47"/>
    <w:rsid w:val="00332CD7"/>
    <w:rsid w:val="00342CE8"/>
    <w:rsid w:val="00452B29"/>
    <w:rsid w:val="00580F02"/>
    <w:rsid w:val="005836C3"/>
    <w:rsid w:val="005D2723"/>
    <w:rsid w:val="0064502C"/>
    <w:rsid w:val="006E0650"/>
    <w:rsid w:val="00760BAB"/>
    <w:rsid w:val="007B654E"/>
    <w:rsid w:val="0080752B"/>
    <w:rsid w:val="008264E9"/>
    <w:rsid w:val="00864612"/>
    <w:rsid w:val="009B77C0"/>
    <w:rsid w:val="009C06B7"/>
    <w:rsid w:val="00A155BE"/>
    <w:rsid w:val="00AA029F"/>
    <w:rsid w:val="00AC3CF1"/>
    <w:rsid w:val="00B67F0B"/>
    <w:rsid w:val="00BA08FC"/>
    <w:rsid w:val="00BA34A6"/>
    <w:rsid w:val="00D00906"/>
    <w:rsid w:val="00DA6CDC"/>
    <w:rsid w:val="00E828E8"/>
    <w:rsid w:val="00EF1403"/>
    <w:rsid w:val="00F07395"/>
    <w:rsid w:val="0463747B"/>
    <w:rsid w:val="09FA7AF7"/>
    <w:rsid w:val="0A9C1A02"/>
    <w:rsid w:val="0B861FD4"/>
    <w:rsid w:val="10F576C4"/>
    <w:rsid w:val="17A30FBB"/>
    <w:rsid w:val="19DE1E1F"/>
    <w:rsid w:val="1EE13317"/>
    <w:rsid w:val="1F4309DF"/>
    <w:rsid w:val="20B70C9E"/>
    <w:rsid w:val="225E3FB1"/>
    <w:rsid w:val="230F544C"/>
    <w:rsid w:val="237B5014"/>
    <w:rsid w:val="2A5603EE"/>
    <w:rsid w:val="2B112B63"/>
    <w:rsid w:val="2E787736"/>
    <w:rsid w:val="31206276"/>
    <w:rsid w:val="381B183A"/>
    <w:rsid w:val="3CC2013E"/>
    <w:rsid w:val="3CD46BC1"/>
    <w:rsid w:val="42514279"/>
    <w:rsid w:val="438A2D42"/>
    <w:rsid w:val="44FC2811"/>
    <w:rsid w:val="48BF6EBD"/>
    <w:rsid w:val="49957D0B"/>
    <w:rsid w:val="4AAE7D61"/>
    <w:rsid w:val="4B421DA3"/>
    <w:rsid w:val="4B7B142D"/>
    <w:rsid w:val="4BC148AB"/>
    <w:rsid w:val="4BC85325"/>
    <w:rsid w:val="509A7DA0"/>
    <w:rsid w:val="555B3013"/>
    <w:rsid w:val="56493831"/>
    <w:rsid w:val="57CD0F13"/>
    <w:rsid w:val="5D451222"/>
    <w:rsid w:val="61025BC9"/>
    <w:rsid w:val="61377E02"/>
    <w:rsid w:val="64B56014"/>
    <w:rsid w:val="68495F1B"/>
    <w:rsid w:val="68647CFB"/>
    <w:rsid w:val="68B33DEB"/>
    <w:rsid w:val="692E54AB"/>
    <w:rsid w:val="6AF738FB"/>
    <w:rsid w:val="6B705B2A"/>
    <w:rsid w:val="6DB564DC"/>
    <w:rsid w:val="6E3373DB"/>
    <w:rsid w:val="707B51B9"/>
    <w:rsid w:val="72E47948"/>
    <w:rsid w:val="741E7745"/>
    <w:rsid w:val="76C54219"/>
    <w:rsid w:val="7882601E"/>
    <w:rsid w:val="799C2412"/>
    <w:rsid w:val="79AA347F"/>
    <w:rsid w:val="7A65228A"/>
    <w:rsid w:val="7EA413EC"/>
    <w:rsid w:val="7FA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3</TotalTime>
  <ScaleCrop>false</ScaleCrop>
  <LinksUpToDate>false</LinksUpToDate>
  <CharactersWithSpaces>1745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2018-08-18T08:48:00Z</dcterms:created>
  <dc:creator>zhonghong</dc:creator>
  <cp:lastModifiedBy>快乐的海盗</cp:lastModifiedBy>
  <dcterms:modified xsi:type="dcterms:W3CDTF">2021-01-06T02:06:42Z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