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7FA" w:rsidRPr="00D877FA" w:rsidRDefault="00D877FA" w:rsidP="00D877FA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报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价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须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知</w:t>
      </w:r>
    </w:p>
    <w:p w:rsidR="00D877FA" w:rsidRDefault="00D877FA" w:rsidP="00B11AE3">
      <w:pPr>
        <w:rPr>
          <w:rFonts w:hint="eastAsia"/>
        </w:rPr>
      </w:pPr>
    </w:p>
    <w:p w:rsidR="00D877FA" w:rsidRDefault="00D877FA" w:rsidP="00B11AE3">
      <w:pPr>
        <w:rPr>
          <w:rFonts w:hint="eastAsia"/>
        </w:rPr>
      </w:pPr>
    </w:p>
    <w:p w:rsidR="00000000" w:rsidRDefault="00B11AE3" w:rsidP="00D877FA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禁止失信被执行人、行贿受贿行为人、法律所禁止的存在关联关系供应商参与采购活动。</w:t>
      </w:r>
    </w:p>
    <w:p w:rsidR="00B11AE3" w:rsidRDefault="00B11AE3" w:rsidP="00B11AE3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所有参与同一采购项目的供应</w:t>
      </w:r>
      <w:proofErr w:type="gramStart"/>
      <w:r>
        <w:rPr>
          <w:rFonts w:hint="eastAsia"/>
        </w:rPr>
        <w:t>商存在</w:t>
      </w:r>
      <w:proofErr w:type="gramEnd"/>
      <w:r w:rsidR="00D877FA">
        <w:rPr>
          <w:rFonts w:hint="eastAsia"/>
        </w:rPr>
        <w:t>《招标投标法实施条例》</w:t>
      </w:r>
      <w:r>
        <w:rPr>
          <w:rFonts w:hint="eastAsia"/>
        </w:rPr>
        <w:t>所禁止的关联关系的，只允许其中一家供应商参与采购项目。</w:t>
      </w:r>
    </w:p>
    <w:p w:rsidR="00B11AE3" w:rsidRDefault="00B11AE3" w:rsidP="00B11AE3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如允许代理商参与采购项目，只允许生产商或制造商直接授权的代理商参与采购项目，禁止存在转授权情况的代理商参与采购项目。</w:t>
      </w:r>
    </w:p>
    <w:sectPr w:rsidR="00B11A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A5644"/>
    <w:multiLevelType w:val="hybridMultilevel"/>
    <w:tmpl w:val="59D0122C"/>
    <w:lvl w:ilvl="0" w:tplc="8A7C5F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11AE3"/>
    <w:rsid w:val="00B11AE3"/>
    <w:rsid w:val="00D87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AE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140</Characters>
  <Application>Microsoft Office Word</Application>
  <DocSecurity>0</DocSecurity>
  <Lines>1</Lines>
  <Paragraphs>1</Paragraphs>
  <ScaleCrop>false</ScaleCrop>
  <Company>Microsoft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2</cp:revision>
  <dcterms:created xsi:type="dcterms:W3CDTF">2020-05-07T01:57:00Z</dcterms:created>
  <dcterms:modified xsi:type="dcterms:W3CDTF">2020-05-07T02:13:00Z</dcterms:modified>
</cp:coreProperties>
</file>