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B12F" w14:textId="77777777" w:rsidR="005E42C0" w:rsidRPr="00E07ABA" w:rsidRDefault="005E42C0" w:rsidP="005E42C0">
      <w:pPr>
        <w:widowControl/>
        <w:adjustRightInd/>
        <w:snapToGrid/>
        <w:spacing w:afterLines="100" w:after="240" w:line="240" w:lineRule="auto"/>
        <w:ind w:firstLineChars="0" w:firstLine="0"/>
        <w:jc w:val="center"/>
        <w:rPr>
          <w:rFonts w:ascii="Arial" w:hAnsi="Arial" w:cs="Arial"/>
          <w:b/>
          <w:bCs/>
          <w:sz w:val="32"/>
          <w:szCs w:val="32"/>
        </w:rPr>
      </w:pPr>
      <w:r w:rsidRPr="00E07ABA">
        <w:rPr>
          <w:rFonts w:ascii="Arial" w:hAnsi="Arial" w:cs="Arial" w:hint="eastAsia"/>
          <w:b/>
          <w:bCs/>
          <w:sz w:val="32"/>
          <w:szCs w:val="32"/>
        </w:rPr>
        <w:t>快速阅读导引</w:t>
      </w:r>
    </w:p>
    <w:p w14:paraId="11FA2FD2" w14:textId="77777777" w:rsidR="005E42C0" w:rsidRPr="00E07ABA" w:rsidRDefault="005E42C0" w:rsidP="005E42C0">
      <w:pPr>
        <w:widowControl/>
        <w:adjustRightInd/>
        <w:snapToGrid/>
        <w:spacing w:line="360" w:lineRule="auto"/>
        <w:ind w:firstLineChars="0" w:firstLine="0"/>
        <w:rPr>
          <w:rFonts w:ascii="Arial" w:hAnsi="Arial" w:cs="Arial"/>
        </w:rPr>
      </w:pPr>
      <w:r>
        <w:rPr>
          <w:rFonts w:ascii="Arial" w:hAnsi="Arial" w:cs="Arial" w:hint="eastAsia"/>
        </w:rPr>
        <w:t>注意：</w:t>
      </w:r>
      <w:r w:rsidRPr="00E07ABA">
        <w:rPr>
          <w:rFonts w:ascii="Arial" w:hAnsi="Arial" w:cs="Arial" w:hint="eastAsia"/>
        </w:rPr>
        <w:t>您仍需阅读文件全部内容</w:t>
      </w:r>
    </w:p>
    <w:tbl>
      <w:tblPr>
        <w:tblStyle w:val="aff6"/>
        <w:tblW w:w="0" w:type="auto"/>
        <w:tblInd w:w="113" w:type="dxa"/>
        <w:tblLook w:val="04A0" w:firstRow="1" w:lastRow="0" w:firstColumn="1" w:lastColumn="0" w:noHBand="0" w:noVBand="1"/>
      </w:tblPr>
      <w:tblGrid>
        <w:gridCol w:w="2643"/>
        <w:gridCol w:w="6260"/>
      </w:tblGrid>
      <w:tr w:rsidR="005E42C0" w14:paraId="66943F7E" w14:textId="77777777" w:rsidTr="0023400C">
        <w:tc>
          <w:tcPr>
            <w:tcW w:w="2689" w:type="dxa"/>
            <w:vAlign w:val="center"/>
          </w:tcPr>
          <w:p w14:paraId="4609334D"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1</w:t>
            </w:r>
            <w:r>
              <w:rPr>
                <w:rFonts w:ascii="Arial" w:hAnsi="Arial" w:cs="Arial"/>
              </w:rPr>
              <w:t xml:space="preserve"> </w:t>
            </w:r>
            <w:r>
              <w:rPr>
                <w:rFonts w:ascii="Arial" w:hAnsi="Arial" w:cs="Arial" w:hint="eastAsia"/>
              </w:rPr>
              <w:t>项目编号</w:t>
            </w:r>
          </w:p>
        </w:tc>
        <w:tc>
          <w:tcPr>
            <w:tcW w:w="6327" w:type="dxa"/>
            <w:vAlign w:val="center"/>
          </w:tcPr>
          <w:p w14:paraId="6A01EAA9"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rPr>
              <w:t>X03423020101</w:t>
            </w:r>
          </w:p>
        </w:tc>
      </w:tr>
      <w:tr w:rsidR="005E42C0" w14:paraId="261D03C6" w14:textId="77777777" w:rsidTr="0023400C">
        <w:tc>
          <w:tcPr>
            <w:tcW w:w="2689" w:type="dxa"/>
            <w:vAlign w:val="center"/>
          </w:tcPr>
          <w:p w14:paraId="6054A667"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2</w:t>
            </w:r>
            <w:r>
              <w:rPr>
                <w:rFonts w:ascii="Arial" w:hAnsi="Arial" w:cs="Arial"/>
              </w:rPr>
              <w:t xml:space="preserve"> </w:t>
            </w:r>
            <w:r>
              <w:rPr>
                <w:rFonts w:ascii="Arial" w:hAnsi="Arial" w:cs="Arial" w:hint="eastAsia"/>
              </w:rPr>
              <w:t>项目名称</w:t>
            </w:r>
          </w:p>
        </w:tc>
        <w:tc>
          <w:tcPr>
            <w:tcW w:w="6327" w:type="dxa"/>
            <w:vAlign w:val="center"/>
          </w:tcPr>
          <w:p w14:paraId="2A80B142"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rPr>
              <w:t>大连电厂-检修部热控控制班特种伴热电缆采购询价W07</w:t>
            </w:r>
          </w:p>
        </w:tc>
      </w:tr>
      <w:tr w:rsidR="005E42C0" w14:paraId="7AC45FC7" w14:textId="77777777" w:rsidTr="0023400C">
        <w:tc>
          <w:tcPr>
            <w:tcW w:w="2689" w:type="dxa"/>
            <w:vAlign w:val="center"/>
          </w:tcPr>
          <w:p w14:paraId="422691C1"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3</w:t>
            </w:r>
            <w:r>
              <w:rPr>
                <w:rFonts w:ascii="Arial" w:hAnsi="Arial" w:cs="Arial"/>
              </w:rPr>
              <w:t xml:space="preserve"> </w:t>
            </w:r>
            <w:r>
              <w:rPr>
                <w:rFonts w:ascii="Arial" w:hAnsi="Arial" w:cs="Arial" w:hint="eastAsia"/>
              </w:rPr>
              <w:t>评审方法</w:t>
            </w:r>
          </w:p>
        </w:tc>
        <w:tc>
          <w:tcPr>
            <w:tcW w:w="6327" w:type="dxa"/>
            <w:vAlign w:val="center"/>
          </w:tcPr>
          <w:p w14:paraId="5CB2763F" w14:textId="77777777" w:rsidR="005E42C0" w:rsidRPr="00904F2C" w:rsidRDefault="005E42C0" w:rsidP="0023400C">
            <w:pPr>
              <w:widowControl/>
              <w:adjustRightInd/>
              <w:snapToGrid/>
              <w:spacing w:line="360" w:lineRule="auto"/>
              <w:ind w:firstLineChars="0" w:firstLine="0"/>
              <w:rPr>
                <w:rFonts w:ascii="Arial" w:hAnsi="Arial" w:cs="Arial"/>
                <w:b/>
                <w:bCs/>
              </w:rPr>
            </w:pPr>
            <w:r>
              <w:rPr>
                <w:rFonts w:ascii="Arial" w:hAnsi="Arial" w:cs="Arial" w:hint="eastAsia"/>
                <w:b/>
                <w:bCs/>
              </w:rPr>
              <w:t>本项目评审方法为：</w:t>
            </w:r>
            <w:r>
              <w:rPr>
                <w:rFonts w:ascii="Arial" w:hAnsi="Arial" w:cs="Arial"/>
                <w:b/>
                <w:bCs/>
              </w:rPr>
              <w:t>最低价法</w:t>
            </w:r>
            <w:r w:rsidRPr="00080F3D">
              <w:rPr>
                <w:rFonts w:ascii="Arial" w:hAnsi="Arial" w:cs="Arial" w:hint="eastAsia"/>
                <w:b/>
                <w:bCs/>
              </w:rPr>
              <w:t>。</w:t>
            </w:r>
          </w:p>
          <w:p w14:paraId="456F469F"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3</w:t>
            </w:r>
            <w:r>
              <w:rPr>
                <w:rFonts w:ascii="Arial" w:hAnsi="Arial" w:cs="Arial"/>
              </w:rPr>
              <w:t xml:space="preserve">.1 </w:t>
            </w:r>
            <w:r>
              <w:rPr>
                <w:rFonts w:ascii="Arial" w:hAnsi="Arial" w:cs="Arial" w:hint="eastAsia"/>
              </w:rPr>
              <w:t>最低价法：</w:t>
            </w:r>
          </w:p>
          <w:p w14:paraId="58F525A4"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 xml:space="preserve"> </w:t>
            </w:r>
            <w:r>
              <w:rPr>
                <w:rFonts w:ascii="Arial" w:hAnsi="Arial" w:cs="Arial"/>
              </w:rPr>
              <w:t xml:space="preserve">   1</w:t>
            </w:r>
            <w:r>
              <w:rPr>
                <w:rFonts w:ascii="Arial" w:hAnsi="Arial" w:cs="Arial" w:hint="eastAsia"/>
              </w:rPr>
              <w:t>）在电商平台报价。</w:t>
            </w:r>
          </w:p>
          <w:p w14:paraId="4FB1E349" w14:textId="77777777" w:rsidR="005E42C0" w:rsidRDefault="005E42C0" w:rsidP="0023400C">
            <w:pPr>
              <w:widowControl/>
              <w:adjustRightInd/>
              <w:snapToGrid/>
              <w:spacing w:line="360" w:lineRule="auto"/>
              <w:ind w:firstLine="480"/>
              <w:rPr>
                <w:rFonts w:ascii="Arial" w:hAnsi="Arial" w:cs="Arial"/>
              </w:rPr>
            </w:pPr>
            <w:r>
              <w:rPr>
                <w:rFonts w:ascii="Arial" w:hAnsi="Arial" w:cs="Arial" w:hint="eastAsia"/>
              </w:rPr>
              <w:t>2</w:t>
            </w:r>
            <w:r>
              <w:rPr>
                <w:rFonts w:ascii="Arial" w:hAnsi="Arial" w:cs="Arial" w:hint="eastAsia"/>
              </w:rPr>
              <w:t>）提交响应文件（可不提供）。</w:t>
            </w:r>
          </w:p>
          <w:p w14:paraId="76695822"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3</w:t>
            </w:r>
            <w:r>
              <w:rPr>
                <w:rFonts w:ascii="Arial" w:hAnsi="Arial" w:cs="Arial"/>
              </w:rPr>
              <w:t xml:space="preserve">.2 </w:t>
            </w:r>
            <w:r w:rsidRPr="00904F2C">
              <w:rPr>
                <w:rFonts w:ascii="Arial" w:hAnsi="Arial" w:cs="Arial" w:hint="eastAsia"/>
              </w:rPr>
              <w:t>经评审的最低价法</w:t>
            </w:r>
            <w:r>
              <w:rPr>
                <w:rFonts w:ascii="Arial" w:hAnsi="Arial" w:cs="Arial" w:hint="eastAsia"/>
              </w:rPr>
              <w:t>：</w:t>
            </w:r>
          </w:p>
          <w:p w14:paraId="426710C7" w14:textId="77777777" w:rsidR="005E42C0" w:rsidRPr="00904F2C" w:rsidRDefault="005E42C0" w:rsidP="0023400C">
            <w:pPr>
              <w:widowControl/>
              <w:adjustRightInd/>
              <w:snapToGrid/>
              <w:spacing w:line="360" w:lineRule="auto"/>
              <w:ind w:firstLine="480"/>
              <w:rPr>
                <w:rFonts w:ascii="Arial" w:hAnsi="Arial" w:cs="Arial"/>
              </w:rPr>
            </w:pPr>
            <w:r w:rsidRPr="00904F2C">
              <w:rPr>
                <w:rFonts w:ascii="Arial" w:hAnsi="Arial" w:cs="Arial" w:hint="eastAsia"/>
              </w:rPr>
              <w:t>1</w:t>
            </w:r>
            <w:r w:rsidRPr="00904F2C">
              <w:rPr>
                <w:rFonts w:ascii="Arial" w:hAnsi="Arial" w:cs="Arial" w:hint="eastAsia"/>
              </w:rPr>
              <w:t>）在电商平台报价</w:t>
            </w:r>
            <w:r>
              <w:rPr>
                <w:rFonts w:ascii="Arial" w:hAnsi="Arial" w:cs="Arial" w:hint="eastAsia"/>
              </w:rPr>
              <w:t>。</w:t>
            </w:r>
          </w:p>
          <w:p w14:paraId="06FB8906" w14:textId="77777777" w:rsidR="005E42C0" w:rsidRDefault="005E42C0" w:rsidP="0023400C">
            <w:pPr>
              <w:widowControl/>
              <w:adjustRightInd/>
              <w:snapToGrid/>
              <w:spacing w:line="360" w:lineRule="auto"/>
              <w:ind w:firstLine="480"/>
              <w:rPr>
                <w:rFonts w:ascii="Arial" w:hAnsi="Arial" w:cs="Arial"/>
              </w:rPr>
            </w:pPr>
            <w:r w:rsidRPr="00904F2C">
              <w:rPr>
                <w:rFonts w:ascii="Arial" w:hAnsi="Arial" w:cs="Arial" w:hint="eastAsia"/>
              </w:rPr>
              <w:t>2</w:t>
            </w:r>
            <w:r w:rsidRPr="00904F2C">
              <w:rPr>
                <w:rFonts w:ascii="Arial" w:hAnsi="Arial" w:cs="Arial" w:hint="eastAsia"/>
              </w:rPr>
              <w:t>）电商平台提交响应文件。不提供响应文件视为否则投标无效。投标为文件格式及内容参见第六章，推荐使用</w:t>
            </w:r>
            <w:r w:rsidRPr="00904F2C">
              <w:rPr>
                <w:rFonts w:ascii="Arial" w:hAnsi="Arial" w:cs="Arial" w:hint="eastAsia"/>
              </w:rPr>
              <w:t>Word</w:t>
            </w:r>
            <w:r w:rsidRPr="00904F2C">
              <w:rPr>
                <w:rFonts w:ascii="Arial" w:hAnsi="Arial" w:cs="Arial" w:hint="eastAsia"/>
              </w:rPr>
              <w:t>或</w:t>
            </w:r>
            <w:r w:rsidRPr="00904F2C">
              <w:rPr>
                <w:rFonts w:ascii="Arial" w:hAnsi="Arial" w:cs="Arial" w:hint="eastAsia"/>
              </w:rPr>
              <w:t>PDF</w:t>
            </w:r>
            <w:r w:rsidRPr="00904F2C">
              <w:rPr>
                <w:rFonts w:ascii="Arial" w:hAnsi="Arial" w:cs="Arial" w:hint="eastAsia"/>
              </w:rPr>
              <w:t>格式。</w:t>
            </w:r>
          </w:p>
        </w:tc>
      </w:tr>
      <w:tr w:rsidR="005E42C0" w14:paraId="3BE9E7CB" w14:textId="77777777" w:rsidTr="0023400C">
        <w:tc>
          <w:tcPr>
            <w:tcW w:w="2689" w:type="dxa"/>
            <w:vAlign w:val="center"/>
          </w:tcPr>
          <w:p w14:paraId="5A9B42C3"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4</w:t>
            </w:r>
            <w:r>
              <w:rPr>
                <w:rFonts w:ascii="Arial" w:hAnsi="Arial" w:cs="Arial"/>
              </w:rPr>
              <w:t xml:space="preserve"> </w:t>
            </w:r>
            <w:r>
              <w:rPr>
                <w:rFonts w:ascii="Arial" w:hAnsi="Arial" w:cs="Arial" w:hint="eastAsia"/>
              </w:rPr>
              <w:t>资质要求</w:t>
            </w:r>
          </w:p>
        </w:tc>
        <w:tc>
          <w:tcPr>
            <w:tcW w:w="6327" w:type="dxa"/>
            <w:vAlign w:val="center"/>
          </w:tcPr>
          <w:p w14:paraId="115D1B38"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rPr>
              <w:t>无</w:t>
            </w:r>
          </w:p>
        </w:tc>
      </w:tr>
      <w:tr w:rsidR="005E42C0" w14:paraId="0008E058" w14:textId="77777777" w:rsidTr="0023400C">
        <w:tc>
          <w:tcPr>
            <w:tcW w:w="2689" w:type="dxa"/>
            <w:vAlign w:val="center"/>
          </w:tcPr>
          <w:p w14:paraId="176E3648"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5</w:t>
            </w:r>
            <w:r>
              <w:rPr>
                <w:rFonts w:ascii="Arial" w:hAnsi="Arial" w:cs="Arial"/>
              </w:rPr>
              <w:t xml:space="preserve"> </w:t>
            </w:r>
            <w:r>
              <w:rPr>
                <w:rFonts w:ascii="Arial" w:hAnsi="Arial" w:cs="Arial" w:hint="eastAsia"/>
              </w:rPr>
              <w:t>业绩要求</w:t>
            </w:r>
          </w:p>
        </w:tc>
        <w:tc>
          <w:tcPr>
            <w:tcW w:w="6327" w:type="dxa"/>
            <w:vAlign w:val="center"/>
          </w:tcPr>
          <w:p w14:paraId="7A253255"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rPr>
              <w:t>无</w:t>
            </w:r>
          </w:p>
        </w:tc>
      </w:tr>
      <w:tr w:rsidR="005E42C0" w14:paraId="02A36C71" w14:textId="77777777" w:rsidTr="0023400C">
        <w:tc>
          <w:tcPr>
            <w:tcW w:w="2689" w:type="dxa"/>
            <w:vAlign w:val="center"/>
          </w:tcPr>
          <w:p w14:paraId="6F932E03"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6</w:t>
            </w:r>
            <w:r>
              <w:rPr>
                <w:rFonts w:ascii="Arial" w:hAnsi="Arial" w:cs="Arial"/>
              </w:rPr>
              <w:t xml:space="preserve"> </w:t>
            </w:r>
            <w:r>
              <w:rPr>
                <w:rFonts w:ascii="Arial" w:hAnsi="Arial" w:cs="Arial" w:hint="eastAsia"/>
              </w:rPr>
              <w:t>其他要求</w:t>
            </w:r>
          </w:p>
        </w:tc>
        <w:tc>
          <w:tcPr>
            <w:tcW w:w="6327" w:type="dxa"/>
            <w:vAlign w:val="center"/>
          </w:tcPr>
          <w:p w14:paraId="7C592312"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rPr>
              <w:t>无</w:t>
            </w:r>
          </w:p>
        </w:tc>
      </w:tr>
      <w:tr w:rsidR="005E42C0" w14:paraId="02968482" w14:textId="77777777" w:rsidTr="0023400C">
        <w:tc>
          <w:tcPr>
            <w:tcW w:w="2689" w:type="dxa"/>
            <w:vAlign w:val="center"/>
          </w:tcPr>
          <w:p w14:paraId="5283EB1D"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7</w:t>
            </w:r>
            <w:r>
              <w:rPr>
                <w:rFonts w:ascii="Arial" w:hAnsi="Arial" w:cs="Arial"/>
              </w:rPr>
              <w:t xml:space="preserve"> </w:t>
            </w:r>
            <w:r>
              <w:rPr>
                <w:rFonts w:ascii="Arial" w:hAnsi="Arial" w:cs="Arial" w:hint="eastAsia"/>
              </w:rPr>
              <w:t>允许联合体和代理商</w:t>
            </w:r>
          </w:p>
        </w:tc>
        <w:tc>
          <w:tcPr>
            <w:tcW w:w="6327" w:type="dxa"/>
            <w:vAlign w:val="center"/>
          </w:tcPr>
          <w:p w14:paraId="29DF9CFE"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rPr>
              <w:t>否</w:t>
            </w:r>
            <w:r>
              <w:rPr>
                <w:rFonts w:ascii="Arial" w:hAnsi="Arial" w:cs="Arial" w:hint="eastAsia"/>
              </w:rPr>
              <w:t>；</w:t>
            </w:r>
            <w:r>
              <w:rPr>
                <w:rFonts w:ascii="Arial" w:hAnsi="Arial" w:cs="Arial"/>
              </w:rPr>
              <w:t>是</w:t>
            </w:r>
          </w:p>
        </w:tc>
      </w:tr>
      <w:tr w:rsidR="005E42C0" w14:paraId="07E39489" w14:textId="77777777" w:rsidTr="0023400C">
        <w:tc>
          <w:tcPr>
            <w:tcW w:w="2689" w:type="dxa"/>
            <w:vAlign w:val="center"/>
          </w:tcPr>
          <w:p w14:paraId="63662699" w14:textId="77777777" w:rsidR="005E42C0" w:rsidRDefault="005E42C0" w:rsidP="0023400C">
            <w:pPr>
              <w:widowControl/>
              <w:adjustRightInd/>
              <w:snapToGrid/>
              <w:spacing w:line="360" w:lineRule="auto"/>
              <w:ind w:firstLineChars="0" w:firstLine="0"/>
              <w:rPr>
                <w:rFonts w:ascii="Arial" w:hAnsi="Arial" w:cs="Arial"/>
              </w:rPr>
            </w:pPr>
            <w:r>
              <w:rPr>
                <w:rFonts w:ascii="Arial" w:hAnsi="Arial" w:cs="Arial" w:hint="eastAsia"/>
              </w:rPr>
              <w:t>供应商资格补充要求</w:t>
            </w:r>
          </w:p>
        </w:tc>
        <w:tc>
          <w:tcPr>
            <w:tcW w:w="6327" w:type="dxa"/>
            <w:vAlign w:val="center"/>
          </w:tcPr>
          <w:p w14:paraId="60E39E57" w14:textId="77777777" w:rsidR="005E42C0" w:rsidRPr="00947630" w:rsidRDefault="005E42C0" w:rsidP="0023400C">
            <w:pPr>
              <w:widowControl/>
              <w:adjustRightInd/>
              <w:snapToGrid/>
              <w:spacing w:line="240" w:lineRule="auto"/>
              <w:ind w:firstLineChars="0" w:firstLine="0"/>
              <w:rPr>
                <w:rFonts w:ascii="Arial" w:hAnsi="Arial" w:cs="Arial"/>
              </w:rPr>
            </w:pPr>
            <w:r w:rsidRPr="00947630">
              <w:rPr>
                <w:rFonts w:ascii="Arial" w:hAnsi="Arial" w:cs="Arial" w:hint="eastAsia"/>
              </w:rPr>
              <w:t>合格投标人：</w:t>
            </w:r>
          </w:p>
          <w:p w14:paraId="173E4986" w14:textId="77777777" w:rsidR="005E42C0" w:rsidRDefault="005E42C0" w:rsidP="0023400C">
            <w:pPr>
              <w:widowControl/>
              <w:adjustRightInd/>
              <w:snapToGrid/>
              <w:spacing w:line="240" w:lineRule="auto"/>
              <w:ind w:firstLineChars="0" w:firstLine="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Pr="00315A55">
              <w:rPr>
                <w:rFonts w:ascii="Arial" w:hAnsi="Arial" w:cs="Arial" w:hint="eastAsia"/>
              </w:rPr>
              <w:t>截至开标前一天，被列入“信用中国”网站</w:t>
            </w:r>
            <w:r w:rsidRPr="00315A55">
              <w:rPr>
                <w:rFonts w:ascii="Arial" w:hAnsi="Arial" w:cs="Arial" w:hint="eastAsia"/>
              </w:rPr>
              <w:t>(www.creditchina.gov.cn)</w:t>
            </w:r>
            <w:r w:rsidRPr="00315A55">
              <w:rPr>
                <w:rFonts w:ascii="Arial" w:hAnsi="Arial" w:cs="Arial" w:hint="eastAsia"/>
              </w:rPr>
              <w:t>、“国家企业信用信息公示系统”、供应商所在省市信用网站失信被执行人、行贿受贿行为人、重大税收违法案件当事人名单、近三年有重大违法记录，被列入“中国政府采购网”网站（</w:t>
            </w:r>
            <w:r w:rsidRPr="00315A55">
              <w:rPr>
                <w:rFonts w:ascii="Arial" w:hAnsi="Arial" w:cs="Arial" w:hint="eastAsia"/>
              </w:rPr>
              <w:t>www.ccgp.gov.cn</w:t>
            </w:r>
            <w:r w:rsidRPr="00315A55">
              <w:rPr>
                <w:rFonts w:ascii="Arial" w:hAnsi="Arial" w:cs="Arial" w:hint="eastAsia"/>
              </w:rPr>
              <w:t>）政府采购严重违法失信行为信息记录的供应商不得参加本采购项目。</w:t>
            </w:r>
          </w:p>
          <w:p w14:paraId="4B974BF5" w14:textId="77777777" w:rsidR="005E42C0" w:rsidRPr="00947630" w:rsidRDefault="005E42C0" w:rsidP="0023400C">
            <w:pPr>
              <w:spacing w:line="240" w:lineRule="auto"/>
              <w:ind w:firstLineChars="0" w:firstLine="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947630">
              <w:rPr>
                <w:rFonts w:ascii="Arial" w:hAnsi="Arial" w:cs="Arial" w:hint="eastAsia"/>
              </w:rPr>
              <w:t>单位负责人为同一人或者存在控股、管理关系的不同单位，不得参加同一标段投标或者未划分标段的同一招标项目投标。如有此类情况，</w:t>
            </w:r>
            <w:r>
              <w:rPr>
                <w:rFonts w:ascii="Arial" w:hAnsi="Arial" w:cs="Arial" w:hint="eastAsia"/>
              </w:rPr>
              <w:t>招标人有权将相关的文件视为无效或</w:t>
            </w:r>
            <w:r w:rsidRPr="00947630">
              <w:rPr>
                <w:rFonts w:ascii="Arial" w:hAnsi="Arial" w:cs="Arial" w:hint="eastAsia"/>
              </w:rPr>
              <w:t>只接受先报名（报价）的投标人。</w:t>
            </w:r>
          </w:p>
          <w:p w14:paraId="0649CB47" w14:textId="77777777" w:rsidR="005E42C0" w:rsidRDefault="005E42C0" w:rsidP="0023400C">
            <w:pPr>
              <w:spacing w:line="240" w:lineRule="auto"/>
              <w:ind w:firstLineChars="0" w:firstLine="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Pr="00947630">
              <w:rPr>
                <w:rFonts w:ascii="Arial" w:hAnsi="Arial" w:cs="Arial" w:hint="eastAsia"/>
              </w:rPr>
              <w:t>法定代表人为同一个人的两个及两个以上法人不得同时参与投标；投标人之间不应存在任何授权关系。如有此类情况，</w:t>
            </w:r>
            <w:r>
              <w:rPr>
                <w:rFonts w:ascii="Arial" w:hAnsi="Arial" w:cs="Arial" w:hint="eastAsia"/>
              </w:rPr>
              <w:t>招标人有权将相关的文件视为无效或</w:t>
            </w:r>
            <w:r w:rsidRPr="00947630">
              <w:rPr>
                <w:rFonts w:ascii="Arial" w:hAnsi="Arial" w:cs="Arial" w:hint="eastAsia"/>
              </w:rPr>
              <w:t>只接受先报名（报价）的投标人。</w:t>
            </w:r>
          </w:p>
          <w:p w14:paraId="58080B07" w14:textId="77777777" w:rsidR="005E42C0" w:rsidRPr="00947630" w:rsidRDefault="005E42C0" w:rsidP="0023400C">
            <w:pPr>
              <w:spacing w:line="240" w:lineRule="auto"/>
              <w:ind w:firstLineChars="0" w:firstLine="0"/>
              <w:rPr>
                <w:rFonts w:ascii="Arial" w:hAnsi="Arial" w:cs="Arial"/>
              </w:rPr>
            </w:pPr>
            <w:r>
              <w:rPr>
                <w:rFonts w:ascii="Arial" w:hAnsi="Arial" w:cs="Arial" w:hint="eastAsia"/>
              </w:rPr>
              <w:lastRenderedPageBreak/>
              <w:t>（</w:t>
            </w:r>
            <w:r>
              <w:rPr>
                <w:rFonts w:ascii="Arial" w:hAnsi="Arial" w:cs="Arial" w:hint="eastAsia"/>
              </w:rPr>
              <w:t>4</w:t>
            </w:r>
            <w:r>
              <w:rPr>
                <w:rFonts w:ascii="Arial" w:hAnsi="Arial" w:cs="Arial" w:hint="eastAsia"/>
              </w:rPr>
              <w:t>）</w:t>
            </w:r>
            <w:r w:rsidRPr="00947630">
              <w:rPr>
                <w:rFonts w:ascii="Arial" w:hAnsi="Arial" w:cs="Arial" w:hint="eastAsia"/>
              </w:rPr>
              <w:t>存在股东交叉持股的单位不能同时参与。如有此类情况，</w:t>
            </w:r>
            <w:r>
              <w:rPr>
                <w:rFonts w:ascii="Arial" w:hAnsi="Arial" w:cs="Arial" w:hint="eastAsia"/>
              </w:rPr>
              <w:t>招标人有权将相关的文件视为无效或</w:t>
            </w:r>
            <w:r w:rsidRPr="00947630">
              <w:rPr>
                <w:rFonts w:ascii="Arial" w:hAnsi="Arial" w:cs="Arial" w:hint="eastAsia"/>
              </w:rPr>
              <w:t>只接受先报名（报价）的投标人。</w:t>
            </w:r>
          </w:p>
          <w:p w14:paraId="479BFA23" w14:textId="77777777" w:rsidR="005E42C0" w:rsidRPr="00947630" w:rsidRDefault="005E42C0" w:rsidP="0023400C">
            <w:pPr>
              <w:spacing w:line="24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w:t>
            </w:r>
            <w:r w:rsidRPr="00947630">
              <w:rPr>
                <w:rFonts w:ascii="Arial" w:hAnsi="Arial" w:cs="Arial" w:hint="eastAsia"/>
              </w:rPr>
              <w:t>与招标人有合同纠纷、诉讼记录的，或所供货设备发生重大及以上质量安全责任事故的不得参加。</w:t>
            </w:r>
          </w:p>
          <w:p w14:paraId="45D7EE73" w14:textId="77777777" w:rsidR="005E42C0" w:rsidRPr="00D33C15" w:rsidRDefault="005E42C0" w:rsidP="0023400C">
            <w:pPr>
              <w:widowControl/>
              <w:adjustRightInd/>
              <w:snapToGrid/>
              <w:spacing w:line="360" w:lineRule="auto"/>
              <w:ind w:firstLineChars="0" w:firstLine="0"/>
              <w:rPr>
                <w:rFonts w:ascii="Arial" w:hAnsi="Arial" w:cs="Arial"/>
              </w:rPr>
            </w:pPr>
          </w:p>
        </w:tc>
      </w:tr>
    </w:tbl>
    <w:p w14:paraId="40C60EAE" w14:textId="77777777" w:rsidR="005E42C0" w:rsidRDefault="005E42C0" w:rsidP="005E42C0">
      <w:pPr>
        <w:widowControl/>
        <w:adjustRightInd/>
        <w:snapToGrid/>
        <w:spacing w:line="240" w:lineRule="auto"/>
        <w:ind w:firstLineChars="0" w:firstLine="0"/>
        <w:jc w:val="left"/>
        <w:rPr>
          <w:rFonts w:ascii="Arial" w:hAnsi="Arial" w:cs="Arial"/>
        </w:rPr>
      </w:pPr>
    </w:p>
    <w:p w14:paraId="092E0AEC" w14:textId="77777777" w:rsidR="005E42C0" w:rsidRDefault="005E42C0" w:rsidP="005E42C0">
      <w:pPr>
        <w:widowControl/>
        <w:adjustRightInd/>
        <w:snapToGrid/>
        <w:spacing w:line="360" w:lineRule="auto"/>
        <w:ind w:firstLineChars="0" w:firstLine="0"/>
        <w:jc w:val="left"/>
        <w:rPr>
          <w:rFonts w:ascii="Arial" w:hAnsi="Arial" w:cs="Arial"/>
        </w:rPr>
      </w:pPr>
      <w:r>
        <w:rPr>
          <w:rFonts w:ascii="Arial" w:hAnsi="Arial" w:cs="Arial" w:hint="eastAsia"/>
        </w:rPr>
        <w:t>采购需求清单（详见第五章），到货天数指合同签订后送货期限。</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5E42C0" w:rsidRPr="008B1BC1" w14:paraId="32983D45" w14:textId="77777777" w:rsidTr="005E42C0">
        <w:trPr>
          <w:trHeight w:val="397"/>
          <w:jc w:val="center"/>
        </w:trPr>
        <w:tc>
          <w:tcPr>
            <w:tcW w:w="1140" w:type="dxa"/>
            <w:shd w:val="clear" w:color="auto" w:fill="D9D9D9"/>
            <w:tcMar>
              <w:top w:w="113" w:type="dxa"/>
              <w:bottom w:w="113" w:type="dxa"/>
            </w:tcMar>
            <w:vAlign w:val="center"/>
          </w:tcPr>
          <w:p w14:paraId="4665ADD1" w14:textId="77777777" w:rsidR="005E42C0" w:rsidRPr="008B1BC1" w:rsidRDefault="005E42C0" w:rsidP="0023400C">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cMar>
              <w:top w:w="113" w:type="dxa"/>
              <w:bottom w:w="113" w:type="dxa"/>
            </w:tcMar>
            <w:vAlign w:val="center"/>
          </w:tcPr>
          <w:p w14:paraId="45C9F99A" w14:textId="77777777" w:rsidR="005E42C0" w:rsidRPr="008B1BC1" w:rsidRDefault="005E42C0" w:rsidP="0023400C">
            <w:pPr>
              <w:spacing w:line="360" w:lineRule="auto"/>
              <w:ind w:firstLineChars="0" w:firstLine="0"/>
              <w:jc w:val="center"/>
              <w:rPr>
                <w:sz w:val="21"/>
                <w:szCs w:val="21"/>
              </w:rPr>
            </w:pPr>
            <w:r w:rsidRPr="008B1BC1">
              <w:rPr>
                <w:rFonts w:hint="eastAsia"/>
                <w:sz w:val="21"/>
                <w:szCs w:val="21"/>
              </w:rPr>
              <w:t>物料编码</w:t>
            </w:r>
          </w:p>
          <w:p w14:paraId="70795824" w14:textId="77777777" w:rsidR="005E42C0" w:rsidRPr="008B1BC1" w:rsidRDefault="005E42C0" w:rsidP="0023400C">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vAlign w:val="center"/>
          </w:tcPr>
          <w:p w14:paraId="7A375D0D" w14:textId="77777777" w:rsidR="005E42C0" w:rsidRPr="008B1BC1" w:rsidRDefault="005E42C0" w:rsidP="0023400C">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vAlign w:val="center"/>
          </w:tcPr>
          <w:p w14:paraId="38F9C538" w14:textId="77777777" w:rsidR="005E42C0" w:rsidRPr="008B1BC1" w:rsidRDefault="005E42C0" w:rsidP="0023400C">
            <w:pPr>
              <w:spacing w:line="360" w:lineRule="auto"/>
              <w:ind w:firstLineChars="0" w:firstLine="0"/>
              <w:jc w:val="center"/>
              <w:rPr>
                <w:sz w:val="21"/>
                <w:szCs w:val="21"/>
              </w:rPr>
            </w:pPr>
            <w:r w:rsidRPr="008B1BC1">
              <w:rPr>
                <w:rFonts w:hint="eastAsia"/>
                <w:sz w:val="21"/>
                <w:szCs w:val="21"/>
              </w:rPr>
              <w:t>到货</w:t>
            </w:r>
          </w:p>
          <w:p w14:paraId="610FB4CE" w14:textId="77777777" w:rsidR="005E42C0" w:rsidRPr="008B1BC1" w:rsidRDefault="005E42C0" w:rsidP="0023400C">
            <w:pPr>
              <w:spacing w:line="360" w:lineRule="auto"/>
              <w:ind w:firstLineChars="0" w:firstLine="0"/>
              <w:jc w:val="center"/>
              <w:rPr>
                <w:sz w:val="21"/>
                <w:szCs w:val="21"/>
              </w:rPr>
            </w:pPr>
            <w:r w:rsidRPr="008B1BC1">
              <w:rPr>
                <w:rFonts w:hint="eastAsia"/>
                <w:sz w:val="21"/>
                <w:szCs w:val="21"/>
              </w:rPr>
              <w:t>天数</w:t>
            </w:r>
          </w:p>
        </w:tc>
      </w:tr>
      <w:tr w:rsidR="005E42C0" w:rsidRPr="008B1BC1" w14:paraId="039F9283" w14:textId="77777777" w:rsidTr="0023400C">
        <w:trPr>
          <w:trHeight w:val="397"/>
          <w:jc w:val="center"/>
        </w:trPr>
        <w:tc>
          <w:tcPr>
            <w:tcW w:w="1154" w:type="dxa"/>
            <w:gridSpan w:val="2"/>
            <w:vAlign w:val="center"/>
          </w:tcPr>
          <w:p w14:paraId="15735244" w14:textId="77777777" w:rsidR="005E42C0" w:rsidRPr="008B1BC1" w:rsidRDefault="005E42C0" w:rsidP="0023400C">
            <w:pPr>
              <w:ind w:firstLineChars="0" w:firstLine="0"/>
              <w:jc w:val="center"/>
            </w:pPr>
            <w:r>
              <w:rPr>
                <w:rFonts w:ascii="Arial" w:hAnsi="Arial" w:cs="Arial"/>
              </w:rPr>
              <w:t>1</w:t>
            </w:r>
          </w:p>
        </w:tc>
        <w:tc>
          <w:tcPr>
            <w:tcW w:w="1546" w:type="dxa"/>
            <w:vAlign w:val="center"/>
          </w:tcPr>
          <w:p w14:paraId="0427B826" w14:textId="77777777" w:rsidR="005E42C0" w:rsidRPr="008B1BC1" w:rsidRDefault="005E42C0" w:rsidP="0023400C">
            <w:pPr>
              <w:ind w:firstLineChars="0" w:firstLine="0"/>
              <w:jc w:val="center"/>
            </w:pPr>
            <w:r>
              <w:rPr>
                <w:rFonts w:ascii="Arial" w:hAnsi="Arial" w:cs="Arial"/>
              </w:rPr>
              <w:t>101958899</w:t>
            </w:r>
          </w:p>
          <w:p w14:paraId="02D03B30" w14:textId="77777777" w:rsidR="005E42C0" w:rsidRPr="008B1BC1" w:rsidRDefault="005E42C0" w:rsidP="0023400C">
            <w:pPr>
              <w:ind w:firstLineChars="0" w:firstLine="0"/>
              <w:jc w:val="center"/>
            </w:pPr>
            <w:r>
              <w:rPr>
                <w:rFonts w:ascii="Arial" w:hAnsi="Arial" w:cs="Arial"/>
              </w:rPr>
              <w:t>
                伴热电缆\\K401R40288P
                <w:br/>
                (150米)
              </w:t>
            </w:r>
          </w:p>
        </w:tc>
        <w:tc>
          <w:tcPr>
            <w:tcW w:w="5400" w:type="dxa"/>
            <w:gridSpan w:val="2"/>
          </w:tcPr>
          <w:p w14:paraId="097B4874" w14:textId="77777777" w:rsidR="005E42C0" w:rsidRPr="008B1BC1" w:rsidRDefault="005E42C0" w:rsidP="0023400C">
            <w:pPr>
              <w:ind w:firstLineChars="0" w:firstLine="0"/>
              <w:jc w:val="left"/>
            </w:pPr>
            <w:r>
              <w:rPr>
                <w:rFonts w:ascii="Arial" w:hAnsi="Arial" w:cs="Arial"/>
              </w:rPr>
              <w:t>产品属性:专用设备备件</w:t>
            </w:r>
          </w:p>
          <w:p w14:paraId="59973D78" w14:textId="77777777" w:rsidR="005E42C0" w:rsidRPr="008B1BC1" w:rsidRDefault="005E42C0" w:rsidP="0023400C">
            <w:pPr>
              <w:ind w:firstLineChars="0" w:firstLine="0"/>
              <w:jc w:val="left"/>
            </w:pPr>
            <w:r>
              <w:rPr>
                <w:rFonts w:ascii="Arial" w:hAnsi="Arial" w:cs="Arial"/>
              </w:rPr>
              <w:t>规格型号:K401R40288P</w:t>
            </w:r>
          </w:p>
          <w:p w14:paraId="1A1DFF53" w14:textId="77777777" w:rsidR="005E42C0" w:rsidRPr="008B1BC1" w:rsidRDefault="005E42C0" w:rsidP="0023400C">
            <w:pPr>
              <w:ind w:firstLineChars="0" w:firstLine="0"/>
              <w:jc w:val="left"/>
            </w:pPr>
            <w:r>
              <w:rPr>
                <w:rFonts w:ascii="Arial" w:hAnsi="Arial" w:cs="Arial"/>
              </w:rPr>
              <w:t>材质:</w:t>
            </w:r>
          </w:p>
          <w:p w14:paraId="0BD8DC70" w14:textId="77777777" w:rsidR="005E42C0" w:rsidRPr="008B1BC1" w:rsidRDefault="005E42C0" w:rsidP="0023400C">
            <w:pPr>
              <w:ind w:firstLineChars="0" w:firstLine="0"/>
              <w:jc w:val="left"/>
            </w:pPr>
            <w:r>
              <w:rPr>
                <w:rFonts w:ascii="Arial" w:hAnsi="Arial" w:cs="Arial"/>
              </w:rPr>
              <w:t>尺寸:</w:t>
            </w:r>
          </w:p>
          <w:p w14:paraId="198D5A87" w14:textId="77777777" w:rsidR="005E42C0" w:rsidRPr="008B1BC1" w:rsidRDefault="005E42C0" w:rsidP="0023400C">
            <w:pPr>
              <w:ind w:firstLineChars="0" w:firstLine="0"/>
              <w:jc w:val="left"/>
            </w:pPr>
            <w:r>
              <w:rPr>
                <w:rFonts w:ascii="Arial" w:hAnsi="Arial" w:cs="Arial"/>
              </w:rPr>
              <w:t>主要参数:全厂净烟气CEMS仪表取样管</w:t>
            </w:r>
          </w:p>
          <w:p w14:paraId="5ED6BC77" w14:textId="77777777" w:rsidR="005E42C0" w:rsidRPr="008B1BC1" w:rsidRDefault="005E42C0" w:rsidP="0023400C">
            <w:pPr>
              <w:ind w:firstLineChars="0" w:firstLine="0"/>
              <w:jc w:val="left"/>
            </w:pPr>
            <w:r>
              <w:rPr>
                <w:rFonts w:ascii="Arial" w:hAnsi="Arial" w:cs="Arial"/>
              </w:rPr>
              <w:t>原产品制造商:</w:t>
            </w:r>
          </w:p>
          <w:p w14:paraId="6F090FBF" w14:textId="77777777" w:rsidR="005E42C0" w:rsidRPr="008B1BC1" w:rsidRDefault="005E42C0" w:rsidP="0023400C">
            <w:pPr>
              <w:ind w:firstLineChars="0" w:firstLine="0"/>
              <w:jc w:val="left"/>
            </w:pPr>
            <w:r>
              <w:rPr>
                <w:rFonts w:ascii="Arial" w:hAnsi="Arial" w:cs="Arial"/>
              </w:rPr>
              <w:t>参考品牌:</w:t>
            </w:r>
          </w:p>
          <w:p w14:paraId="49AE0F84" w14:textId="77777777" w:rsidR="005E42C0" w:rsidRPr="008B1BC1" w:rsidRDefault="005E42C0" w:rsidP="0023400C">
            <w:pPr>
              <w:ind w:firstLineChars="0" w:firstLine="0"/>
              <w:jc w:val="left"/>
            </w:pPr>
            <w:r>
              <w:rPr>
                <w:rFonts w:ascii="Arial" w:hAnsi="Arial" w:cs="Arial"/>
              </w:rPr>
              <w:t>机组:公用</w:t>
            </w:r>
          </w:p>
          <w:p w14:paraId="359621FB" w14:textId="77777777" w:rsidR="005E42C0" w:rsidRPr="008B1BC1" w:rsidRDefault="005E42C0" w:rsidP="0023400C">
            <w:pPr>
              <w:ind w:firstLineChars="0" w:firstLine="0"/>
              <w:jc w:val="left"/>
            </w:pPr>
            <w:r>
              <w:rPr>
                <w:rFonts w:ascii="Arial" w:hAnsi="Arial" w:cs="Arial"/>
              </w:rPr>
              <w:t>主设备:CEMS</w:t>
            </w:r>
          </w:p>
          <w:p w14:paraId="5BA26AA8" w14:textId="77777777" w:rsidR="005E42C0" w:rsidRPr="008B1BC1" w:rsidRDefault="005E42C0" w:rsidP="0023400C">
            <w:pPr>
              <w:ind w:firstLineChars="0" w:firstLine="0"/>
              <w:jc w:val="left"/>
            </w:pPr>
            <w:r>
              <w:rPr>
                <w:rFonts w:ascii="Arial" w:hAnsi="Arial" w:cs="Arial"/>
              </w:rPr>
              <w:t>使用环境:</w:t>
            </w:r>
          </w:p>
          <w:p w14:paraId="00E28C05" w14:textId="77777777" w:rsidR="005E42C0" w:rsidRPr="008B1BC1" w:rsidRDefault="005E42C0" w:rsidP="0023400C">
            <w:pPr>
              <w:ind w:firstLineChars="0" w:firstLine="0"/>
              <w:jc w:val="left"/>
            </w:pPr>
            <w:r>
              <w:rPr>
                <w:rFonts w:ascii="Arial" w:hAnsi="Arial" w:cs="Arial"/>
              </w:rPr>
              <w:t>进口产品:否</w:t>
            </w:r>
          </w:p>
          <w:p w14:paraId="0E225F41" w14:textId="77777777" w:rsidR="005E42C0" w:rsidRPr="008B1BC1" w:rsidRDefault="005E42C0" w:rsidP="0023400C">
            <w:pPr>
              <w:ind w:firstLineChars="0" w:firstLine="0"/>
              <w:jc w:val="left"/>
            </w:pPr>
            <w:r>
              <w:rPr>
                <w:rFonts w:ascii="Arial" w:hAnsi="Arial" w:cs="Arial"/>
              </w:rPr>
              <w:t>安装调试:</w:t>
            </w:r>
          </w:p>
          <w:p w14:paraId="57AD065F" w14:textId="77777777" w:rsidR="005E42C0" w:rsidRPr="008B1BC1" w:rsidRDefault="005E42C0" w:rsidP="0023400C">
            <w:pPr>
              <w:ind w:firstLineChars="0" w:firstLine="0"/>
              <w:jc w:val="left"/>
            </w:pPr>
            <w:r>
              <w:rPr>
                <w:rFonts w:ascii="Arial" w:hAnsi="Arial" w:cs="Arial"/>
              </w:rPr>
              <w:t>专项验收标准:无</w:t>
            </w:r>
          </w:p>
          <w:p w14:paraId="23DA53FA" w14:textId="77777777" w:rsidR="005E42C0" w:rsidRPr="008B1BC1" w:rsidRDefault="005E42C0" w:rsidP="0023400C">
            <w:pPr>
              <w:ind w:firstLineChars="0" w:firstLine="0"/>
              <w:jc w:val="left"/>
            </w:pPr>
            <w:r>
              <w:rPr>
                <w:rFonts w:ascii="Arial" w:hAnsi="Arial" w:cs="Arial"/>
              </w:rPr>
              <w:t>质保期:12</w:t>
            </w:r>
          </w:p>
          <w:p w14:paraId="09D4575E" w14:textId="77777777" w:rsidR="005E42C0" w:rsidRPr="008B1BC1" w:rsidRDefault="005E42C0" w:rsidP="0023400C">
            <w:pPr>
              <w:ind w:firstLineChars="0" w:firstLine="0"/>
              <w:jc w:val="left"/>
            </w:pPr>
            <w:r>
              <w:rPr>
                <w:rFonts w:ascii="Arial" w:hAnsi="Arial" w:cs="Arial"/>
              </w:rPr>
              <w:t>其他要求:</w:t>
            </w:r>
          </w:p>
          <w:p w14:paraId="322877CF" w14:textId="77777777" w:rsidR="005E42C0" w:rsidRPr="008B1BC1" w:rsidRDefault="005E42C0" w:rsidP="0023400C">
            <w:pPr>
              <w:ind w:firstLineChars="0" w:firstLine="0"/>
              <w:jc w:val="left"/>
            </w:pPr>
            <w:r>
              <w:rPr>
                <w:rFonts w:ascii="Arial" w:hAnsi="Arial" w:cs="Arial"/>
              </w:rPr>
              <w:t>附件:无</w:t>
            </w:r>
          </w:p>
        </w:tc>
        <w:tc>
          <w:tcPr>
            <w:tcW w:w="826" w:type="dxa"/>
            <w:vAlign w:val="center"/>
          </w:tcPr>
          <w:p w14:paraId="5588FEB0" w14:textId="77777777" w:rsidR="005E42C0" w:rsidRPr="008B1BC1" w:rsidRDefault="005E42C0" w:rsidP="0023400C">
            <w:pPr>
              <w:spacing w:line="360" w:lineRule="auto"/>
              <w:ind w:firstLineChars="0" w:firstLine="0"/>
              <w:jc w:val="center"/>
              <w:rPr>
                <w:noProof/>
                <w:sz w:val="21"/>
                <w:szCs w:val="21"/>
              </w:rPr>
            </w:pPr>
            <w:r>
              <w:rPr>
                <w:rFonts w:ascii="Arial" w:hAnsi="Arial" w:cs="Arial"/>
              </w:rPr>
              <w:t>30</w:t>
            </w:r>
          </w:p>
        </w:tc>
      </w:tr>
    </w:tbl>
    <w:p w14:paraId="1BC466A3" w14:textId="77777777" w:rsidR="005E42C0" w:rsidRDefault="005E42C0" w:rsidP="005E42C0">
      <w:pPr>
        <w:widowControl/>
        <w:adjustRightInd/>
        <w:snapToGrid/>
        <w:spacing w:line="240" w:lineRule="auto"/>
        <w:ind w:firstLineChars="0" w:firstLine="0"/>
        <w:jc w:val="left"/>
        <w:rPr>
          <w:rFonts w:ascii="Arial" w:hAnsi="Arial" w:cs="Arial"/>
        </w:rPr>
      </w:pPr>
      <w:r>
        <w:rPr>
          <w:rFonts w:ascii="Arial" w:hAnsi="Arial" w:cs="Arial" w:hint="eastAsia"/>
        </w:rPr>
        <w:t>*</w:t>
      </w:r>
      <w:r>
        <w:rPr>
          <w:rFonts w:ascii="Arial" w:hAnsi="Arial" w:cs="Arial" w:hint="eastAsia"/>
        </w:rPr>
        <w:t>如文件中出现参考品牌，不代表招标人具有指向性，投标产品需满足或高于参考品牌的性能参数和设备使用功能。</w:t>
      </w:r>
    </w:p>
    <w:p w14:paraId="58A233C9" w14:textId="77777777" w:rsidR="005E42C0" w:rsidRDefault="005E42C0" w:rsidP="005E42C0">
      <w:pPr>
        <w:widowControl/>
        <w:adjustRightInd/>
        <w:snapToGrid/>
        <w:spacing w:line="240" w:lineRule="auto"/>
        <w:ind w:firstLineChars="0" w:firstLine="0"/>
        <w:jc w:val="left"/>
        <w:rPr>
          <w:rFonts w:ascii="Arial" w:hAnsi="Arial" w:cs="Arial"/>
        </w:rPr>
      </w:pPr>
      <w:r>
        <w:rPr>
          <w:rFonts w:ascii="Arial" w:hAnsi="Arial" w:cs="Arial"/>
        </w:rPr>
        <w:br w:type="page"/>
      </w:r>
    </w:p>
    <w:p w14:paraId="177FD4BC" w14:textId="30B0E087" w:rsidR="004555B0" w:rsidRDefault="005C621B">
      <w:pPr>
        <w:spacing w:after="120" w:line="360" w:lineRule="auto"/>
        <w:ind w:firstLineChars="0" w:firstLine="0"/>
        <w:jc w:val="left"/>
        <w:rPr>
          <w:rFonts w:ascii="Arial" w:hAnsi="Arial" w:cs="Arial"/>
          <w:bCs/>
          <w:sz w:val="28"/>
          <w:szCs w:val="28"/>
        </w:rPr>
      </w:pPr>
      <w:r>
        <w:rPr>
          <w:rFonts w:ascii="Arial" w:hAnsi="Arial" w:cs="Arial"/>
          <w:noProof/>
        </w:rPr>
        <w:lastRenderedPageBreak/>
        <w:drawing>
          <wp:anchor distT="0" distB="0" distL="114300" distR="114300" simplePos="0" relativeHeight="251657216" behindDoc="0" locked="0" layoutInCell="1" allowOverlap="1" wp14:anchorId="0C3B2D95" wp14:editId="48C10A31">
            <wp:simplePos x="0" y="0"/>
            <wp:positionH relativeFrom="column">
              <wp:posOffset>3916680</wp:posOffset>
            </wp:positionH>
            <wp:positionV relativeFrom="paragraph">
              <wp:posOffset>-3175</wp:posOffset>
            </wp:positionV>
            <wp:extent cx="1840230" cy="396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rPr>
        <w:t>版本编号：</w:t>
      </w:r>
      <w:r>
        <w:rPr>
          <w:rFonts w:ascii="Arial" w:hAnsi="Arial" w:cs="Arial"/>
        </w:rPr>
        <w:t xml:space="preserve">V22.6.6              </w:t>
      </w:r>
      <w:r>
        <w:rPr>
          <w:rFonts w:ascii="Arial" w:hAnsi="Arial" w:cs="Arial" w:hint="eastAsia"/>
        </w:rPr>
        <w:t xml:space="preserve">     </w:t>
      </w:r>
      <w:r>
        <w:rPr>
          <w:rFonts w:ascii="Arial" w:hAnsi="Arial" w:cs="Arial"/>
        </w:rPr>
        <w:t xml:space="preserve">       </w:t>
      </w:r>
    </w:p>
    <w:p w14:paraId="1E10ECBB" w14:textId="77777777" w:rsidR="004555B0" w:rsidRDefault="004555B0">
      <w:pPr>
        <w:spacing w:line="760" w:lineRule="exact"/>
        <w:ind w:firstLine="880"/>
        <w:rPr>
          <w:sz w:val="44"/>
        </w:rPr>
      </w:pPr>
    </w:p>
    <w:p w14:paraId="0A567527" w14:textId="77777777" w:rsidR="004555B0" w:rsidRDefault="004555B0">
      <w:pPr>
        <w:spacing w:line="400" w:lineRule="exact"/>
        <w:ind w:firstLine="480"/>
        <w:jc w:val="center"/>
      </w:pPr>
    </w:p>
    <w:p w14:paraId="31D8FF45" w14:textId="77777777" w:rsidR="004555B0" w:rsidRDefault="004555B0">
      <w:pPr>
        <w:spacing w:line="400" w:lineRule="exact"/>
        <w:ind w:firstLine="480"/>
        <w:jc w:val="center"/>
      </w:pPr>
    </w:p>
    <w:p w14:paraId="6CC5CEB2" w14:textId="77777777" w:rsidR="004555B0" w:rsidRDefault="009A1D4D">
      <w:pPr>
        <w:adjustRightInd/>
        <w:snapToGrid/>
        <w:spacing w:line="240" w:lineRule="auto"/>
        <w:ind w:firstLineChars="0" w:firstLine="0"/>
        <w:jc w:val="center"/>
        <w:rPr>
          <w:rFonts w:ascii="黑体" w:eastAsia="黑体" w:hAnsi="黑体"/>
          <w:sz w:val="44"/>
          <w:szCs w:val="22"/>
        </w:rPr>
      </w:pPr>
      <w:r>
        <w:rPr>
          <w:rFonts w:ascii="黑体" w:eastAsia="黑体" w:hAnsi="黑体" w:hint="eastAsia"/>
          <w:sz w:val="44"/>
          <w:szCs w:val="22"/>
        </w:rPr>
        <w:t>中国华能集团有限公司</w:t>
      </w:r>
    </w:p>
    <w:p w14:paraId="7B9775F0" w14:textId="77777777" w:rsidR="004555B0" w:rsidRDefault="004555B0">
      <w:pPr>
        <w:adjustRightInd/>
        <w:snapToGrid/>
        <w:spacing w:line="240" w:lineRule="auto"/>
        <w:ind w:firstLineChars="0" w:firstLine="0"/>
        <w:jc w:val="center"/>
        <w:rPr>
          <w:rFonts w:ascii="黑体" w:eastAsia="黑体" w:hAnsi="黑体"/>
          <w:sz w:val="44"/>
          <w:szCs w:val="22"/>
        </w:rPr>
      </w:pPr>
    </w:p>
    <w:p w14:paraId="7C9476BD" w14:textId="77777777" w:rsidR="004555B0" w:rsidRDefault="004555B0">
      <w:pPr>
        <w:spacing w:line="240" w:lineRule="auto"/>
        <w:ind w:firstLineChars="0" w:firstLine="0"/>
        <w:jc w:val="center"/>
        <w:rPr>
          <w:sz w:val="7"/>
        </w:rPr>
      </w:pPr>
    </w:p>
    <w:p w14:paraId="669C28EB" w14:textId="77777777" w:rsidR="004555B0" w:rsidRDefault="004555B0">
      <w:pPr>
        <w:spacing w:line="240" w:lineRule="auto"/>
        <w:ind w:firstLineChars="0" w:firstLine="0"/>
        <w:jc w:val="center"/>
        <w:rPr>
          <w:rFonts w:ascii="方正小标宋简体" w:eastAsia="方正小标宋简体"/>
          <w:sz w:val="5"/>
        </w:rPr>
      </w:pPr>
    </w:p>
    <w:p w14:paraId="0FDAADBE" w14:textId="77777777" w:rsidR="004555B0" w:rsidRDefault="009A1D4D">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标准询价采购文件</w:t>
      </w:r>
    </w:p>
    <w:p w14:paraId="53481ADA" w14:textId="77777777" w:rsidR="004555B0" w:rsidRDefault="004555B0">
      <w:pPr>
        <w:spacing w:line="240" w:lineRule="auto"/>
        <w:ind w:firstLineChars="0" w:firstLine="0"/>
        <w:jc w:val="center"/>
        <w:rPr>
          <w:rFonts w:ascii="黑体" w:eastAsia="黑体"/>
          <w:sz w:val="28"/>
          <w:szCs w:val="28"/>
        </w:rPr>
      </w:pPr>
    </w:p>
    <w:p w14:paraId="103B0C51" w14:textId="77777777" w:rsidR="004555B0" w:rsidRDefault="009A1D4D">
      <w:pPr>
        <w:spacing w:line="240" w:lineRule="auto"/>
        <w:ind w:firstLineChars="0" w:firstLine="0"/>
        <w:rPr>
          <w:rFonts w:ascii="黑体" w:eastAsia="黑体"/>
          <w:sz w:val="28"/>
          <w:szCs w:val="28"/>
        </w:rPr>
      </w:pPr>
      <w:r>
        <w:rPr>
          <w:rFonts w:ascii="黑体" w:eastAsia="黑体" w:hint="eastAsia"/>
          <w:sz w:val="28"/>
          <w:szCs w:val="28"/>
        </w:rPr>
        <w:t xml:space="preserve">                    采购编号：</w:t>
      </w:r>
      <w:r w:rsidR="00BA562B">
        <w:rPr>
          <w:rFonts w:ascii="黑体" w:eastAsia="黑体"/>
          <w:sz w:val="28"/>
          <w:szCs w:val="28"/>
        </w:rPr>
        <w:t>X03423020101</w:t>
      </w:r>
    </w:p>
    <w:p w14:paraId="44544136" w14:textId="77777777" w:rsidR="004555B0" w:rsidRDefault="009A1D4D">
      <w:pPr>
        <w:spacing w:line="240" w:lineRule="auto"/>
        <w:ind w:firstLineChars="0" w:firstLine="0"/>
        <w:jc w:val="center"/>
      </w:pPr>
      <w:r>
        <w:rPr>
          <w:rFonts w:hint="eastAsia"/>
        </w:rPr>
        <w:t xml:space="preserve"> </w:t>
      </w:r>
    </w:p>
    <w:p w14:paraId="6F56A0E3" w14:textId="77777777" w:rsidR="004555B0" w:rsidRDefault="004555B0">
      <w:pPr>
        <w:spacing w:line="400" w:lineRule="exact"/>
        <w:ind w:firstLineChars="0" w:firstLine="0"/>
        <w:jc w:val="center"/>
      </w:pPr>
    </w:p>
    <w:p w14:paraId="6967105C" w14:textId="77777777" w:rsidR="004555B0" w:rsidRDefault="004555B0">
      <w:pPr>
        <w:spacing w:line="400" w:lineRule="exact"/>
        <w:ind w:firstLineChars="0" w:firstLine="0"/>
        <w:jc w:val="center"/>
      </w:pPr>
    </w:p>
    <w:p w14:paraId="31EB88D7" w14:textId="77777777" w:rsidR="004555B0" w:rsidRDefault="004555B0">
      <w:pPr>
        <w:spacing w:line="400" w:lineRule="exact"/>
        <w:ind w:firstLineChars="0" w:firstLine="0"/>
        <w:jc w:val="center"/>
      </w:pPr>
    </w:p>
    <w:p w14:paraId="33ED7DC4" w14:textId="77777777" w:rsidR="004555B0" w:rsidRDefault="004555B0">
      <w:pPr>
        <w:spacing w:line="400" w:lineRule="exact"/>
        <w:ind w:firstLineChars="0" w:firstLine="0"/>
        <w:jc w:val="center"/>
      </w:pPr>
    </w:p>
    <w:p w14:paraId="38FEA3FE" w14:textId="77777777" w:rsidR="004555B0" w:rsidRDefault="004555B0">
      <w:pPr>
        <w:spacing w:line="400" w:lineRule="exact"/>
        <w:ind w:firstLineChars="0" w:firstLine="0"/>
        <w:jc w:val="center"/>
      </w:pPr>
    </w:p>
    <w:p w14:paraId="1BE60E4F" w14:textId="77777777" w:rsidR="004555B0" w:rsidRDefault="004555B0">
      <w:pPr>
        <w:spacing w:line="400" w:lineRule="exact"/>
        <w:ind w:firstLineChars="0" w:firstLine="0"/>
        <w:jc w:val="center"/>
      </w:pPr>
    </w:p>
    <w:p w14:paraId="63BFA7AA" w14:textId="77777777" w:rsidR="004555B0" w:rsidRDefault="004555B0">
      <w:pPr>
        <w:spacing w:line="400" w:lineRule="exact"/>
        <w:ind w:firstLineChars="0" w:firstLine="0"/>
        <w:jc w:val="center"/>
      </w:pPr>
    </w:p>
    <w:p w14:paraId="4A902316" w14:textId="77777777" w:rsidR="004555B0" w:rsidRDefault="004555B0">
      <w:pPr>
        <w:spacing w:line="400" w:lineRule="exact"/>
        <w:ind w:firstLineChars="0" w:firstLine="0"/>
        <w:jc w:val="center"/>
      </w:pPr>
    </w:p>
    <w:p w14:paraId="169EE646" w14:textId="77777777" w:rsidR="004555B0" w:rsidRDefault="004555B0">
      <w:pPr>
        <w:spacing w:line="400" w:lineRule="exact"/>
        <w:ind w:firstLineChars="0" w:firstLine="0"/>
        <w:jc w:val="center"/>
      </w:pPr>
    </w:p>
    <w:p w14:paraId="68F4D8C1" w14:textId="77777777" w:rsidR="004555B0" w:rsidRDefault="004555B0">
      <w:pPr>
        <w:spacing w:line="400" w:lineRule="exact"/>
        <w:ind w:firstLineChars="0" w:firstLine="0"/>
        <w:jc w:val="center"/>
      </w:pPr>
    </w:p>
    <w:p w14:paraId="142C4F57" w14:textId="77777777" w:rsidR="004555B0" w:rsidRDefault="004555B0">
      <w:pPr>
        <w:spacing w:line="400" w:lineRule="exact"/>
        <w:ind w:firstLineChars="0" w:firstLine="0"/>
        <w:jc w:val="center"/>
        <w:rPr>
          <w:rFonts w:ascii="黑体" w:eastAsia="黑体" w:hAnsi="黑体"/>
        </w:rPr>
      </w:pPr>
    </w:p>
    <w:p w14:paraId="02EC6D50" w14:textId="77777777" w:rsidR="004555B0" w:rsidRDefault="004555B0">
      <w:pPr>
        <w:spacing w:line="400" w:lineRule="exact"/>
        <w:ind w:firstLineChars="0" w:firstLine="0"/>
        <w:jc w:val="center"/>
        <w:rPr>
          <w:rFonts w:ascii="黑体" w:eastAsia="黑体" w:hAnsi="黑体"/>
        </w:rPr>
      </w:pPr>
    </w:p>
    <w:tbl>
      <w:tblPr>
        <w:tblW w:w="7303" w:type="dxa"/>
        <w:jc w:val="center"/>
        <w:tblLayout w:type="fixed"/>
        <w:tblLook w:val="0000" w:firstRow="0" w:lastRow="0" w:firstColumn="0" w:lastColumn="0" w:noHBand="0" w:noVBand="0"/>
      </w:tblPr>
      <w:tblGrid>
        <w:gridCol w:w="1995"/>
        <w:gridCol w:w="236"/>
        <w:gridCol w:w="5072"/>
      </w:tblGrid>
      <w:tr w:rsidR="004555B0" w14:paraId="37C79A7D" w14:textId="77777777">
        <w:trPr>
          <w:trHeight w:val="603"/>
          <w:jc w:val="center"/>
        </w:trPr>
        <w:tc>
          <w:tcPr>
            <w:tcW w:w="1995" w:type="dxa"/>
            <w:vAlign w:val="center"/>
          </w:tcPr>
          <w:p w14:paraId="432A4C16" w14:textId="77777777" w:rsidR="004555B0" w:rsidRDefault="009A1D4D">
            <w:pPr>
              <w:spacing w:line="0" w:lineRule="atLeast"/>
              <w:ind w:firstLineChars="0" w:firstLine="0"/>
              <w:jc w:val="distribute"/>
              <w:rPr>
                <w:rFonts w:ascii="黑体" w:eastAsia="黑体" w:hAnsi="黑体" w:cs="楷体_GB2312"/>
                <w:sz w:val="28"/>
                <w:szCs w:val="28"/>
              </w:rPr>
            </w:pPr>
            <w:r>
              <w:rPr>
                <w:rFonts w:ascii="黑体" w:eastAsia="黑体" w:hAnsi="黑体" w:cs="楷体_GB2312" w:hint="eastAsia"/>
                <w:sz w:val="28"/>
                <w:szCs w:val="28"/>
              </w:rPr>
              <w:t>采购人</w:t>
            </w:r>
          </w:p>
        </w:tc>
        <w:tc>
          <w:tcPr>
            <w:tcW w:w="236" w:type="dxa"/>
            <w:vAlign w:val="center"/>
          </w:tcPr>
          <w:p w14:paraId="48B5C069" w14:textId="77777777" w:rsidR="004555B0" w:rsidRDefault="009A1D4D">
            <w:pPr>
              <w:spacing w:line="0" w:lineRule="atLeast"/>
              <w:ind w:firstLineChars="0" w:firstLine="0"/>
              <w:jc w:val="distribute"/>
              <w:rPr>
                <w:rFonts w:ascii="黑体" w:eastAsia="黑体" w:hAnsi="黑体" w:cs="楷体_GB2312"/>
                <w:sz w:val="28"/>
                <w:szCs w:val="28"/>
              </w:rPr>
            </w:pPr>
            <w:r>
              <w:rPr>
                <w:rFonts w:ascii="黑体" w:eastAsia="黑体" w:hAnsi="黑体" w:cs="楷体_GB2312" w:hint="eastAsia"/>
                <w:sz w:val="28"/>
                <w:szCs w:val="28"/>
              </w:rPr>
              <w:t>：</w:t>
            </w:r>
          </w:p>
        </w:tc>
        <w:tc>
          <w:tcPr>
            <w:tcW w:w="5072" w:type="dxa"/>
            <w:vAlign w:val="center"/>
          </w:tcPr>
          <w:p w14:paraId="7FA35382" w14:textId="77777777" w:rsidR="004555B0" w:rsidRDefault="00BA562B" w:rsidP="00BA562B">
            <w:pPr>
              <w:spacing w:line="0" w:lineRule="atLeast"/>
              <w:ind w:firstLineChars="0" w:firstLine="0"/>
              <w:rPr>
                <w:rFonts w:ascii="黑体" w:eastAsia="黑体" w:hAnsi="黑体" w:cs="楷体_GB2312"/>
                <w:sz w:val="28"/>
                <w:szCs w:val="28"/>
                <w:u w:val="single"/>
              </w:rPr>
            </w:pPr>
            <w:r w:rsidRPr="00BA562B">
              <w:rPr>
                <w:rFonts w:ascii="楷体" w:eastAsia="楷体" w:hAnsi="楷体" w:hint="eastAsia"/>
                <w:sz w:val="28"/>
                <w:szCs w:val="28"/>
                <w:u w:val="single"/>
              </w:rPr>
              <w:t>华能</w:t>
            </w:r>
            <w:r>
              <w:rPr>
                <w:rFonts w:ascii="楷体" w:eastAsia="楷体" w:hAnsi="楷体" w:hint="eastAsia"/>
                <w:sz w:val="28"/>
                <w:szCs w:val="28"/>
                <w:u w:val="single"/>
              </w:rPr>
              <w:t>国际电力股份有限公司</w:t>
            </w:r>
            <w:r w:rsidRPr="00BA562B">
              <w:rPr>
                <w:rFonts w:ascii="楷体" w:eastAsia="楷体" w:hAnsi="楷体" w:hint="eastAsia"/>
                <w:sz w:val="28"/>
                <w:szCs w:val="28"/>
                <w:u w:val="single"/>
              </w:rPr>
              <w:t>大连电厂</w:t>
            </w:r>
          </w:p>
        </w:tc>
      </w:tr>
      <w:tr w:rsidR="004555B0" w14:paraId="161D4F98" w14:textId="77777777">
        <w:trPr>
          <w:trHeight w:val="603"/>
          <w:jc w:val="center"/>
        </w:trPr>
        <w:tc>
          <w:tcPr>
            <w:tcW w:w="1995" w:type="dxa"/>
            <w:vAlign w:val="center"/>
          </w:tcPr>
          <w:p w14:paraId="7F7E756A" w14:textId="77777777" w:rsidR="004555B0" w:rsidRDefault="009A1D4D">
            <w:pPr>
              <w:ind w:firstLineChars="0" w:firstLine="0"/>
              <w:jc w:val="distribute"/>
              <w:rPr>
                <w:rFonts w:ascii="黑体" w:eastAsia="黑体" w:hAnsi="黑体"/>
                <w:spacing w:val="-20"/>
                <w:sz w:val="28"/>
                <w:szCs w:val="28"/>
              </w:rPr>
            </w:pPr>
            <w:r>
              <w:rPr>
                <w:rFonts w:ascii="黑体" w:eastAsia="黑体" w:hAnsi="黑体" w:hint="eastAsia"/>
                <w:spacing w:val="-20"/>
                <w:sz w:val="28"/>
                <w:szCs w:val="28"/>
              </w:rPr>
              <w:t>采购代理机构</w:t>
            </w:r>
          </w:p>
        </w:tc>
        <w:tc>
          <w:tcPr>
            <w:tcW w:w="236" w:type="dxa"/>
            <w:vAlign w:val="center"/>
          </w:tcPr>
          <w:p w14:paraId="316B52B4" w14:textId="77777777" w:rsidR="004555B0" w:rsidRDefault="009A1D4D">
            <w:pPr>
              <w:ind w:firstLineChars="0" w:firstLine="0"/>
              <w:jc w:val="distribute"/>
              <w:rPr>
                <w:rFonts w:ascii="黑体" w:eastAsia="黑体" w:hAnsi="黑体"/>
                <w:sz w:val="28"/>
                <w:szCs w:val="28"/>
              </w:rPr>
            </w:pPr>
            <w:r>
              <w:rPr>
                <w:rFonts w:ascii="黑体" w:eastAsia="黑体" w:hAnsi="黑体" w:hint="eastAsia"/>
                <w:sz w:val="28"/>
                <w:szCs w:val="28"/>
              </w:rPr>
              <w:t>：</w:t>
            </w:r>
          </w:p>
        </w:tc>
        <w:tc>
          <w:tcPr>
            <w:tcW w:w="5072" w:type="dxa"/>
            <w:vAlign w:val="center"/>
          </w:tcPr>
          <w:p w14:paraId="7D508C25" w14:textId="77777777" w:rsidR="004555B0" w:rsidRDefault="009A1D4D">
            <w:pPr>
              <w:spacing w:line="0" w:lineRule="atLeast"/>
              <w:ind w:firstLineChars="0" w:firstLine="0"/>
              <w:jc w:val="left"/>
              <w:rPr>
                <w:rFonts w:ascii="黑体" w:eastAsia="黑体" w:hAnsi="黑体"/>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Pr>
                <w:rFonts w:ascii="楷体" w:eastAsia="楷体" w:hAnsi="楷体" w:hint="eastAsia"/>
                <w:sz w:val="28"/>
                <w:szCs w:val="28"/>
                <w:u w:val="single"/>
              </w:rPr>
              <w:t xml:space="preserve">      </w:t>
            </w:r>
            <w:r w:rsidR="00BA562B">
              <w:rPr>
                <w:rFonts w:ascii="楷体" w:eastAsia="楷体" w:hAnsi="楷体" w:hint="eastAsia"/>
                <w:sz w:val="28"/>
                <w:szCs w:val="28"/>
                <w:u w:val="single"/>
              </w:rPr>
              <w:t>无</w:t>
            </w:r>
            <w:r>
              <w:rPr>
                <w:rFonts w:ascii="楷体" w:eastAsia="楷体" w:hAnsi="楷体" w:hint="eastAsia"/>
                <w:sz w:val="28"/>
                <w:szCs w:val="28"/>
                <w:u w:val="single"/>
              </w:rPr>
              <w:t xml:space="preserve">                  </w:t>
            </w:r>
            <w:r>
              <w:rPr>
                <w:rFonts w:ascii="楷体" w:eastAsia="楷体" w:hAnsi="楷体"/>
                <w:sz w:val="28"/>
                <w:szCs w:val="28"/>
                <w:u w:val="single"/>
              </w:rPr>
              <w:t xml:space="preserve"> </w:t>
            </w:r>
            <w:r>
              <w:rPr>
                <w:rFonts w:ascii="楷体" w:eastAsia="楷体" w:hAnsi="楷体" w:hint="eastAsia"/>
                <w:sz w:val="28"/>
                <w:szCs w:val="28"/>
                <w:u w:val="single"/>
              </w:rPr>
              <w:t xml:space="preserve"> </w:t>
            </w:r>
            <w:r>
              <w:rPr>
                <w:rFonts w:ascii="楷体" w:eastAsia="楷体" w:hAnsi="楷体"/>
                <w:sz w:val="28"/>
                <w:szCs w:val="28"/>
                <w:u w:val="single"/>
              </w:rPr>
              <w:t xml:space="preserve">    </w:t>
            </w:r>
          </w:p>
        </w:tc>
      </w:tr>
      <w:tr w:rsidR="004555B0" w14:paraId="7919A21A" w14:textId="77777777">
        <w:trPr>
          <w:trHeight w:val="603"/>
          <w:jc w:val="center"/>
        </w:trPr>
        <w:tc>
          <w:tcPr>
            <w:tcW w:w="1995" w:type="dxa"/>
            <w:vAlign w:val="center"/>
          </w:tcPr>
          <w:p w14:paraId="7D834046" w14:textId="77777777" w:rsidR="004555B0" w:rsidRDefault="009A1D4D">
            <w:pPr>
              <w:ind w:firstLineChars="0" w:firstLine="0"/>
              <w:jc w:val="distribute"/>
              <w:rPr>
                <w:rFonts w:ascii="黑体" w:eastAsia="黑体" w:hAnsi="黑体"/>
                <w:spacing w:val="-20"/>
                <w:sz w:val="28"/>
                <w:szCs w:val="28"/>
              </w:rPr>
            </w:pPr>
            <w:r>
              <w:rPr>
                <w:rFonts w:ascii="黑体" w:eastAsia="黑体" w:hAnsi="黑体" w:hint="eastAsia"/>
                <w:sz w:val="28"/>
                <w:szCs w:val="28"/>
              </w:rPr>
              <w:t>日      期</w:t>
            </w:r>
          </w:p>
        </w:tc>
        <w:tc>
          <w:tcPr>
            <w:tcW w:w="236" w:type="dxa"/>
            <w:vAlign w:val="center"/>
          </w:tcPr>
          <w:p w14:paraId="2F45B744" w14:textId="77777777" w:rsidR="004555B0" w:rsidRDefault="009A1D4D">
            <w:pPr>
              <w:ind w:firstLineChars="0" w:firstLine="0"/>
              <w:jc w:val="distribute"/>
              <w:rPr>
                <w:rFonts w:ascii="黑体" w:eastAsia="黑体" w:hAnsi="黑体"/>
                <w:sz w:val="28"/>
                <w:szCs w:val="28"/>
              </w:rPr>
            </w:pPr>
            <w:r>
              <w:rPr>
                <w:rFonts w:ascii="黑体" w:eastAsia="黑体" w:hAnsi="黑体" w:hint="eastAsia"/>
                <w:sz w:val="28"/>
                <w:szCs w:val="28"/>
              </w:rPr>
              <w:t>：</w:t>
            </w:r>
          </w:p>
        </w:tc>
        <w:tc>
          <w:tcPr>
            <w:tcW w:w="5072" w:type="dxa"/>
            <w:vAlign w:val="center"/>
          </w:tcPr>
          <w:p w14:paraId="20946CAB" w14:textId="1831D9F6" w:rsidR="004555B0" w:rsidRPr="00BA562B" w:rsidRDefault="005E42C0" w:rsidP="005E42C0">
            <w:pPr>
              <w:spacing w:line="0" w:lineRule="atLeast"/>
              <w:ind w:firstLineChars="0" w:firstLine="0"/>
              <w:jc w:val="left"/>
              <w:rPr>
                <w:rFonts w:ascii="楷体" w:eastAsia="楷体" w:hAnsi="楷体"/>
                <w:sz w:val="28"/>
                <w:szCs w:val="28"/>
                <w:u w:val="single"/>
              </w:rPr>
            </w:pPr>
            <w:r>
              <w:rPr>
                <w:rFonts w:ascii="楷体" w:eastAsia="楷体" w:hAnsi="楷体"/>
                <w:kern w:val="0"/>
                <w:sz w:val="28"/>
                <w:szCs w:val="28"/>
                <w:u w:val="single"/>
              </w:rPr>
              <w:t xml:space="preserve">         </w:t>
            </w:r>
            <w:r w:rsidR="00531920">
              <w:rPr>
                <w:rFonts w:ascii="楷体" w:eastAsia="楷体" w:hAnsi="楷体"/>
                <w:kern w:val="0"/>
                <w:sz w:val="28"/>
                <w:szCs w:val="28"/>
                <w:u w:val="single"/>
              </w:rPr>
              <w:t xml:space="preserve">          </w:t>
            </w:r>
            <w:r>
              <w:rPr>
                <w:rFonts w:ascii="楷体" w:eastAsia="楷体" w:hAnsi="楷体"/>
                <w:kern w:val="0"/>
                <w:sz w:val="28"/>
                <w:szCs w:val="28"/>
                <w:u w:val="single"/>
              </w:rPr>
              <w:t xml:space="preserve">                 </w:t>
            </w:r>
          </w:p>
        </w:tc>
      </w:tr>
    </w:tbl>
    <w:p w14:paraId="676CB24F" w14:textId="77777777" w:rsidR="004555B0" w:rsidRDefault="004555B0">
      <w:pPr>
        <w:pStyle w:val="1"/>
        <w:ind w:firstLine="880"/>
        <w:jc w:val="center"/>
        <w:rPr>
          <w:rFonts w:ascii="黑体" w:eastAsia="黑体"/>
          <w:b w:val="0"/>
          <w:szCs w:val="32"/>
        </w:rPr>
        <w:sectPr w:rsidR="004555B0">
          <w:headerReference w:type="even" r:id="rId8"/>
          <w:headerReference w:type="default" r:id="rId9"/>
          <w:footerReference w:type="even" r:id="rId10"/>
          <w:footerReference w:type="default" r:id="rId11"/>
          <w:headerReference w:type="first" r:id="rId12"/>
          <w:footerReference w:type="first" r:id="rId13"/>
          <w:pgSz w:w="11906" w:h="16838"/>
          <w:pgMar w:top="1797" w:right="1440" w:bottom="1797" w:left="1440" w:header="851" w:footer="992" w:gutter="0"/>
          <w:pgNumType w:start="0"/>
          <w:cols w:space="720"/>
          <w:titlePg/>
          <w:docGrid w:linePitch="326"/>
        </w:sectPr>
      </w:pPr>
      <w:bookmarkStart w:id="0" w:name="_Toc525134786"/>
    </w:p>
    <w:bookmarkEnd w:id="0"/>
    <w:p w14:paraId="50016C12" w14:textId="77777777" w:rsidR="004555B0" w:rsidRDefault="009A1D4D">
      <w:pPr>
        <w:ind w:firstLineChars="0" w:firstLine="0"/>
        <w:jc w:val="center"/>
        <w:rPr>
          <w:rFonts w:ascii="黑体" w:eastAsia="黑体" w:hAnsi="黑体" w:cs="黑体"/>
          <w:sz w:val="36"/>
          <w:szCs w:val="36"/>
        </w:rPr>
      </w:pPr>
      <w:r>
        <w:rPr>
          <w:rFonts w:ascii="黑体" w:eastAsia="黑体" w:hAnsi="黑体" w:cs="黑体" w:hint="eastAsia"/>
          <w:sz w:val="36"/>
          <w:szCs w:val="36"/>
        </w:rPr>
        <w:lastRenderedPageBreak/>
        <w:t>使 用 说 明</w:t>
      </w:r>
    </w:p>
    <w:p w14:paraId="619BD38A" w14:textId="77777777" w:rsidR="004555B0" w:rsidRDefault="009A1D4D">
      <w:pPr>
        <w:ind w:firstLine="480"/>
      </w:pPr>
      <w:r>
        <w:rPr>
          <w:rFonts w:hint="eastAsia"/>
        </w:rPr>
        <w:t>一、《标准询价采购文件》适用于《中国华能集团有限公司非招标采购管理办法》第十八条规定的下列条件之一的且经采购承办部门批准的情况：</w:t>
      </w:r>
    </w:p>
    <w:p w14:paraId="320F4FA4" w14:textId="77777777" w:rsidR="004555B0" w:rsidRDefault="009A1D4D">
      <w:pPr>
        <w:ind w:firstLine="480"/>
      </w:pPr>
      <w:r>
        <w:rPr>
          <w:rFonts w:hint="eastAsia"/>
        </w:rPr>
        <w:t>（一）采购的工程、物资或者服务规格、标准统一、供应充足且价格变化幅度小的；</w:t>
      </w:r>
    </w:p>
    <w:p w14:paraId="106F1FBF" w14:textId="77777777" w:rsidR="004555B0" w:rsidRDefault="009A1D4D">
      <w:pPr>
        <w:ind w:firstLine="480"/>
      </w:pPr>
      <w:r>
        <w:rPr>
          <w:rFonts w:hint="eastAsia"/>
        </w:rPr>
        <w:t>（二）技术标准或要求相对简单，采购质量标准相对明确，合同估算价相对较低，能够形成充分竞争的。</w:t>
      </w:r>
    </w:p>
    <w:p w14:paraId="12219BB6" w14:textId="77777777" w:rsidR="004555B0" w:rsidRDefault="009A1D4D">
      <w:pPr>
        <w:ind w:firstLine="480"/>
      </w:pPr>
      <w:r>
        <w:rPr>
          <w:rFonts w:hint="eastAsia"/>
        </w:rPr>
        <w:t>二、采购人</w:t>
      </w:r>
      <w:r>
        <w:t>/</w:t>
      </w:r>
      <w:r>
        <w:rPr>
          <w:rFonts w:hint="eastAsia"/>
        </w:rPr>
        <w:t>采购代理机构编制具体采购项目的采购文件只须对采购文件中的采购公告</w:t>
      </w:r>
      <w:r>
        <w:rPr>
          <w:rFonts w:hint="eastAsia"/>
        </w:rPr>
        <w:t>/</w:t>
      </w:r>
      <w:r>
        <w:rPr>
          <w:rFonts w:hint="eastAsia"/>
        </w:rPr>
        <w:t>采购邀请函、</w:t>
      </w:r>
      <w:r>
        <w:rPr>
          <w:rFonts w:eastAsia="楷体" w:hint="eastAsia"/>
          <w:u w:val="single"/>
        </w:rPr>
        <w:t>供应商须知前附表</w:t>
      </w:r>
      <w:r>
        <w:rPr>
          <w:rFonts w:hint="eastAsia"/>
        </w:rPr>
        <w:t>、合同条款、采购需求文件等部分进行填写和补充，确实没有需要填写的，在空格中用“</w:t>
      </w:r>
      <w:r>
        <w:rPr>
          <w:rFonts w:hint="eastAsia"/>
        </w:rPr>
        <w:t>/</w:t>
      </w:r>
      <w:r>
        <w:rPr>
          <w:rFonts w:hint="eastAsia"/>
        </w:rPr>
        <w:t>”标示。</w:t>
      </w:r>
    </w:p>
    <w:p w14:paraId="2E5F46DF" w14:textId="77777777" w:rsidR="004555B0" w:rsidRDefault="009A1D4D">
      <w:pPr>
        <w:ind w:firstLine="480"/>
      </w:pPr>
      <w:r>
        <w:rPr>
          <w:rFonts w:hint="eastAsia"/>
        </w:rPr>
        <w:t>三、采购人</w:t>
      </w:r>
      <w:r>
        <w:rPr>
          <w:rFonts w:hint="eastAsia"/>
        </w:rPr>
        <w:t>/</w:t>
      </w:r>
      <w:r>
        <w:rPr>
          <w:rFonts w:hint="eastAsia"/>
        </w:rPr>
        <w:t>采购代理机构将在中国华能集团有限公司电子商务平台上发布采购公告</w:t>
      </w:r>
      <w:r>
        <w:rPr>
          <w:rFonts w:hint="eastAsia"/>
        </w:rPr>
        <w:t>/</w:t>
      </w:r>
      <w:r>
        <w:rPr>
          <w:rFonts w:hint="eastAsia"/>
        </w:rPr>
        <w:t>采购邀请函</w:t>
      </w:r>
      <w:r>
        <w:rPr>
          <w:rFonts w:hint="eastAsia"/>
          <w:szCs w:val="24"/>
        </w:rPr>
        <w:t>，采购公告</w:t>
      </w:r>
      <w:r>
        <w:rPr>
          <w:rFonts w:hint="eastAsia"/>
          <w:szCs w:val="24"/>
        </w:rPr>
        <w:t>/</w:t>
      </w:r>
      <w:r>
        <w:rPr>
          <w:rFonts w:hint="eastAsia"/>
          <w:szCs w:val="24"/>
        </w:rPr>
        <w:t>采购邀请函中应明确交货（或服务）地点，精确到县级</w:t>
      </w:r>
      <w:r>
        <w:rPr>
          <w:rFonts w:hint="eastAsia"/>
        </w:rPr>
        <w:t>，发布的采购公告</w:t>
      </w:r>
      <w:r>
        <w:rPr>
          <w:rFonts w:hint="eastAsia"/>
        </w:rPr>
        <w:t>/</w:t>
      </w:r>
      <w:r>
        <w:rPr>
          <w:rFonts w:hint="eastAsia"/>
        </w:rPr>
        <w:t>采购邀请函作为采购文件的一部分。如后续发布变更邀请函或第二次采购邀请函，也将作为采购文件的一部分。</w:t>
      </w:r>
    </w:p>
    <w:p w14:paraId="182EA3DE" w14:textId="77777777" w:rsidR="004555B0" w:rsidRDefault="009A1D4D">
      <w:pPr>
        <w:ind w:firstLine="480"/>
      </w:pPr>
      <w:r>
        <w:rPr>
          <w:rFonts w:hint="eastAsia"/>
        </w:rPr>
        <w:t>四、</w:t>
      </w:r>
      <w:r>
        <w:rPr>
          <w:rFonts w:eastAsia="楷体" w:hint="eastAsia"/>
          <w:u w:val="single"/>
        </w:rPr>
        <w:t>供应商须知前附表</w:t>
      </w:r>
      <w:r>
        <w:rPr>
          <w:rFonts w:hint="eastAsia"/>
        </w:rPr>
        <w:t>、供应商须知正文、响应文件格式附件中对于同一表述的内容、使用了相同的条款号，便于条款前后对应，避免条款前后不一致。</w:t>
      </w:r>
    </w:p>
    <w:p w14:paraId="505140BB" w14:textId="77777777" w:rsidR="004555B0" w:rsidRDefault="009A1D4D">
      <w:pPr>
        <w:ind w:firstLine="480"/>
      </w:pPr>
      <w:r>
        <w:rPr>
          <w:rFonts w:hint="eastAsia"/>
        </w:rPr>
        <w:t>五、《标准询价采购文件》中第四章合同条款及格式、第五章采购需求由采购人根据采购项目具体特点和实际情况编制，应尽量简化。</w:t>
      </w:r>
    </w:p>
    <w:p w14:paraId="582D31E7" w14:textId="77777777" w:rsidR="004555B0" w:rsidRDefault="009A1D4D">
      <w:pPr>
        <w:ind w:firstLine="480"/>
      </w:pPr>
      <w:r>
        <w:rPr>
          <w:rFonts w:hint="eastAsia"/>
        </w:rPr>
        <w:br w:type="page"/>
      </w:r>
    </w:p>
    <w:p w14:paraId="58E0614E" w14:textId="77777777" w:rsidR="004555B0" w:rsidRDefault="009A1D4D">
      <w:pPr>
        <w:spacing w:line="360" w:lineRule="auto"/>
        <w:ind w:firstLineChars="0" w:firstLine="0"/>
        <w:jc w:val="center"/>
        <w:rPr>
          <w:lang w:val="zh-CN"/>
        </w:rPr>
      </w:pPr>
      <w:r>
        <w:rPr>
          <w:rFonts w:ascii="黑体" w:eastAsia="黑体"/>
          <w:sz w:val="36"/>
          <w:szCs w:val="32"/>
        </w:rPr>
        <w:lastRenderedPageBreak/>
        <w:t>目 录</w:t>
      </w:r>
    </w:p>
    <w:p w14:paraId="3301C6E0" w14:textId="77777777" w:rsidR="004555B0" w:rsidRDefault="009A1D4D">
      <w:pPr>
        <w:pStyle w:val="TOC1"/>
        <w:tabs>
          <w:tab w:val="right" w:leader="dot" w:pos="9027"/>
        </w:tabs>
        <w:ind w:firstLine="442"/>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hyperlink w:anchor="_Toc93" w:history="1">
        <w:r>
          <w:t>第一章</w:t>
        </w:r>
        <w:r>
          <w:t xml:space="preserve"> </w:t>
        </w:r>
        <w:r>
          <w:rPr>
            <w:rFonts w:hint="eastAsia"/>
          </w:rPr>
          <w:t>采购公告（合格供应商公开）</w:t>
        </w:r>
        <w:r>
          <w:tab/>
        </w:r>
        <w:r>
          <w:fldChar w:fldCharType="begin"/>
        </w:r>
        <w:r>
          <w:instrText xml:space="preserve"> PAGEREF _Toc93 \h </w:instrText>
        </w:r>
        <w:r>
          <w:fldChar w:fldCharType="separate"/>
        </w:r>
        <w:r>
          <w:t>2</w:t>
        </w:r>
        <w:r>
          <w:fldChar w:fldCharType="end"/>
        </w:r>
      </w:hyperlink>
    </w:p>
    <w:p w14:paraId="66375B89" w14:textId="77777777" w:rsidR="004555B0" w:rsidRDefault="00EB64C0">
      <w:pPr>
        <w:pStyle w:val="TOC1"/>
        <w:tabs>
          <w:tab w:val="right" w:leader="dot" w:pos="9027"/>
        </w:tabs>
        <w:ind w:firstLine="480"/>
      </w:pPr>
      <w:hyperlink w:anchor="_Toc25047" w:history="1">
        <w:r w:rsidR="009A1D4D">
          <w:t>第一章</w:t>
        </w:r>
        <w:r w:rsidR="009A1D4D">
          <w:t xml:space="preserve"> </w:t>
        </w:r>
        <w:r w:rsidR="009A1D4D">
          <w:rPr>
            <w:rFonts w:hint="eastAsia"/>
          </w:rPr>
          <w:t>采购邀请函（邀请方式）</w:t>
        </w:r>
        <w:r w:rsidR="009A1D4D">
          <w:tab/>
        </w:r>
        <w:r w:rsidR="009A1D4D">
          <w:fldChar w:fldCharType="begin"/>
        </w:r>
        <w:r w:rsidR="009A1D4D">
          <w:instrText xml:space="preserve"> PAGEREF _Toc25047 \h </w:instrText>
        </w:r>
        <w:r w:rsidR="009A1D4D">
          <w:fldChar w:fldCharType="separate"/>
        </w:r>
        <w:r w:rsidR="009A1D4D">
          <w:t>4</w:t>
        </w:r>
        <w:r w:rsidR="009A1D4D">
          <w:fldChar w:fldCharType="end"/>
        </w:r>
      </w:hyperlink>
    </w:p>
    <w:p w14:paraId="74BF80A4" w14:textId="77777777" w:rsidR="004555B0" w:rsidRDefault="00EB64C0">
      <w:pPr>
        <w:pStyle w:val="TOC1"/>
        <w:tabs>
          <w:tab w:val="right" w:leader="dot" w:pos="9027"/>
        </w:tabs>
        <w:ind w:firstLine="480"/>
      </w:pPr>
      <w:hyperlink w:anchor="_Toc27560" w:history="1">
        <w:r w:rsidR="009A1D4D">
          <w:rPr>
            <w:rFonts w:hint="eastAsia"/>
          </w:rPr>
          <w:t>第二章</w:t>
        </w:r>
        <w:r w:rsidR="009A1D4D">
          <w:rPr>
            <w:rFonts w:hint="eastAsia"/>
          </w:rPr>
          <w:t xml:space="preserve"> </w:t>
        </w:r>
        <w:r w:rsidR="009A1D4D">
          <w:rPr>
            <w:rFonts w:hint="eastAsia"/>
          </w:rPr>
          <w:t>供应商须知及前附表</w:t>
        </w:r>
        <w:r w:rsidR="009A1D4D">
          <w:tab/>
        </w:r>
        <w:r w:rsidR="009A1D4D">
          <w:fldChar w:fldCharType="begin"/>
        </w:r>
        <w:r w:rsidR="009A1D4D">
          <w:instrText xml:space="preserve"> PAGEREF _Toc27560 \h </w:instrText>
        </w:r>
        <w:r w:rsidR="009A1D4D">
          <w:fldChar w:fldCharType="separate"/>
        </w:r>
        <w:r w:rsidR="009A1D4D">
          <w:t>6</w:t>
        </w:r>
        <w:r w:rsidR="009A1D4D">
          <w:fldChar w:fldCharType="end"/>
        </w:r>
      </w:hyperlink>
    </w:p>
    <w:p w14:paraId="71B706AA" w14:textId="77777777" w:rsidR="004555B0" w:rsidRDefault="00EB64C0">
      <w:pPr>
        <w:pStyle w:val="TOC2"/>
        <w:tabs>
          <w:tab w:val="right" w:leader="dot" w:pos="9027"/>
        </w:tabs>
        <w:ind w:left="480" w:firstLine="480"/>
      </w:pPr>
      <w:hyperlink w:anchor="_Toc494" w:history="1">
        <w:r w:rsidR="009A1D4D">
          <w:rPr>
            <w:rFonts w:eastAsia="楷体" w:hint="eastAsia"/>
            <w:u w:val="single"/>
          </w:rPr>
          <w:t>供应商须知前附表</w:t>
        </w:r>
        <w:r w:rsidR="009A1D4D">
          <w:tab/>
        </w:r>
        <w:r w:rsidR="009A1D4D">
          <w:fldChar w:fldCharType="begin"/>
        </w:r>
        <w:r w:rsidR="009A1D4D">
          <w:instrText xml:space="preserve"> PAGEREF _Toc494 \h </w:instrText>
        </w:r>
        <w:r w:rsidR="009A1D4D">
          <w:fldChar w:fldCharType="separate"/>
        </w:r>
        <w:r w:rsidR="009A1D4D">
          <w:rPr>
            <w:b/>
          </w:rPr>
          <w:t>错误！未定义书签。</w:t>
        </w:r>
        <w:r w:rsidR="009A1D4D">
          <w:fldChar w:fldCharType="end"/>
        </w:r>
      </w:hyperlink>
    </w:p>
    <w:p w14:paraId="1587A7F7" w14:textId="77777777" w:rsidR="004555B0" w:rsidRDefault="00EB64C0">
      <w:pPr>
        <w:pStyle w:val="TOC2"/>
        <w:tabs>
          <w:tab w:val="right" w:leader="dot" w:pos="9027"/>
        </w:tabs>
        <w:ind w:left="480" w:firstLine="480"/>
      </w:pPr>
      <w:hyperlink w:anchor="_Toc10398" w:history="1">
        <w:r w:rsidR="009A1D4D">
          <w:rPr>
            <w:rFonts w:hint="eastAsia"/>
          </w:rPr>
          <w:t>1.</w:t>
        </w:r>
        <w:r w:rsidR="009A1D4D">
          <w:t xml:space="preserve"> </w:t>
        </w:r>
        <w:r w:rsidR="009A1D4D">
          <w:rPr>
            <w:rFonts w:hint="eastAsia"/>
          </w:rPr>
          <w:t>适用范围</w:t>
        </w:r>
        <w:r w:rsidR="009A1D4D">
          <w:tab/>
        </w:r>
        <w:r w:rsidR="009A1D4D">
          <w:fldChar w:fldCharType="begin"/>
        </w:r>
        <w:r w:rsidR="009A1D4D">
          <w:instrText xml:space="preserve"> PAGEREF _Toc10398 \h </w:instrText>
        </w:r>
        <w:r w:rsidR="009A1D4D">
          <w:fldChar w:fldCharType="separate"/>
        </w:r>
        <w:r w:rsidR="009A1D4D">
          <w:t>8</w:t>
        </w:r>
        <w:r w:rsidR="009A1D4D">
          <w:fldChar w:fldCharType="end"/>
        </w:r>
      </w:hyperlink>
    </w:p>
    <w:p w14:paraId="10435A1E" w14:textId="77777777" w:rsidR="004555B0" w:rsidRDefault="00EB64C0">
      <w:pPr>
        <w:pStyle w:val="TOC2"/>
        <w:tabs>
          <w:tab w:val="right" w:leader="dot" w:pos="9027"/>
        </w:tabs>
        <w:ind w:left="480" w:firstLine="480"/>
      </w:pPr>
      <w:hyperlink w:anchor="_Toc10740" w:history="1">
        <w:r w:rsidR="009A1D4D">
          <w:rPr>
            <w:rFonts w:hint="eastAsia"/>
          </w:rPr>
          <w:t>2.</w:t>
        </w:r>
        <w:r w:rsidR="009A1D4D">
          <w:t xml:space="preserve"> </w:t>
        </w:r>
        <w:r w:rsidR="009A1D4D">
          <w:rPr>
            <w:rFonts w:hint="eastAsia"/>
          </w:rPr>
          <w:t>定义</w:t>
        </w:r>
        <w:r w:rsidR="009A1D4D">
          <w:tab/>
        </w:r>
        <w:r w:rsidR="009A1D4D">
          <w:fldChar w:fldCharType="begin"/>
        </w:r>
        <w:r w:rsidR="009A1D4D">
          <w:instrText xml:space="preserve"> PAGEREF _Toc10740 \h </w:instrText>
        </w:r>
        <w:r w:rsidR="009A1D4D">
          <w:fldChar w:fldCharType="separate"/>
        </w:r>
        <w:r w:rsidR="009A1D4D">
          <w:t>8</w:t>
        </w:r>
        <w:r w:rsidR="009A1D4D">
          <w:fldChar w:fldCharType="end"/>
        </w:r>
      </w:hyperlink>
    </w:p>
    <w:p w14:paraId="02E4EAE6" w14:textId="77777777" w:rsidR="004555B0" w:rsidRDefault="00EB64C0">
      <w:pPr>
        <w:pStyle w:val="TOC2"/>
        <w:tabs>
          <w:tab w:val="right" w:leader="dot" w:pos="9027"/>
        </w:tabs>
        <w:ind w:left="480" w:firstLine="480"/>
      </w:pPr>
      <w:hyperlink w:anchor="_Toc28660" w:history="1">
        <w:r w:rsidR="009A1D4D">
          <w:rPr>
            <w:rFonts w:hint="eastAsia"/>
          </w:rPr>
          <w:t>3.</w:t>
        </w:r>
        <w:r w:rsidR="009A1D4D">
          <w:t xml:space="preserve"> </w:t>
        </w:r>
        <w:r w:rsidR="009A1D4D">
          <w:rPr>
            <w:rFonts w:hint="eastAsia"/>
          </w:rPr>
          <w:t>询价费用</w:t>
        </w:r>
        <w:r w:rsidR="009A1D4D">
          <w:tab/>
        </w:r>
        <w:r w:rsidR="009A1D4D">
          <w:fldChar w:fldCharType="begin"/>
        </w:r>
        <w:r w:rsidR="009A1D4D">
          <w:instrText xml:space="preserve"> PAGEREF _Toc28660 \h </w:instrText>
        </w:r>
        <w:r w:rsidR="009A1D4D">
          <w:fldChar w:fldCharType="separate"/>
        </w:r>
        <w:r w:rsidR="009A1D4D">
          <w:t>8</w:t>
        </w:r>
        <w:r w:rsidR="009A1D4D">
          <w:fldChar w:fldCharType="end"/>
        </w:r>
      </w:hyperlink>
    </w:p>
    <w:p w14:paraId="23141D4C" w14:textId="77777777" w:rsidR="004555B0" w:rsidRDefault="00EB64C0">
      <w:pPr>
        <w:pStyle w:val="TOC2"/>
        <w:tabs>
          <w:tab w:val="right" w:leader="dot" w:pos="9027"/>
        </w:tabs>
        <w:ind w:left="480" w:firstLine="480"/>
      </w:pPr>
      <w:hyperlink w:anchor="_Toc352" w:history="1">
        <w:r w:rsidR="009A1D4D">
          <w:rPr>
            <w:rFonts w:hint="eastAsia"/>
          </w:rPr>
          <w:t xml:space="preserve">4. </w:t>
        </w:r>
        <w:r w:rsidR="009A1D4D">
          <w:rPr>
            <w:rFonts w:hint="eastAsia"/>
          </w:rPr>
          <w:t>现场踏勘</w:t>
        </w:r>
        <w:r w:rsidR="009A1D4D">
          <w:tab/>
        </w:r>
        <w:r w:rsidR="009A1D4D">
          <w:fldChar w:fldCharType="begin"/>
        </w:r>
        <w:r w:rsidR="009A1D4D">
          <w:instrText xml:space="preserve"> PAGEREF _Toc352 \h </w:instrText>
        </w:r>
        <w:r w:rsidR="009A1D4D">
          <w:fldChar w:fldCharType="separate"/>
        </w:r>
        <w:r w:rsidR="009A1D4D">
          <w:t>8</w:t>
        </w:r>
        <w:r w:rsidR="009A1D4D">
          <w:fldChar w:fldCharType="end"/>
        </w:r>
      </w:hyperlink>
    </w:p>
    <w:p w14:paraId="55B4B8BD" w14:textId="77777777" w:rsidR="004555B0" w:rsidRDefault="00EB64C0">
      <w:pPr>
        <w:pStyle w:val="TOC2"/>
        <w:tabs>
          <w:tab w:val="right" w:leader="dot" w:pos="9027"/>
        </w:tabs>
        <w:ind w:left="480" w:firstLine="480"/>
      </w:pPr>
      <w:hyperlink w:anchor="_Toc7818" w:history="1">
        <w:r w:rsidR="009A1D4D">
          <w:rPr>
            <w:rFonts w:hint="eastAsia"/>
          </w:rPr>
          <w:t>5.</w:t>
        </w:r>
        <w:r w:rsidR="009A1D4D">
          <w:t xml:space="preserve"> </w:t>
        </w:r>
        <w:r w:rsidR="009A1D4D">
          <w:rPr>
            <w:rFonts w:hint="eastAsia"/>
          </w:rPr>
          <w:t>采购文件的构成</w:t>
        </w:r>
        <w:r w:rsidR="009A1D4D">
          <w:tab/>
        </w:r>
        <w:r w:rsidR="009A1D4D">
          <w:fldChar w:fldCharType="begin"/>
        </w:r>
        <w:r w:rsidR="009A1D4D">
          <w:instrText xml:space="preserve"> PAGEREF _Toc7818 \h </w:instrText>
        </w:r>
        <w:r w:rsidR="009A1D4D">
          <w:fldChar w:fldCharType="separate"/>
        </w:r>
        <w:r w:rsidR="009A1D4D">
          <w:t>8</w:t>
        </w:r>
        <w:r w:rsidR="009A1D4D">
          <w:fldChar w:fldCharType="end"/>
        </w:r>
      </w:hyperlink>
    </w:p>
    <w:p w14:paraId="11200A1F" w14:textId="77777777" w:rsidR="004555B0" w:rsidRDefault="00EB64C0">
      <w:pPr>
        <w:pStyle w:val="TOC2"/>
        <w:tabs>
          <w:tab w:val="right" w:leader="dot" w:pos="9027"/>
        </w:tabs>
        <w:ind w:left="480" w:firstLine="480"/>
      </w:pPr>
      <w:hyperlink w:anchor="_Toc8112" w:history="1">
        <w:r w:rsidR="009A1D4D">
          <w:rPr>
            <w:rFonts w:hint="eastAsia"/>
          </w:rPr>
          <w:t xml:space="preserve">6. </w:t>
        </w:r>
        <w:r w:rsidR="009A1D4D">
          <w:rPr>
            <w:rFonts w:hint="eastAsia"/>
          </w:rPr>
          <w:t>采购文件的澄清、修改、补充</w:t>
        </w:r>
        <w:r w:rsidR="009A1D4D">
          <w:tab/>
        </w:r>
        <w:r w:rsidR="009A1D4D">
          <w:fldChar w:fldCharType="begin"/>
        </w:r>
        <w:r w:rsidR="009A1D4D">
          <w:instrText xml:space="preserve"> PAGEREF _Toc8112 \h </w:instrText>
        </w:r>
        <w:r w:rsidR="009A1D4D">
          <w:fldChar w:fldCharType="separate"/>
        </w:r>
        <w:r w:rsidR="009A1D4D">
          <w:t>9</w:t>
        </w:r>
        <w:r w:rsidR="009A1D4D">
          <w:fldChar w:fldCharType="end"/>
        </w:r>
      </w:hyperlink>
    </w:p>
    <w:p w14:paraId="15310A7A" w14:textId="77777777" w:rsidR="004555B0" w:rsidRDefault="00EB64C0">
      <w:pPr>
        <w:pStyle w:val="TOC2"/>
        <w:tabs>
          <w:tab w:val="right" w:leader="dot" w:pos="9027"/>
        </w:tabs>
        <w:ind w:left="480" w:firstLine="480"/>
      </w:pPr>
      <w:hyperlink w:anchor="_Toc27518" w:history="1">
        <w:r w:rsidR="009A1D4D">
          <w:rPr>
            <w:rFonts w:hint="eastAsia"/>
          </w:rPr>
          <w:t>7.</w:t>
        </w:r>
        <w:r w:rsidR="009A1D4D">
          <w:t xml:space="preserve"> </w:t>
        </w:r>
        <w:r w:rsidR="009A1D4D">
          <w:rPr>
            <w:rFonts w:hint="eastAsia"/>
          </w:rPr>
          <w:t>编制基本要求</w:t>
        </w:r>
        <w:r w:rsidR="009A1D4D">
          <w:tab/>
        </w:r>
        <w:r w:rsidR="009A1D4D">
          <w:fldChar w:fldCharType="begin"/>
        </w:r>
        <w:r w:rsidR="009A1D4D">
          <w:instrText xml:space="preserve"> PAGEREF _Toc27518 \h </w:instrText>
        </w:r>
        <w:r w:rsidR="009A1D4D">
          <w:fldChar w:fldCharType="separate"/>
        </w:r>
        <w:r w:rsidR="009A1D4D">
          <w:t>9</w:t>
        </w:r>
        <w:r w:rsidR="009A1D4D">
          <w:fldChar w:fldCharType="end"/>
        </w:r>
      </w:hyperlink>
    </w:p>
    <w:p w14:paraId="156B9B2D" w14:textId="77777777" w:rsidR="004555B0" w:rsidRDefault="00EB64C0">
      <w:pPr>
        <w:pStyle w:val="TOC2"/>
        <w:tabs>
          <w:tab w:val="right" w:leader="dot" w:pos="9027"/>
        </w:tabs>
        <w:ind w:left="480" w:firstLine="480"/>
      </w:pPr>
      <w:hyperlink w:anchor="_Toc20158" w:history="1">
        <w:r w:rsidR="009A1D4D">
          <w:rPr>
            <w:rFonts w:hint="eastAsia"/>
          </w:rPr>
          <w:t>8.</w:t>
        </w:r>
        <w:r w:rsidR="009A1D4D">
          <w:t xml:space="preserve"> </w:t>
        </w:r>
        <w:r w:rsidR="009A1D4D">
          <w:rPr>
            <w:rFonts w:hint="eastAsia"/>
          </w:rPr>
          <w:t>语言和计量单位</w:t>
        </w:r>
        <w:r w:rsidR="009A1D4D">
          <w:tab/>
        </w:r>
        <w:r w:rsidR="009A1D4D">
          <w:fldChar w:fldCharType="begin"/>
        </w:r>
        <w:r w:rsidR="009A1D4D">
          <w:instrText xml:space="preserve"> PAGEREF _Toc20158 \h </w:instrText>
        </w:r>
        <w:r w:rsidR="009A1D4D">
          <w:fldChar w:fldCharType="separate"/>
        </w:r>
        <w:r w:rsidR="009A1D4D">
          <w:t>10</w:t>
        </w:r>
        <w:r w:rsidR="009A1D4D">
          <w:fldChar w:fldCharType="end"/>
        </w:r>
      </w:hyperlink>
    </w:p>
    <w:p w14:paraId="5C2CD14E" w14:textId="77777777" w:rsidR="004555B0" w:rsidRDefault="00EB64C0">
      <w:pPr>
        <w:pStyle w:val="TOC2"/>
        <w:tabs>
          <w:tab w:val="right" w:leader="dot" w:pos="9027"/>
        </w:tabs>
        <w:ind w:left="480" w:firstLine="480"/>
      </w:pPr>
      <w:hyperlink w:anchor="_Toc29621" w:history="1">
        <w:r w:rsidR="009A1D4D">
          <w:rPr>
            <w:rFonts w:hint="eastAsia"/>
          </w:rPr>
          <w:t xml:space="preserve">9. </w:t>
        </w:r>
        <w:r w:rsidR="009A1D4D">
          <w:rPr>
            <w:rFonts w:hint="eastAsia"/>
          </w:rPr>
          <w:t>报价</w:t>
        </w:r>
        <w:r w:rsidR="009A1D4D">
          <w:tab/>
        </w:r>
        <w:r w:rsidR="009A1D4D">
          <w:fldChar w:fldCharType="begin"/>
        </w:r>
        <w:r w:rsidR="009A1D4D">
          <w:instrText xml:space="preserve"> PAGEREF _Toc29621 \h </w:instrText>
        </w:r>
        <w:r w:rsidR="009A1D4D">
          <w:fldChar w:fldCharType="separate"/>
        </w:r>
        <w:r w:rsidR="009A1D4D">
          <w:t>10</w:t>
        </w:r>
        <w:r w:rsidR="009A1D4D">
          <w:fldChar w:fldCharType="end"/>
        </w:r>
      </w:hyperlink>
    </w:p>
    <w:p w14:paraId="3E6693DF" w14:textId="77777777" w:rsidR="004555B0" w:rsidRDefault="00EB64C0">
      <w:pPr>
        <w:pStyle w:val="TOC2"/>
        <w:tabs>
          <w:tab w:val="right" w:leader="dot" w:pos="9027"/>
        </w:tabs>
        <w:ind w:left="480" w:firstLine="480"/>
      </w:pPr>
      <w:hyperlink w:anchor="_Toc28831" w:history="1">
        <w:r w:rsidR="009A1D4D">
          <w:rPr>
            <w:rFonts w:hint="eastAsia"/>
          </w:rPr>
          <w:t>10.</w:t>
        </w:r>
        <w:r w:rsidR="009A1D4D">
          <w:t xml:space="preserve"> </w:t>
        </w:r>
        <w:r w:rsidR="009A1D4D">
          <w:rPr>
            <w:rFonts w:hint="eastAsia"/>
          </w:rPr>
          <w:t>报价货币</w:t>
        </w:r>
        <w:r w:rsidR="009A1D4D">
          <w:tab/>
        </w:r>
        <w:r w:rsidR="009A1D4D">
          <w:fldChar w:fldCharType="begin"/>
        </w:r>
        <w:r w:rsidR="009A1D4D">
          <w:instrText xml:space="preserve"> PAGEREF _Toc28831 \h </w:instrText>
        </w:r>
        <w:r w:rsidR="009A1D4D">
          <w:fldChar w:fldCharType="separate"/>
        </w:r>
        <w:r w:rsidR="009A1D4D">
          <w:t>10</w:t>
        </w:r>
        <w:r w:rsidR="009A1D4D">
          <w:fldChar w:fldCharType="end"/>
        </w:r>
      </w:hyperlink>
    </w:p>
    <w:p w14:paraId="0043B97E" w14:textId="77777777" w:rsidR="004555B0" w:rsidRDefault="00EB64C0">
      <w:pPr>
        <w:pStyle w:val="TOC2"/>
        <w:tabs>
          <w:tab w:val="right" w:leader="dot" w:pos="9027"/>
        </w:tabs>
        <w:ind w:left="480" w:firstLine="480"/>
      </w:pPr>
      <w:hyperlink w:anchor="_Toc28319" w:history="1">
        <w:r w:rsidR="009A1D4D">
          <w:rPr>
            <w:rFonts w:hint="eastAsia"/>
          </w:rPr>
          <w:t>11.</w:t>
        </w:r>
        <w:r w:rsidR="009A1D4D">
          <w:t xml:space="preserve"> </w:t>
        </w:r>
        <w:r w:rsidR="009A1D4D">
          <w:rPr>
            <w:rFonts w:hint="eastAsia"/>
          </w:rPr>
          <w:t>响应保证金</w:t>
        </w:r>
        <w:r w:rsidR="009A1D4D">
          <w:tab/>
        </w:r>
        <w:r w:rsidR="009A1D4D">
          <w:fldChar w:fldCharType="begin"/>
        </w:r>
        <w:r w:rsidR="009A1D4D">
          <w:instrText xml:space="preserve"> PAGEREF _Toc28319 \h </w:instrText>
        </w:r>
        <w:r w:rsidR="009A1D4D">
          <w:fldChar w:fldCharType="separate"/>
        </w:r>
        <w:r w:rsidR="009A1D4D">
          <w:t>11</w:t>
        </w:r>
        <w:r w:rsidR="009A1D4D">
          <w:fldChar w:fldCharType="end"/>
        </w:r>
      </w:hyperlink>
    </w:p>
    <w:p w14:paraId="412FC455" w14:textId="77777777" w:rsidR="004555B0" w:rsidRDefault="00EB64C0">
      <w:pPr>
        <w:pStyle w:val="TOC2"/>
        <w:tabs>
          <w:tab w:val="right" w:leader="dot" w:pos="9027"/>
        </w:tabs>
        <w:ind w:left="480" w:firstLine="480"/>
      </w:pPr>
      <w:hyperlink w:anchor="_Toc11731" w:history="1">
        <w:r w:rsidR="009A1D4D">
          <w:rPr>
            <w:rFonts w:hint="eastAsia"/>
          </w:rPr>
          <w:t>12.</w:t>
        </w:r>
        <w:r w:rsidR="009A1D4D">
          <w:t xml:space="preserve"> </w:t>
        </w:r>
        <w:r w:rsidR="009A1D4D">
          <w:rPr>
            <w:rFonts w:hint="eastAsia"/>
          </w:rPr>
          <w:t>采购有效期</w:t>
        </w:r>
        <w:r w:rsidR="009A1D4D">
          <w:tab/>
        </w:r>
        <w:r w:rsidR="009A1D4D">
          <w:fldChar w:fldCharType="begin"/>
        </w:r>
        <w:r w:rsidR="009A1D4D">
          <w:instrText xml:space="preserve"> PAGEREF _Toc11731 \h </w:instrText>
        </w:r>
        <w:r w:rsidR="009A1D4D">
          <w:fldChar w:fldCharType="separate"/>
        </w:r>
        <w:r w:rsidR="009A1D4D">
          <w:t>11</w:t>
        </w:r>
        <w:r w:rsidR="009A1D4D">
          <w:fldChar w:fldCharType="end"/>
        </w:r>
      </w:hyperlink>
    </w:p>
    <w:p w14:paraId="608BB523" w14:textId="77777777" w:rsidR="004555B0" w:rsidRDefault="00EB64C0">
      <w:pPr>
        <w:pStyle w:val="TOC2"/>
        <w:tabs>
          <w:tab w:val="right" w:leader="dot" w:pos="9027"/>
        </w:tabs>
        <w:ind w:left="480" w:firstLine="480"/>
      </w:pPr>
      <w:hyperlink w:anchor="_Toc15950" w:history="1">
        <w:r w:rsidR="009A1D4D">
          <w:rPr>
            <w:rFonts w:hint="eastAsia"/>
          </w:rPr>
          <w:t>13.</w:t>
        </w:r>
        <w:r w:rsidR="009A1D4D">
          <w:t xml:space="preserve"> </w:t>
        </w:r>
        <w:r w:rsidR="009A1D4D">
          <w:rPr>
            <w:rFonts w:hint="eastAsia"/>
          </w:rPr>
          <w:t>响应文件递交截止时间及地点</w:t>
        </w:r>
        <w:r w:rsidR="009A1D4D">
          <w:tab/>
        </w:r>
        <w:r w:rsidR="009A1D4D">
          <w:fldChar w:fldCharType="begin"/>
        </w:r>
        <w:r w:rsidR="009A1D4D">
          <w:instrText xml:space="preserve"> PAGEREF _Toc15950 \h </w:instrText>
        </w:r>
        <w:r w:rsidR="009A1D4D">
          <w:fldChar w:fldCharType="separate"/>
        </w:r>
        <w:r w:rsidR="009A1D4D">
          <w:t>11</w:t>
        </w:r>
        <w:r w:rsidR="009A1D4D">
          <w:fldChar w:fldCharType="end"/>
        </w:r>
      </w:hyperlink>
    </w:p>
    <w:p w14:paraId="6AB0FA25" w14:textId="77777777" w:rsidR="004555B0" w:rsidRDefault="00EB64C0">
      <w:pPr>
        <w:pStyle w:val="TOC2"/>
        <w:tabs>
          <w:tab w:val="right" w:leader="dot" w:pos="9027"/>
        </w:tabs>
        <w:ind w:left="480" w:firstLine="480"/>
      </w:pPr>
      <w:hyperlink w:anchor="_Toc30085" w:history="1">
        <w:r w:rsidR="009A1D4D">
          <w:rPr>
            <w:rFonts w:hint="eastAsia"/>
          </w:rPr>
          <w:t>14.</w:t>
        </w:r>
        <w:r w:rsidR="009A1D4D">
          <w:t xml:space="preserve"> </w:t>
        </w:r>
        <w:r w:rsidR="009A1D4D">
          <w:rPr>
            <w:rFonts w:hint="eastAsia"/>
          </w:rPr>
          <w:t>响应文件的修改和撤销</w:t>
        </w:r>
        <w:r w:rsidR="009A1D4D">
          <w:tab/>
        </w:r>
        <w:r w:rsidR="009A1D4D">
          <w:fldChar w:fldCharType="begin"/>
        </w:r>
        <w:r w:rsidR="009A1D4D">
          <w:instrText xml:space="preserve"> PAGEREF _Toc30085 \h </w:instrText>
        </w:r>
        <w:r w:rsidR="009A1D4D">
          <w:fldChar w:fldCharType="separate"/>
        </w:r>
        <w:r w:rsidR="009A1D4D">
          <w:t>12</w:t>
        </w:r>
        <w:r w:rsidR="009A1D4D">
          <w:fldChar w:fldCharType="end"/>
        </w:r>
      </w:hyperlink>
    </w:p>
    <w:p w14:paraId="22795601" w14:textId="77777777" w:rsidR="004555B0" w:rsidRDefault="00EB64C0">
      <w:pPr>
        <w:pStyle w:val="TOC2"/>
        <w:tabs>
          <w:tab w:val="right" w:leader="dot" w:pos="9027"/>
        </w:tabs>
        <w:ind w:left="480" w:firstLine="480"/>
      </w:pPr>
      <w:hyperlink w:anchor="_Toc23832" w:history="1">
        <w:r w:rsidR="009A1D4D">
          <w:rPr>
            <w:rFonts w:hint="eastAsia"/>
          </w:rPr>
          <w:t xml:space="preserve">15. </w:t>
        </w:r>
        <w:r w:rsidR="009A1D4D">
          <w:rPr>
            <w:rFonts w:hint="eastAsia"/>
          </w:rPr>
          <w:t>询价小组</w:t>
        </w:r>
        <w:r w:rsidR="009A1D4D">
          <w:tab/>
        </w:r>
        <w:r w:rsidR="009A1D4D">
          <w:fldChar w:fldCharType="begin"/>
        </w:r>
        <w:r w:rsidR="009A1D4D">
          <w:instrText xml:space="preserve"> PAGEREF _Toc23832 \h </w:instrText>
        </w:r>
        <w:r w:rsidR="009A1D4D">
          <w:fldChar w:fldCharType="separate"/>
        </w:r>
        <w:r w:rsidR="009A1D4D">
          <w:t>12</w:t>
        </w:r>
        <w:r w:rsidR="009A1D4D">
          <w:fldChar w:fldCharType="end"/>
        </w:r>
      </w:hyperlink>
    </w:p>
    <w:p w14:paraId="23E521CE" w14:textId="77777777" w:rsidR="004555B0" w:rsidRDefault="00EB64C0">
      <w:pPr>
        <w:pStyle w:val="TOC2"/>
        <w:tabs>
          <w:tab w:val="right" w:leader="dot" w:pos="9027"/>
        </w:tabs>
        <w:ind w:left="480" w:firstLine="480"/>
      </w:pPr>
      <w:hyperlink w:anchor="_Toc26919" w:history="1">
        <w:r w:rsidR="009A1D4D">
          <w:rPr>
            <w:rFonts w:hint="eastAsia"/>
          </w:rPr>
          <w:t>16.</w:t>
        </w:r>
        <w:r w:rsidR="009A1D4D">
          <w:t xml:space="preserve"> </w:t>
        </w:r>
        <w:r w:rsidR="009A1D4D">
          <w:rPr>
            <w:rFonts w:hint="eastAsia"/>
          </w:rPr>
          <w:t>开启响应文件</w:t>
        </w:r>
        <w:r w:rsidR="009A1D4D">
          <w:tab/>
        </w:r>
        <w:r w:rsidR="009A1D4D">
          <w:fldChar w:fldCharType="begin"/>
        </w:r>
        <w:r w:rsidR="009A1D4D">
          <w:instrText xml:space="preserve"> PAGEREF _Toc26919 \h </w:instrText>
        </w:r>
        <w:r w:rsidR="009A1D4D">
          <w:fldChar w:fldCharType="separate"/>
        </w:r>
        <w:r w:rsidR="009A1D4D">
          <w:t>12</w:t>
        </w:r>
        <w:r w:rsidR="009A1D4D">
          <w:fldChar w:fldCharType="end"/>
        </w:r>
      </w:hyperlink>
    </w:p>
    <w:p w14:paraId="284EB394" w14:textId="77777777" w:rsidR="004555B0" w:rsidRDefault="00EB64C0">
      <w:pPr>
        <w:pStyle w:val="TOC2"/>
        <w:tabs>
          <w:tab w:val="right" w:leader="dot" w:pos="9027"/>
        </w:tabs>
        <w:ind w:left="480" w:firstLine="480"/>
      </w:pPr>
      <w:hyperlink w:anchor="_Toc32083" w:history="1">
        <w:r w:rsidR="009A1D4D">
          <w:rPr>
            <w:rFonts w:hint="eastAsia"/>
          </w:rPr>
          <w:t>17.</w:t>
        </w:r>
        <w:r w:rsidR="009A1D4D">
          <w:t xml:space="preserve"> </w:t>
        </w:r>
        <w:r w:rsidR="009A1D4D">
          <w:rPr>
            <w:rFonts w:hint="eastAsia"/>
          </w:rPr>
          <w:t>评审方法</w:t>
        </w:r>
        <w:r w:rsidR="009A1D4D">
          <w:tab/>
        </w:r>
        <w:r w:rsidR="009A1D4D">
          <w:fldChar w:fldCharType="begin"/>
        </w:r>
        <w:r w:rsidR="009A1D4D">
          <w:instrText xml:space="preserve"> PAGEREF _Toc32083 \h </w:instrText>
        </w:r>
        <w:r w:rsidR="009A1D4D">
          <w:fldChar w:fldCharType="separate"/>
        </w:r>
        <w:r w:rsidR="009A1D4D">
          <w:t>12</w:t>
        </w:r>
        <w:r w:rsidR="009A1D4D">
          <w:fldChar w:fldCharType="end"/>
        </w:r>
      </w:hyperlink>
    </w:p>
    <w:p w14:paraId="6E4C0323" w14:textId="77777777" w:rsidR="004555B0" w:rsidRDefault="00EB64C0">
      <w:pPr>
        <w:pStyle w:val="TOC2"/>
        <w:tabs>
          <w:tab w:val="right" w:leader="dot" w:pos="9027"/>
        </w:tabs>
        <w:ind w:left="480" w:firstLine="480"/>
      </w:pPr>
      <w:hyperlink w:anchor="_Toc21947" w:history="1">
        <w:r w:rsidR="009A1D4D">
          <w:rPr>
            <w:rFonts w:hint="eastAsia"/>
          </w:rPr>
          <w:t>18.</w:t>
        </w:r>
        <w:r w:rsidR="009A1D4D">
          <w:t xml:space="preserve"> </w:t>
        </w:r>
        <w:r w:rsidR="009A1D4D">
          <w:rPr>
            <w:rFonts w:hint="eastAsia"/>
          </w:rPr>
          <w:t>确定成交供应商</w:t>
        </w:r>
        <w:r w:rsidR="009A1D4D">
          <w:tab/>
        </w:r>
        <w:r w:rsidR="009A1D4D">
          <w:fldChar w:fldCharType="begin"/>
        </w:r>
        <w:r w:rsidR="009A1D4D">
          <w:instrText xml:space="preserve"> PAGEREF _Toc21947 \h </w:instrText>
        </w:r>
        <w:r w:rsidR="009A1D4D">
          <w:fldChar w:fldCharType="separate"/>
        </w:r>
        <w:r w:rsidR="009A1D4D">
          <w:t>12</w:t>
        </w:r>
        <w:r w:rsidR="009A1D4D">
          <w:fldChar w:fldCharType="end"/>
        </w:r>
      </w:hyperlink>
    </w:p>
    <w:p w14:paraId="752155C4" w14:textId="77777777" w:rsidR="004555B0" w:rsidRDefault="00EB64C0">
      <w:pPr>
        <w:pStyle w:val="TOC2"/>
        <w:tabs>
          <w:tab w:val="right" w:leader="dot" w:pos="9027"/>
        </w:tabs>
        <w:ind w:left="480" w:firstLine="480"/>
      </w:pPr>
      <w:hyperlink w:anchor="_Toc5102" w:history="1">
        <w:r w:rsidR="009A1D4D">
          <w:rPr>
            <w:rFonts w:hint="eastAsia"/>
          </w:rPr>
          <w:t>19.</w:t>
        </w:r>
        <w:r w:rsidR="009A1D4D">
          <w:t xml:space="preserve"> </w:t>
        </w:r>
        <w:r w:rsidR="009A1D4D">
          <w:rPr>
            <w:rFonts w:hint="eastAsia"/>
          </w:rPr>
          <w:t>采购结果公告</w:t>
        </w:r>
        <w:r w:rsidR="009A1D4D">
          <w:tab/>
        </w:r>
        <w:r w:rsidR="009A1D4D">
          <w:fldChar w:fldCharType="begin"/>
        </w:r>
        <w:r w:rsidR="009A1D4D">
          <w:instrText xml:space="preserve"> PAGEREF _Toc5102 \h </w:instrText>
        </w:r>
        <w:r w:rsidR="009A1D4D">
          <w:fldChar w:fldCharType="separate"/>
        </w:r>
        <w:r w:rsidR="009A1D4D">
          <w:t>12</w:t>
        </w:r>
        <w:r w:rsidR="009A1D4D">
          <w:fldChar w:fldCharType="end"/>
        </w:r>
      </w:hyperlink>
    </w:p>
    <w:p w14:paraId="1AE42A61" w14:textId="77777777" w:rsidR="004555B0" w:rsidRDefault="00EB64C0">
      <w:pPr>
        <w:pStyle w:val="TOC2"/>
        <w:tabs>
          <w:tab w:val="right" w:leader="dot" w:pos="9027"/>
        </w:tabs>
        <w:ind w:left="480" w:firstLine="480"/>
      </w:pPr>
      <w:hyperlink w:anchor="_Toc12414" w:history="1">
        <w:r w:rsidR="009A1D4D">
          <w:rPr>
            <w:rFonts w:hint="eastAsia"/>
          </w:rPr>
          <w:t xml:space="preserve">20. </w:t>
        </w:r>
        <w:r w:rsidR="009A1D4D">
          <w:rPr>
            <w:rFonts w:hint="eastAsia"/>
          </w:rPr>
          <w:t>成交通知</w:t>
        </w:r>
        <w:r w:rsidR="009A1D4D">
          <w:tab/>
        </w:r>
        <w:r w:rsidR="009A1D4D">
          <w:fldChar w:fldCharType="begin"/>
        </w:r>
        <w:r w:rsidR="009A1D4D">
          <w:instrText xml:space="preserve"> PAGEREF _Toc12414 \h </w:instrText>
        </w:r>
        <w:r w:rsidR="009A1D4D">
          <w:fldChar w:fldCharType="separate"/>
        </w:r>
        <w:r w:rsidR="009A1D4D">
          <w:t>12</w:t>
        </w:r>
        <w:r w:rsidR="009A1D4D">
          <w:fldChar w:fldCharType="end"/>
        </w:r>
      </w:hyperlink>
    </w:p>
    <w:p w14:paraId="3E3A8D8D" w14:textId="77777777" w:rsidR="004555B0" w:rsidRDefault="00EB64C0">
      <w:pPr>
        <w:pStyle w:val="TOC2"/>
        <w:tabs>
          <w:tab w:val="right" w:leader="dot" w:pos="9027"/>
        </w:tabs>
        <w:ind w:left="480" w:firstLine="480"/>
      </w:pPr>
      <w:hyperlink w:anchor="_Toc3329" w:history="1">
        <w:r w:rsidR="009A1D4D">
          <w:rPr>
            <w:rFonts w:hint="eastAsia"/>
          </w:rPr>
          <w:t xml:space="preserve">21. </w:t>
        </w:r>
        <w:r w:rsidR="009A1D4D">
          <w:rPr>
            <w:rFonts w:hint="eastAsia"/>
          </w:rPr>
          <w:t>签订合同</w:t>
        </w:r>
        <w:r w:rsidR="009A1D4D">
          <w:tab/>
        </w:r>
        <w:r w:rsidR="009A1D4D">
          <w:fldChar w:fldCharType="begin"/>
        </w:r>
        <w:r w:rsidR="009A1D4D">
          <w:instrText xml:space="preserve"> PAGEREF _Toc3329 \h </w:instrText>
        </w:r>
        <w:r w:rsidR="009A1D4D">
          <w:fldChar w:fldCharType="separate"/>
        </w:r>
        <w:r w:rsidR="009A1D4D">
          <w:t>12</w:t>
        </w:r>
        <w:r w:rsidR="009A1D4D">
          <w:fldChar w:fldCharType="end"/>
        </w:r>
      </w:hyperlink>
    </w:p>
    <w:p w14:paraId="67552A8B" w14:textId="77777777" w:rsidR="004555B0" w:rsidRDefault="00EB64C0">
      <w:pPr>
        <w:pStyle w:val="TOC2"/>
        <w:tabs>
          <w:tab w:val="right" w:leader="dot" w:pos="9027"/>
        </w:tabs>
        <w:ind w:left="480" w:firstLine="480"/>
      </w:pPr>
      <w:hyperlink w:anchor="_Toc31188" w:history="1">
        <w:r w:rsidR="009A1D4D">
          <w:rPr>
            <w:rFonts w:hint="eastAsia"/>
          </w:rPr>
          <w:t xml:space="preserve">22. </w:t>
        </w:r>
        <w:r w:rsidR="009A1D4D">
          <w:rPr>
            <w:rFonts w:hint="eastAsia"/>
          </w:rPr>
          <w:t>其他需要补充的内容</w:t>
        </w:r>
        <w:r w:rsidR="009A1D4D">
          <w:tab/>
        </w:r>
        <w:r w:rsidR="009A1D4D">
          <w:fldChar w:fldCharType="begin"/>
        </w:r>
        <w:r w:rsidR="009A1D4D">
          <w:instrText xml:space="preserve"> PAGEREF _Toc31188 \h </w:instrText>
        </w:r>
        <w:r w:rsidR="009A1D4D">
          <w:fldChar w:fldCharType="separate"/>
        </w:r>
        <w:r w:rsidR="009A1D4D">
          <w:t>13</w:t>
        </w:r>
        <w:r w:rsidR="009A1D4D">
          <w:fldChar w:fldCharType="end"/>
        </w:r>
      </w:hyperlink>
    </w:p>
    <w:p w14:paraId="494E0BE9" w14:textId="77777777" w:rsidR="004555B0" w:rsidRDefault="00EB64C0">
      <w:pPr>
        <w:pStyle w:val="TOC1"/>
        <w:tabs>
          <w:tab w:val="right" w:leader="dot" w:pos="9027"/>
        </w:tabs>
        <w:ind w:firstLine="480"/>
      </w:pPr>
      <w:hyperlink w:anchor="_Toc8569" w:history="1">
        <w:r w:rsidR="009A1D4D">
          <w:rPr>
            <w:rFonts w:hint="eastAsia"/>
          </w:rPr>
          <w:t>第三章</w:t>
        </w:r>
        <w:r w:rsidR="009A1D4D">
          <w:rPr>
            <w:rFonts w:hint="eastAsia"/>
          </w:rPr>
          <w:t xml:space="preserve"> </w:t>
        </w:r>
        <w:r w:rsidR="009A1D4D">
          <w:rPr>
            <w:rFonts w:hint="eastAsia"/>
          </w:rPr>
          <w:t>评审办法</w:t>
        </w:r>
        <w:r w:rsidR="009A1D4D">
          <w:tab/>
        </w:r>
        <w:r w:rsidR="009A1D4D">
          <w:fldChar w:fldCharType="begin"/>
        </w:r>
        <w:r w:rsidR="009A1D4D">
          <w:instrText xml:space="preserve"> PAGEREF _Toc8569 \h </w:instrText>
        </w:r>
        <w:r w:rsidR="009A1D4D">
          <w:fldChar w:fldCharType="separate"/>
        </w:r>
        <w:r w:rsidR="009A1D4D">
          <w:t>14</w:t>
        </w:r>
        <w:r w:rsidR="009A1D4D">
          <w:fldChar w:fldCharType="end"/>
        </w:r>
      </w:hyperlink>
    </w:p>
    <w:p w14:paraId="522BB552" w14:textId="77777777" w:rsidR="004555B0" w:rsidRDefault="00EB64C0">
      <w:pPr>
        <w:pStyle w:val="TOC2"/>
        <w:tabs>
          <w:tab w:val="right" w:leader="dot" w:pos="9027"/>
        </w:tabs>
        <w:ind w:left="480" w:firstLine="480"/>
      </w:pPr>
      <w:hyperlink w:anchor="_Toc16546" w:history="1">
        <w:r w:rsidR="009A1D4D">
          <w:rPr>
            <w:rFonts w:hint="eastAsia"/>
          </w:rPr>
          <w:t>一、总则</w:t>
        </w:r>
        <w:r w:rsidR="009A1D4D">
          <w:tab/>
        </w:r>
        <w:r w:rsidR="009A1D4D">
          <w:fldChar w:fldCharType="begin"/>
        </w:r>
        <w:r w:rsidR="009A1D4D">
          <w:instrText xml:space="preserve"> PAGEREF _Toc16546 \h </w:instrText>
        </w:r>
        <w:r w:rsidR="009A1D4D">
          <w:fldChar w:fldCharType="separate"/>
        </w:r>
        <w:r w:rsidR="009A1D4D">
          <w:t>14</w:t>
        </w:r>
        <w:r w:rsidR="009A1D4D">
          <w:fldChar w:fldCharType="end"/>
        </w:r>
      </w:hyperlink>
    </w:p>
    <w:p w14:paraId="71D7F629" w14:textId="77777777" w:rsidR="004555B0" w:rsidRDefault="00EB64C0">
      <w:pPr>
        <w:pStyle w:val="TOC2"/>
        <w:tabs>
          <w:tab w:val="right" w:leader="dot" w:pos="9027"/>
        </w:tabs>
        <w:ind w:left="480" w:firstLine="480"/>
      </w:pPr>
      <w:hyperlink w:anchor="_Toc16271" w:history="1">
        <w:r w:rsidR="009A1D4D">
          <w:rPr>
            <w:rFonts w:hint="eastAsia"/>
          </w:rPr>
          <w:t>二、评审方法</w:t>
        </w:r>
        <w:r w:rsidR="009A1D4D">
          <w:tab/>
        </w:r>
        <w:r w:rsidR="009A1D4D">
          <w:fldChar w:fldCharType="begin"/>
        </w:r>
        <w:r w:rsidR="009A1D4D">
          <w:instrText xml:space="preserve"> PAGEREF _Toc16271 \h </w:instrText>
        </w:r>
        <w:r w:rsidR="009A1D4D">
          <w:fldChar w:fldCharType="separate"/>
        </w:r>
        <w:r w:rsidR="009A1D4D">
          <w:t>14</w:t>
        </w:r>
        <w:r w:rsidR="009A1D4D">
          <w:fldChar w:fldCharType="end"/>
        </w:r>
      </w:hyperlink>
    </w:p>
    <w:p w14:paraId="050B67E7" w14:textId="77777777" w:rsidR="004555B0" w:rsidRDefault="00EB64C0">
      <w:pPr>
        <w:pStyle w:val="TOC2"/>
        <w:tabs>
          <w:tab w:val="right" w:leader="dot" w:pos="9027"/>
        </w:tabs>
        <w:ind w:left="480" w:firstLine="480"/>
      </w:pPr>
      <w:hyperlink w:anchor="_Toc4479" w:history="1">
        <w:r w:rsidR="009A1D4D">
          <w:rPr>
            <w:rFonts w:hint="eastAsia"/>
          </w:rPr>
          <w:t>三、评审程序</w:t>
        </w:r>
        <w:r w:rsidR="009A1D4D">
          <w:tab/>
        </w:r>
        <w:r w:rsidR="009A1D4D">
          <w:fldChar w:fldCharType="begin"/>
        </w:r>
        <w:r w:rsidR="009A1D4D">
          <w:instrText xml:space="preserve"> PAGEREF _Toc4479 \h </w:instrText>
        </w:r>
        <w:r w:rsidR="009A1D4D">
          <w:fldChar w:fldCharType="separate"/>
        </w:r>
        <w:r w:rsidR="009A1D4D">
          <w:t>14</w:t>
        </w:r>
        <w:r w:rsidR="009A1D4D">
          <w:fldChar w:fldCharType="end"/>
        </w:r>
      </w:hyperlink>
    </w:p>
    <w:p w14:paraId="219DB6B4" w14:textId="77777777" w:rsidR="004555B0" w:rsidRDefault="00EB64C0">
      <w:pPr>
        <w:pStyle w:val="TOC2"/>
        <w:tabs>
          <w:tab w:val="right" w:leader="dot" w:pos="9027"/>
        </w:tabs>
        <w:ind w:left="480" w:firstLine="480"/>
      </w:pPr>
      <w:hyperlink w:anchor="_Toc17335" w:history="1">
        <w:r w:rsidR="009A1D4D">
          <w:rPr>
            <w:rFonts w:hint="eastAsia"/>
          </w:rPr>
          <w:t>四、推荐成交候选供应商</w:t>
        </w:r>
        <w:r w:rsidR="009A1D4D">
          <w:tab/>
        </w:r>
        <w:r w:rsidR="009A1D4D">
          <w:fldChar w:fldCharType="begin"/>
        </w:r>
        <w:r w:rsidR="009A1D4D">
          <w:instrText xml:space="preserve"> PAGEREF _Toc17335 \h </w:instrText>
        </w:r>
        <w:r w:rsidR="009A1D4D">
          <w:fldChar w:fldCharType="separate"/>
        </w:r>
        <w:r w:rsidR="009A1D4D">
          <w:t>16</w:t>
        </w:r>
        <w:r w:rsidR="009A1D4D">
          <w:fldChar w:fldCharType="end"/>
        </w:r>
      </w:hyperlink>
    </w:p>
    <w:p w14:paraId="3A76CA31" w14:textId="77777777" w:rsidR="004555B0" w:rsidRDefault="00EB64C0">
      <w:pPr>
        <w:pStyle w:val="TOC1"/>
        <w:tabs>
          <w:tab w:val="right" w:leader="dot" w:pos="9027"/>
        </w:tabs>
        <w:ind w:firstLine="480"/>
      </w:pPr>
      <w:hyperlink w:anchor="_Toc14434" w:history="1">
        <w:r w:rsidR="009A1D4D">
          <w:rPr>
            <w:rFonts w:hint="eastAsia"/>
          </w:rPr>
          <w:t>第四章</w:t>
        </w:r>
        <w:r w:rsidR="009A1D4D">
          <w:rPr>
            <w:rFonts w:hint="eastAsia"/>
          </w:rPr>
          <w:t xml:space="preserve"> </w:t>
        </w:r>
        <w:r w:rsidR="009A1D4D">
          <w:rPr>
            <w:rFonts w:hint="eastAsia"/>
          </w:rPr>
          <w:t>合同条款及格式</w:t>
        </w:r>
        <w:r w:rsidR="009A1D4D">
          <w:tab/>
        </w:r>
        <w:r w:rsidR="009A1D4D">
          <w:fldChar w:fldCharType="begin"/>
        </w:r>
        <w:r w:rsidR="009A1D4D">
          <w:instrText xml:space="preserve"> PAGEREF _Toc14434 \h </w:instrText>
        </w:r>
        <w:r w:rsidR="009A1D4D">
          <w:fldChar w:fldCharType="separate"/>
        </w:r>
        <w:r w:rsidR="009A1D4D">
          <w:t>17</w:t>
        </w:r>
        <w:r w:rsidR="009A1D4D">
          <w:fldChar w:fldCharType="end"/>
        </w:r>
      </w:hyperlink>
    </w:p>
    <w:p w14:paraId="7A37997B" w14:textId="77777777" w:rsidR="004555B0" w:rsidRDefault="00EB64C0">
      <w:pPr>
        <w:pStyle w:val="TOC1"/>
        <w:tabs>
          <w:tab w:val="right" w:leader="dot" w:pos="9027"/>
        </w:tabs>
        <w:ind w:firstLine="480"/>
      </w:pPr>
      <w:hyperlink w:anchor="_Toc28187" w:history="1">
        <w:r w:rsidR="009A1D4D">
          <w:rPr>
            <w:rFonts w:hint="eastAsia"/>
          </w:rPr>
          <w:t>第五章</w:t>
        </w:r>
        <w:r w:rsidR="009A1D4D">
          <w:rPr>
            <w:rFonts w:hint="eastAsia"/>
          </w:rPr>
          <w:t xml:space="preserve"> </w:t>
        </w:r>
        <w:r w:rsidR="009A1D4D">
          <w:rPr>
            <w:rFonts w:hint="eastAsia"/>
          </w:rPr>
          <w:t>采购需求</w:t>
        </w:r>
        <w:r w:rsidR="009A1D4D">
          <w:tab/>
        </w:r>
        <w:r w:rsidR="009A1D4D">
          <w:fldChar w:fldCharType="begin"/>
        </w:r>
        <w:r w:rsidR="009A1D4D">
          <w:instrText xml:space="preserve"> PAGEREF _Toc28187 \h </w:instrText>
        </w:r>
        <w:r w:rsidR="009A1D4D">
          <w:fldChar w:fldCharType="separate"/>
        </w:r>
        <w:r w:rsidR="009A1D4D">
          <w:t>18</w:t>
        </w:r>
        <w:r w:rsidR="009A1D4D">
          <w:fldChar w:fldCharType="end"/>
        </w:r>
      </w:hyperlink>
    </w:p>
    <w:p w14:paraId="4208022A" w14:textId="77777777" w:rsidR="004555B0" w:rsidRDefault="00EB64C0">
      <w:pPr>
        <w:pStyle w:val="TOC1"/>
        <w:tabs>
          <w:tab w:val="right" w:leader="dot" w:pos="9027"/>
        </w:tabs>
        <w:ind w:firstLine="480"/>
      </w:pPr>
      <w:hyperlink w:anchor="_Toc12463" w:history="1">
        <w:r w:rsidR="009A1D4D">
          <w:t>第</w:t>
        </w:r>
        <w:r w:rsidR="009A1D4D">
          <w:rPr>
            <w:rFonts w:hint="eastAsia"/>
          </w:rPr>
          <w:t>六</w:t>
        </w:r>
        <w:r w:rsidR="009A1D4D">
          <w:t>章</w:t>
        </w:r>
        <w:r w:rsidR="009A1D4D">
          <w:t xml:space="preserve"> </w:t>
        </w:r>
        <w:r w:rsidR="009A1D4D">
          <w:t>响应文件格式</w:t>
        </w:r>
        <w:r w:rsidR="009A1D4D">
          <w:tab/>
        </w:r>
        <w:r w:rsidR="009A1D4D">
          <w:fldChar w:fldCharType="begin"/>
        </w:r>
        <w:r w:rsidR="009A1D4D">
          <w:instrText xml:space="preserve"> PAGEREF _Toc12463 \h </w:instrText>
        </w:r>
        <w:r w:rsidR="009A1D4D">
          <w:fldChar w:fldCharType="separate"/>
        </w:r>
        <w:r w:rsidR="009A1D4D">
          <w:t>19</w:t>
        </w:r>
        <w:r w:rsidR="009A1D4D">
          <w:fldChar w:fldCharType="end"/>
        </w:r>
      </w:hyperlink>
    </w:p>
    <w:p w14:paraId="4847D01C" w14:textId="77777777" w:rsidR="004555B0" w:rsidRDefault="00EB64C0">
      <w:pPr>
        <w:pStyle w:val="TOC2"/>
        <w:tabs>
          <w:tab w:val="right" w:leader="dot" w:pos="9027"/>
        </w:tabs>
        <w:ind w:left="480" w:firstLine="480"/>
      </w:pPr>
      <w:hyperlink w:anchor="_Toc8422" w:history="1">
        <w:r w:rsidR="009A1D4D">
          <w:rPr>
            <w:rFonts w:hint="eastAsia"/>
          </w:rPr>
          <w:t>一</w:t>
        </w:r>
        <w:r w:rsidR="009A1D4D">
          <w:t>、授权委托书</w:t>
        </w:r>
        <w:r w:rsidR="009A1D4D">
          <w:tab/>
        </w:r>
        <w:r w:rsidR="009A1D4D">
          <w:fldChar w:fldCharType="begin"/>
        </w:r>
        <w:r w:rsidR="009A1D4D">
          <w:instrText xml:space="preserve"> PAGEREF _Toc8422 \h </w:instrText>
        </w:r>
        <w:r w:rsidR="009A1D4D">
          <w:fldChar w:fldCharType="separate"/>
        </w:r>
        <w:r w:rsidR="009A1D4D">
          <w:t>22</w:t>
        </w:r>
        <w:r w:rsidR="009A1D4D">
          <w:fldChar w:fldCharType="end"/>
        </w:r>
      </w:hyperlink>
    </w:p>
    <w:p w14:paraId="0607AD9F" w14:textId="77777777" w:rsidR="004555B0" w:rsidRDefault="00EB64C0">
      <w:pPr>
        <w:pStyle w:val="TOC2"/>
        <w:tabs>
          <w:tab w:val="right" w:leader="dot" w:pos="9027"/>
        </w:tabs>
        <w:ind w:left="480" w:firstLine="480"/>
      </w:pPr>
      <w:hyperlink w:anchor="_Toc16091" w:history="1">
        <w:r w:rsidR="009A1D4D">
          <w:rPr>
            <w:rFonts w:hint="eastAsia"/>
          </w:rPr>
          <w:t>二、报价部分</w:t>
        </w:r>
        <w:r w:rsidR="009A1D4D">
          <w:tab/>
        </w:r>
        <w:r w:rsidR="009A1D4D">
          <w:fldChar w:fldCharType="begin"/>
        </w:r>
        <w:r w:rsidR="009A1D4D">
          <w:instrText xml:space="preserve"> PAGEREF _Toc16091 \h </w:instrText>
        </w:r>
        <w:r w:rsidR="009A1D4D">
          <w:fldChar w:fldCharType="separate"/>
        </w:r>
        <w:r w:rsidR="009A1D4D">
          <w:t>23</w:t>
        </w:r>
        <w:r w:rsidR="009A1D4D">
          <w:fldChar w:fldCharType="end"/>
        </w:r>
      </w:hyperlink>
    </w:p>
    <w:p w14:paraId="6F9C725E" w14:textId="77777777" w:rsidR="004555B0" w:rsidRDefault="00EB64C0">
      <w:pPr>
        <w:pStyle w:val="TOC2"/>
        <w:tabs>
          <w:tab w:val="right" w:leader="dot" w:pos="9027"/>
        </w:tabs>
        <w:ind w:left="480" w:firstLine="480"/>
      </w:pPr>
      <w:hyperlink w:anchor="_Toc5605" w:history="1">
        <w:r w:rsidR="009A1D4D">
          <w:rPr>
            <w:rFonts w:hint="eastAsia"/>
          </w:rPr>
          <w:t>三、商务部分</w:t>
        </w:r>
        <w:r w:rsidR="009A1D4D">
          <w:tab/>
        </w:r>
        <w:r w:rsidR="009A1D4D">
          <w:fldChar w:fldCharType="begin"/>
        </w:r>
        <w:r w:rsidR="009A1D4D">
          <w:instrText xml:space="preserve"> PAGEREF _Toc5605 \h </w:instrText>
        </w:r>
        <w:r w:rsidR="009A1D4D">
          <w:fldChar w:fldCharType="separate"/>
        </w:r>
        <w:r w:rsidR="009A1D4D">
          <w:t>24</w:t>
        </w:r>
        <w:r w:rsidR="009A1D4D">
          <w:fldChar w:fldCharType="end"/>
        </w:r>
      </w:hyperlink>
    </w:p>
    <w:p w14:paraId="5FDC7689" w14:textId="77777777" w:rsidR="004555B0" w:rsidRDefault="00EB64C0">
      <w:pPr>
        <w:pStyle w:val="TOC2"/>
        <w:tabs>
          <w:tab w:val="right" w:leader="dot" w:pos="9027"/>
        </w:tabs>
        <w:ind w:left="480" w:firstLine="480"/>
      </w:pPr>
      <w:hyperlink w:anchor="_Toc18426" w:history="1">
        <w:r w:rsidR="009A1D4D">
          <w:rPr>
            <w:rFonts w:hint="eastAsia"/>
          </w:rPr>
          <w:t>四、技术部分</w:t>
        </w:r>
        <w:r w:rsidR="009A1D4D">
          <w:tab/>
        </w:r>
        <w:r w:rsidR="009A1D4D">
          <w:fldChar w:fldCharType="begin"/>
        </w:r>
        <w:r w:rsidR="009A1D4D">
          <w:instrText xml:space="preserve"> PAGEREF _Toc18426 \h </w:instrText>
        </w:r>
        <w:r w:rsidR="009A1D4D">
          <w:fldChar w:fldCharType="separate"/>
        </w:r>
        <w:r w:rsidR="009A1D4D">
          <w:t>26</w:t>
        </w:r>
        <w:r w:rsidR="009A1D4D">
          <w:fldChar w:fldCharType="end"/>
        </w:r>
      </w:hyperlink>
    </w:p>
    <w:p w14:paraId="27BC3F50" w14:textId="77777777" w:rsidR="004555B0" w:rsidRDefault="00EB64C0">
      <w:pPr>
        <w:pStyle w:val="TOC2"/>
        <w:tabs>
          <w:tab w:val="right" w:leader="dot" w:pos="9027"/>
        </w:tabs>
        <w:ind w:left="480" w:firstLine="480"/>
      </w:pPr>
      <w:hyperlink w:anchor="_Toc28241" w:history="1">
        <w:r w:rsidR="009A1D4D">
          <w:rPr>
            <w:rFonts w:ascii="Arial" w:hAnsi="Arial" w:hint="eastAsia"/>
          </w:rPr>
          <w:t>五、偏差表</w:t>
        </w:r>
        <w:r w:rsidR="009A1D4D">
          <w:tab/>
        </w:r>
        <w:r w:rsidR="009A1D4D">
          <w:fldChar w:fldCharType="begin"/>
        </w:r>
        <w:r w:rsidR="009A1D4D">
          <w:instrText xml:space="preserve"> PAGEREF _Toc28241 \h </w:instrText>
        </w:r>
        <w:r w:rsidR="009A1D4D">
          <w:fldChar w:fldCharType="separate"/>
        </w:r>
        <w:r w:rsidR="009A1D4D">
          <w:t>27</w:t>
        </w:r>
        <w:r w:rsidR="009A1D4D">
          <w:fldChar w:fldCharType="end"/>
        </w:r>
      </w:hyperlink>
    </w:p>
    <w:p w14:paraId="7BD595DC" w14:textId="77777777" w:rsidR="004555B0" w:rsidRDefault="009A1D4D">
      <w:pPr>
        <w:spacing w:line="276" w:lineRule="auto"/>
        <w:ind w:left="284" w:firstLineChars="0"/>
        <w:jc w:val="left"/>
      </w:pPr>
      <w:r>
        <w:rPr>
          <w:rFonts w:ascii="宋体" w:hAnsi="宋体" w:cs="Arial"/>
          <w:bCs/>
          <w:caps/>
          <w:sz w:val="22"/>
          <w:szCs w:val="22"/>
        </w:rPr>
        <w:fldChar w:fldCharType="end"/>
      </w:r>
      <w:bookmarkStart w:id="1" w:name="_Toc233104896"/>
    </w:p>
    <w:p w14:paraId="4BE302CC" w14:textId="77777777" w:rsidR="004555B0" w:rsidRDefault="004555B0">
      <w:pPr>
        <w:pStyle w:val="16"/>
        <w:ind w:firstLine="1040"/>
        <w:jc w:val="center"/>
      </w:pPr>
    </w:p>
    <w:p w14:paraId="5EEF18E9" w14:textId="77777777" w:rsidR="004555B0" w:rsidRDefault="004555B0">
      <w:pPr>
        <w:ind w:firstLine="480"/>
      </w:pPr>
      <w:bookmarkStart w:id="2" w:name="_Toc527045600"/>
      <w:bookmarkStart w:id="3" w:name="_Toc527120203"/>
    </w:p>
    <w:p w14:paraId="159B8374" w14:textId="77777777" w:rsidR="004555B0" w:rsidRDefault="004555B0">
      <w:pPr>
        <w:ind w:firstLine="480"/>
        <w:sectPr w:rsidR="004555B0">
          <w:footerReference w:type="default" r:id="rId14"/>
          <w:pgSz w:w="11907" w:h="16839"/>
          <w:pgMar w:top="1797" w:right="1440" w:bottom="1797" w:left="1440" w:header="1135" w:footer="992" w:gutter="0"/>
          <w:cols w:space="720"/>
          <w:docGrid w:linePitch="326"/>
        </w:sectPr>
      </w:pPr>
    </w:p>
    <w:p w14:paraId="0A0EC6B2" w14:textId="77777777" w:rsidR="004555B0" w:rsidRDefault="004555B0">
      <w:pPr>
        <w:ind w:firstLine="480"/>
      </w:pPr>
    </w:p>
    <w:p w14:paraId="73E94E10" w14:textId="77777777" w:rsidR="004555B0" w:rsidRDefault="004555B0">
      <w:pPr>
        <w:ind w:firstLine="480"/>
      </w:pPr>
    </w:p>
    <w:p w14:paraId="5864ACE1" w14:textId="77777777" w:rsidR="004555B0" w:rsidRDefault="004555B0">
      <w:pPr>
        <w:ind w:firstLine="480"/>
      </w:pPr>
    </w:p>
    <w:p w14:paraId="29491153" w14:textId="77777777" w:rsidR="004555B0" w:rsidRDefault="004555B0">
      <w:pPr>
        <w:ind w:firstLine="480"/>
      </w:pPr>
    </w:p>
    <w:p w14:paraId="732A71F8" w14:textId="77777777" w:rsidR="004555B0" w:rsidRDefault="004555B0">
      <w:pPr>
        <w:ind w:firstLine="480"/>
      </w:pPr>
    </w:p>
    <w:p w14:paraId="3E63289C" w14:textId="77777777" w:rsidR="004555B0" w:rsidRDefault="004555B0">
      <w:pPr>
        <w:ind w:firstLine="480"/>
      </w:pPr>
    </w:p>
    <w:p w14:paraId="7D19C9B3" w14:textId="77777777" w:rsidR="004555B0" w:rsidRDefault="004555B0">
      <w:pPr>
        <w:ind w:firstLine="480"/>
      </w:pPr>
    </w:p>
    <w:p w14:paraId="615BE0D8" w14:textId="77777777" w:rsidR="004555B0" w:rsidRDefault="004555B0">
      <w:pPr>
        <w:ind w:firstLine="480"/>
      </w:pPr>
    </w:p>
    <w:p w14:paraId="1CCDB263" w14:textId="77777777" w:rsidR="004555B0" w:rsidRDefault="004555B0">
      <w:pPr>
        <w:ind w:firstLine="480"/>
      </w:pPr>
    </w:p>
    <w:p w14:paraId="1A41335E" w14:textId="5DC48203" w:rsidR="004555B0" w:rsidRDefault="009A1D4D">
      <w:pPr>
        <w:pStyle w:val="af5"/>
        <w:spacing w:before="120"/>
      </w:pPr>
      <w:bookmarkStart w:id="4" w:name="_Toc527708220"/>
      <w:bookmarkStart w:id="5" w:name="_Toc16749"/>
      <w:bookmarkStart w:id="6" w:name="_Toc5678"/>
      <w:bookmarkStart w:id="7" w:name="_Toc30"/>
      <w:bookmarkStart w:id="8" w:name="_Toc8652"/>
      <w:bookmarkStart w:id="9" w:name="_Toc10516"/>
      <w:bookmarkStart w:id="10" w:name="_Toc19521"/>
      <w:bookmarkStart w:id="11" w:name="_Toc23061"/>
      <w:r>
        <w:rPr>
          <w:rFonts w:hint="eastAsia"/>
        </w:rPr>
        <w:t>第一章</w:t>
      </w:r>
      <w:r>
        <w:t xml:space="preserve"> </w:t>
      </w:r>
      <w:r>
        <w:rPr>
          <w:rFonts w:hint="eastAsia"/>
        </w:rPr>
        <w:t>采购公告</w:t>
      </w:r>
      <w:bookmarkEnd w:id="1"/>
      <w:bookmarkEnd w:id="2"/>
      <w:bookmarkEnd w:id="3"/>
      <w:bookmarkEnd w:id="4"/>
      <w:bookmarkEnd w:id="5"/>
      <w:bookmarkEnd w:id="6"/>
      <w:bookmarkEnd w:id="7"/>
      <w:bookmarkEnd w:id="8"/>
      <w:bookmarkEnd w:id="9"/>
      <w:bookmarkEnd w:id="10"/>
      <w:bookmarkEnd w:id="11"/>
    </w:p>
    <w:p w14:paraId="525C67DA" w14:textId="77777777" w:rsidR="004555B0" w:rsidRDefault="009A1D4D">
      <w:pPr>
        <w:spacing w:line="360" w:lineRule="auto"/>
        <w:ind w:firstLine="482"/>
        <w:rPr>
          <w:rFonts w:ascii="Arial" w:hAnsi="Arial" w:cs="Arial"/>
          <w:b/>
          <w:szCs w:val="21"/>
        </w:rPr>
      </w:pPr>
      <w:r>
        <w:rPr>
          <w:rFonts w:ascii="Arial" w:hAnsi="Arial" w:cs="Arial"/>
          <w:b/>
          <w:szCs w:val="21"/>
        </w:rPr>
        <w:br w:type="page"/>
      </w:r>
    </w:p>
    <w:p w14:paraId="3E08F3B5" w14:textId="77777777" w:rsidR="004555B0" w:rsidRDefault="009A1D4D">
      <w:pPr>
        <w:pStyle w:val="af5"/>
        <w:spacing w:before="120"/>
      </w:pPr>
      <w:bookmarkStart w:id="12" w:name="_Toc47261049"/>
      <w:bookmarkStart w:id="13" w:name="_Toc47261669"/>
      <w:bookmarkStart w:id="14" w:name="_Toc47261864"/>
      <w:bookmarkStart w:id="15" w:name="_Toc47262048"/>
      <w:bookmarkStart w:id="16" w:name="_Toc47418234"/>
      <w:bookmarkStart w:id="17" w:name="_Toc47418710"/>
      <w:bookmarkStart w:id="18" w:name="_Toc47418917"/>
      <w:bookmarkStart w:id="19" w:name="_Toc48791214"/>
      <w:bookmarkStart w:id="20" w:name="_Toc48995830"/>
      <w:bookmarkStart w:id="21" w:name="_Toc49019215"/>
      <w:bookmarkStart w:id="22" w:name="_Toc527708221"/>
      <w:bookmarkStart w:id="23" w:name="_Toc8217"/>
      <w:bookmarkStart w:id="24" w:name="_Toc11788"/>
      <w:bookmarkStart w:id="25" w:name="_Toc28828"/>
      <w:bookmarkStart w:id="26" w:name="_Toc32037"/>
      <w:bookmarkStart w:id="27" w:name="_Toc15961"/>
      <w:bookmarkStart w:id="28" w:name="_Toc28324"/>
      <w:bookmarkStart w:id="29" w:name="_Toc93"/>
      <w:bookmarkStart w:id="30" w:name="_Hlk106114390"/>
      <w:r>
        <w:lastRenderedPageBreak/>
        <w:t>第一章</w:t>
      </w:r>
      <w:bookmarkEnd w:id="12"/>
      <w:bookmarkEnd w:id="13"/>
      <w:bookmarkEnd w:id="14"/>
      <w:bookmarkEnd w:id="15"/>
      <w:bookmarkEnd w:id="16"/>
      <w:bookmarkEnd w:id="17"/>
      <w:bookmarkEnd w:id="18"/>
      <w:bookmarkEnd w:id="19"/>
      <w:bookmarkEnd w:id="20"/>
      <w:bookmarkEnd w:id="21"/>
      <w:r>
        <w:t xml:space="preserve"> </w:t>
      </w:r>
      <w:r>
        <w:rPr>
          <w:rFonts w:hint="eastAsia"/>
        </w:rPr>
        <w:t>采购公告（合格供应商公开）</w:t>
      </w:r>
      <w:bookmarkEnd w:id="22"/>
      <w:bookmarkEnd w:id="23"/>
      <w:bookmarkEnd w:id="24"/>
      <w:bookmarkEnd w:id="25"/>
      <w:bookmarkEnd w:id="26"/>
      <w:bookmarkEnd w:id="27"/>
      <w:bookmarkEnd w:id="28"/>
      <w:bookmarkEnd w:id="29"/>
    </w:p>
    <w:p w14:paraId="787A349A" w14:textId="77777777" w:rsidR="004555B0" w:rsidRDefault="00BA562B">
      <w:pPr>
        <w:spacing w:line="360" w:lineRule="auto"/>
        <w:ind w:firstLine="480"/>
        <w:jc w:val="center"/>
        <w:rPr>
          <w:rFonts w:eastAsia="黑体"/>
          <w:sz w:val="28"/>
        </w:rPr>
      </w:pPr>
      <w:r>
        <w:rPr>
          <w:rFonts w:ascii="宋体" w:hAnsi="宋体"/>
          <w:szCs w:val="24"/>
          <w:u w:val="single"/>
        </w:rPr>
        <w:t>大连电厂-检修部热控控制班特种伴热电缆采购询价W07</w:t>
      </w:r>
      <w:r>
        <w:rPr>
          <w:rFonts w:eastAsia="黑体" w:hint="eastAsia"/>
          <w:sz w:val="28"/>
        </w:rPr>
        <w:t>询价</w:t>
      </w:r>
      <w:r>
        <w:rPr>
          <w:rFonts w:eastAsia="黑体"/>
          <w:sz w:val="28"/>
        </w:rPr>
        <w:t>公告</w:t>
      </w:r>
    </w:p>
    <w:p w14:paraId="0340ED96" w14:textId="77777777" w:rsidR="004555B0" w:rsidRDefault="004555B0">
      <w:pPr>
        <w:ind w:firstLine="480"/>
      </w:pPr>
    </w:p>
    <w:p w14:paraId="6CE74DDC" w14:textId="77777777" w:rsidR="004555B0" w:rsidRDefault="009A1D4D">
      <w:pPr>
        <w:pStyle w:val="2"/>
        <w:numPr>
          <w:ilvl w:val="0"/>
          <w:numId w:val="1"/>
        </w:numPr>
        <w:spacing w:before="120"/>
      </w:pPr>
      <w:bookmarkStart w:id="31" w:name="_Toc384308199"/>
      <w:bookmarkStart w:id="32" w:name="_Toc361508574"/>
      <w:bookmarkStart w:id="33" w:name="_Toc352691465"/>
      <w:bookmarkStart w:id="34" w:name="_Toc369531507"/>
      <w:bookmarkStart w:id="35" w:name="_Toc18885"/>
      <w:bookmarkStart w:id="36" w:name="_Toc384308200"/>
      <w:bookmarkStart w:id="37" w:name="_Toc361508575"/>
      <w:bookmarkEnd w:id="31"/>
      <w:bookmarkEnd w:id="32"/>
      <w:bookmarkEnd w:id="33"/>
      <w:bookmarkEnd w:id="34"/>
      <w:bookmarkEnd w:id="35"/>
      <w:r>
        <w:t>项目介绍</w:t>
      </w:r>
    </w:p>
    <w:p w14:paraId="00A2DDE0" w14:textId="77777777" w:rsidR="004555B0" w:rsidRPr="00BA562B" w:rsidRDefault="009A1D4D" w:rsidP="00BA562B">
      <w:pPr>
        <w:ind w:firstLine="480"/>
        <w:rPr>
          <w:szCs w:val="22"/>
        </w:rPr>
      </w:pPr>
      <w:r>
        <w:rPr>
          <w:rFonts w:ascii="宋体" w:hAnsi="宋体" w:cs="宋体" w:hint="eastAsia"/>
          <w:szCs w:val="24"/>
        </w:rPr>
        <w:t>1.</w:t>
      </w:r>
      <w:r>
        <w:rPr>
          <w:rFonts w:ascii="宋体" w:hAnsi="宋体" w:cs="宋体"/>
          <w:szCs w:val="24"/>
        </w:rPr>
        <w:t xml:space="preserve"> </w:t>
      </w:r>
      <w:r>
        <w:rPr>
          <w:rFonts w:ascii="宋体" w:hAnsi="宋体" w:cs="宋体" w:hint="eastAsia"/>
          <w:szCs w:val="24"/>
        </w:rPr>
        <w:t>项目概况：</w:t>
      </w:r>
      <w:r w:rsidR="00BA562B" w:rsidRPr="00BA562B">
        <w:rPr>
          <w:szCs w:val="22"/>
          <w:u w:val="single"/>
        </w:rPr>
        <w:t/>
      </w:r>
      <w:r>
        <w:rPr>
          <w:rFonts w:ascii="宋体" w:hAnsi="宋体" w:cs="宋体" w:hint="eastAsia"/>
          <w:szCs w:val="24"/>
        </w:rPr>
        <w:t>。</w:t>
      </w:r>
    </w:p>
    <w:p w14:paraId="0326829E" w14:textId="77777777" w:rsidR="004555B0" w:rsidRDefault="009A1D4D">
      <w:pPr>
        <w:ind w:firstLine="480"/>
        <w:rPr>
          <w:rFonts w:ascii="宋体" w:hAnsi="宋体" w:cs="宋体"/>
          <w:szCs w:val="24"/>
        </w:rPr>
      </w:pPr>
      <w:r>
        <w:rPr>
          <w:rFonts w:ascii="宋体" w:hAnsi="宋体" w:cs="宋体" w:hint="eastAsia"/>
          <w:szCs w:val="24"/>
        </w:rPr>
        <w:t>2.</w:t>
      </w:r>
      <w:r>
        <w:rPr>
          <w:rFonts w:ascii="宋体" w:hAnsi="宋体" w:cs="宋体"/>
          <w:szCs w:val="24"/>
        </w:rPr>
        <w:t xml:space="preserve"> </w:t>
      </w:r>
      <w:r>
        <w:rPr>
          <w:rFonts w:ascii="宋体" w:hAnsi="宋体" w:cs="宋体" w:hint="eastAsia"/>
          <w:szCs w:val="24"/>
        </w:rPr>
        <w:t>交货/施工/服务地点：</w:t>
      </w:r>
      <w:r w:rsidR="00BA562B" w:rsidRPr="00BA562B">
        <w:rPr>
          <w:rFonts w:ascii="宋体" w:hAnsi="宋体" w:cs="宋体" w:hint="eastAsia"/>
          <w:szCs w:val="24"/>
          <w:u w:val="single"/>
        </w:rPr>
        <w:t>华能大连电厂厂内</w:t>
      </w:r>
      <w:r>
        <w:rPr>
          <w:rFonts w:ascii="宋体" w:hAnsi="宋体" w:cs="宋体" w:hint="eastAsia"/>
          <w:szCs w:val="24"/>
        </w:rPr>
        <w:t>。</w:t>
      </w:r>
    </w:p>
    <w:p w14:paraId="776D8944" w14:textId="3E9F9AF2" w:rsidR="004555B0" w:rsidRDefault="009A1D4D">
      <w:pPr>
        <w:ind w:firstLine="480"/>
        <w:rPr>
          <w:rFonts w:ascii="宋体" w:hAnsi="宋体" w:cs="宋体"/>
          <w:szCs w:val="24"/>
          <w:u w:val="single"/>
        </w:rPr>
      </w:pPr>
      <w:r>
        <w:rPr>
          <w:rFonts w:ascii="宋体" w:hAnsi="宋体" w:cs="宋体" w:hint="eastAsia"/>
          <w:szCs w:val="24"/>
        </w:rPr>
        <w:t>3.</w:t>
      </w:r>
      <w:r>
        <w:rPr>
          <w:rFonts w:ascii="宋体" w:hAnsi="宋体" w:cs="宋体"/>
          <w:szCs w:val="24"/>
        </w:rPr>
        <w:t xml:space="preserve"> </w:t>
      </w:r>
      <w:r>
        <w:rPr>
          <w:rFonts w:ascii="宋体" w:hAnsi="宋体" w:cs="宋体" w:hint="eastAsia"/>
          <w:szCs w:val="24"/>
        </w:rPr>
        <w:t>采购内容：</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3982"/>
        <w:gridCol w:w="1267"/>
        <w:gridCol w:w="1117"/>
      </w:tblGrid>
      <w:tr w:rsidR="005E42C0" w14:paraId="6092DE13" w14:textId="77777777" w:rsidTr="0023400C">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14:paraId="2C067426" w14:textId="77777777" w:rsidR="005E42C0" w:rsidRPr="007877E8" w:rsidRDefault="005E42C0" w:rsidP="0023400C">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序号</w:t>
            </w:r>
          </w:p>
        </w:tc>
        <w:tc>
          <w:tcPr>
            <w:tcW w:w="1984" w:type="dxa"/>
            <w:tcBorders>
              <w:top w:val="single" w:sz="4" w:space="0" w:color="auto"/>
              <w:left w:val="single" w:sz="4" w:space="0" w:color="auto"/>
              <w:bottom w:val="single" w:sz="4" w:space="0" w:color="auto"/>
              <w:right w:val="single" w:sz="4" w:space="0" w:color="auto"/>
            </w:tcBorders>
            <w:vAlign w:val="center"/>
          </w:tcPr>
          <w:p w14:paraId="0EA2A741" w14:textId="77777777" w:rsidR="005E42C0" w:rsidRPr="007877E8" w:rsidRDefault="005E42C0" w:rsidP="0023400C">
            <w:pPr>
              <w:widowControl/>
              <w:ind w:firstLineChars="0" w:firstLine="0"/>
              <w:jc w:val="center"/>
              <w:rPr>
                <w:rFonts w:ascii="Calibri" w:hAnsi="Calibri" w:cs="宋体"/>
                <w:b/>
                <w:kern w:val="0"/>
                <w:szCs w:val="24"/>
                <w:lang w:bidi="ar"/>
              </w:rPr>
            </w:pPr>
            <w:r w:rsidRPr="007877E8">
              <w:rPr>
                <w:rFonts w:ascii="Calibri" w:hAnsi="Calibri" w:cs="宋体" w:hint="eastAsia"/>
                <w:b/>
                <w:kern w:val="0"/>
                <w:szCs w:val="24"/>
                <w:lang w:bidi="ar"/>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14:paraId="10F72D1A" w14:textId="77777777" w:rsidR="005E42C0" w:rsidRPr="007877E8" w:rsidRDefault="005E42C0" w:rsidP="0023400C">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项目</w:t>
            </w:r>
          </w:p>
        </w:tc>
        <w:tc>
          <w:tcPr>
            <w:tcW w:w="1267" w:type="dxa"/>
            <w:tcBorders>
              <w:top w:val="single" w:sz="4" w:space="0" w:color="auto"/>
              <w:left w:val="single" w:sz="4" w:space="0" w:color="auto"/>
              <w:bottom w:val="single" w:sz="4" w:space="0" w:color="auto"/>
              <w:right w:val="single" w:sz="4" w:space="0" w:color="auto"/>
            </w:tcBorders>
            <w:vAlign w:val="center"/>
          </w:tcPr>
          <w:p w14:paraId="7589F2AB" w14:textId="77777777" w:rsidR="005E42C0" w:rsidRPr="007877E8" w:rsidRDefault="005E42C0" w:rsidP="0023400C">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单位</w:t>
            </w:r>
          </w:p>
        </w:tc>
        <w:tc>
          <w:tcPr>
            <w:tcW w:w="1117" w:type="dxa"/>
            <w:tcBorders>
              <w:top w:val="single" w:sz="4" w:space="0" w:color="auto"/>
              <w:left w:val="single" w:sz="4" w:space="0" w:color="auto"/>
              <w:bottom w:val="single" w:sz="4" w:space="0" w:color="auto"/>
              <w:right w:val="single" w:sz="4" w:space="0" w:color="auto"/>
            </w:tcBorders>
            <w:vAlign w:val="center"/>
          </w:tcPr>
          <w:p w14:paraId="482F7B1D" w14:textId="77777777" w:rsidR="005E42C0" w:rsidRPr="007877E8" w:rsidRDefault="005E42C0" w:rsidP="0023400C">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数量</w:t>
            </w:r>
          </w:p>
        </w:tc>
      </w:tr>
      <w:tr w:rsidR="005E42C0" w14:paraId="63E45406" w14:textId="77777777" w:rsidTr="0023400C">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14:paraId="7D5E773C" w14:textId="77777777" w:rsidR="005E42C0" w:rsidRDefault="005E42C0" w:rsidP="0023400C">
            <w:pPr>
              <w:ind w:firstLineChars="0" w:firstLine="0"/>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14:paraId="2C112E10" w14:textId="77777777" w:rsidR="005E42C0" w:rsidRDefault="005E42C0" w:rsidP="0023400C">
            <w:pPr>
              <w:ind w:firstLineChars="0" w:firstLine="0"/>
              <w:jc w:val="center"/>
            </w:pPr>
            <w:r>
              <w:t>101958899</w:t>
            </w:r>
          </w:p>
        </w:tc>
        <w:tc>
          <w:tcPr>
            <w:tcW w:w="3982" w:type="dxa"/>
            <w:tcBorders>
              <w:top w:val="single" w:sz="4" w:space="0" w:color="auto"/>
              <w:left w:val="single" w:sz="4" w:space="0" w:color="auto"/>
              <w:bottom w:val="single" w:sz="4" w:space="0" w:color="auto"/>
              <w:right w:val="single" w:sz="4" w:space="0" w:color="auto"/>
            </w:tcBorders>
            <w:vAlign w:val="center"/>
          </w:tcPr>
          <w:p w14:paraId="2A20D9A1" w14:textId="77777777" w:rsidR="005E42C0" w:rsidRDefault="005E42C0" w:rsidP="0023400C">
            <w:pPr>
              <w:ind w:firstLineChars="0" w:firstLine="0"/>
              <w:jc w:val="center"/>
            </w:pPr>
            <w:r>
              <w:t>伴热电缆\\K401R40288P</w:t>
            </w:r>
          </w:p>
        </w:tc>
        <w:tc>
          <w:tcPr>
            <w:tcW w:w="1267" w:type="dxa"/>
            <w:tcBorders>
              <w:top w:val="single" w:sz="4" w:space="0" w:color="auto"/>
              <w:left w:val="single" w:sz="4" w:space="0" w:color="auto"/>
              <w:bottom w:val="single" w:sz="4" w:space="0" w:color="auto"/>
              <w:right w:val="single" w:sz="4" w:space="0" w:color="auto"/>
            </w:tcBorders>
            <w:vAlign w:val="center"/>
          </w:tcPr>
          <w:p w14:paraId="4949C9B5" w14:textId="77777777" w:rsidR="005E42C0" w:rsidRPr="008B1BC1" w:rsidRDefault="005E42C0" w:rsidP="0023400C">
            <w:pPr>
              <w:widowControl/>
              <w:ind w:firstLineChars="0" w:firstLine="0"/>
              <w:jc w:val="center"/>
              <w:rPr>
                <w:rFonts w:ascii="Calibri" w:hAnsi="Calibri" w:cs="Calibri"/>
                <w:kern w:val="0"/>
                <w:szCs w:val="24"/>
              </w:rPr>
            </w:pPr>
            <w:r>
              <w:t>米</w:t>
            </w:r>
          </w:p>
        </w:tc>
        <w:tc>
          <w:tcPr>
            <w:tcW w:w="1117" w:type="dxa"/>
            <w:tcBorders>
              <w:top w:val="single" w:sz="4" w:space="0" w:color="auto"/>
              <w:left w:val="single" w:sz="4" w:space="0" w:color="auto"/>
              <w:bottom w:val="single" w:sz="4" w:space="0" w:color="auto"/>
              <w:right w:val="single" w:sz="4" w:space="0" w:color="auto"/>
            </w:tcBorders>
            <w:vAlign w:val="center"/>
          </w:tcPr>
          <w:p w14:paraId="2ECC04E3" w14:textId="77777777" w:rsidR="005E42C0" w:rsidRPr="008B1BC1" w:rsidRDefault="005E42C0" w:rsidP="0023400C">
            <w:pPr>
              <w:widowControl/>
              <w:ind w:firstLineChars="0" w:firstLine="0"/>
              <w:jc w:val="center"/>
              <w:rPr>
                <w:rFonts w:ascii="Calibri" w:hAnsi="Calibri" w:cs="Calibri"/>
                <w:kern w:val="0"/>
                <w:szCs w:val="24"/>
              </w:rPr>
            </w:pPr>
            <w:r>
              <w:t>150.00</w:t>
            </w:r>
          </w:p>
        </w:tc>
      </w:tr>
    </w:tbl>
    <w:p w14:paraId="3A7077A0" w14:textId="6A58F93B" w:rsidR="004555B0" w:rsidRDefault="009A1D4D" w:rsidP="005E42C0">
      <w:pPr>
        <w:ind w:firstLine="480"/>
        <w:rPr>
          <w:rFonts w:ascii="宋体" w:hAnsi="宋体" w:cs="宋体"/>
          <w:szCs w:val="24"/>
        </w:rPr>
      </w:pPr>
      <w:r>
        <w:rPr>
          <w:rFonts w:ascii="宋体" w:hAnsi="宋体" w:cs="宋体" w:hint="eastAsia"/>
          <w:szCs w:val="24"/>
        </w:rPr>
        <w:t>4.</w:t>
      </w:r>
      <w:r>
        <w:rPr>
          <w:rFonts w:ascii="宋体" w:hAnsi="宋体" w:cs="宋体"/>
          <w:szCs w:val="24"/>
        </w:rPr>
        <w:t xml:space="preserve"> </w:t>
      </w:r>
      <w:r>
        <w:rPr>
          <w:rFonts w:ascii="宋体" w:hAnsi="宋体" w:cs="宋体" w:hint="eastAsia"/>
          <w:szCs w:val="24"/>
        </w:rPr>
        <w:t>交货期：</w:t>
      </w:r>
      <w:r w:rsidR="005E42C0">
        <w:rPr>
          <w:rFonts w:hint="eastAsia"/>
          <w:color w:val="000000"/>
          <w:lang w:val="zh-CN"/>
        </w:rPr>
        <w:t>合同</w:t>
      </w:r>
      <w:r w:rsidR="005E42C0">
        <w:rPr>
          <w:rFonts w:hint="eastAsia"/>
          <w:color w:val="000000"/>
        </w:rPr>
        <w:t>或订单</w:t>
      </w:r>
      <w:r w:rsidR="005E42C0">
        <w:rPr>
          <w:rFonts w:hint="eastAsia"/>
          <w:color w:val="000000"/>
          <w:lang w:val="zh-CN"/>
        </w:rPr>
        <w:t>生效后</w:t>
      </w:r>
      <w:r w:rsidR="005E42C0">
        <w:rPr>
          <w:color w:val="000000"/>
        </w:rPr>
        <w:t>30</w:t>
      </w:r>
      <w:r w:rsidR="005E42C0" w:rsidRPr="00AF43A8">
        <w:rPr>
          <w:rFonts w:hint="eastAsia"/>
          <w:szCs w:val="24"/>
        </w:rPr>
        <w:t>天</w:t>
      </w:r>
      <w:r>
        <w:rPr>
          <w:rFonts w:ascii="宋体" w:hAnsi="宋体" w:cs="宋体" w:hint="eastAsia"/>
          <w:szCs w:val="24"/>
        </w:rPr>
        <w:t>。</w:t>
      </w:r>
    </w:p>
    <w:p w14:paraId="07AA182F" w14:textId="77777777" w:rsidR="004555B0" w:rsidRDefault="009A1D4D">
      <w:pPr>
        <w:ind w:firstLine="480"/>
        <w:rPr>
          <w:rFonts w:ascii="宋体" w:hAnsi="宋体" w:cs="宋体"/>
          <w:szCs w:val="24"/>
        </w:rPr>
      </w:pPr>
      <w:r>
        <w:rPr>
          <w:rFonts w:ascii="宋体" w:hAnsi="宋体" w:cs="宋体" w:hint="eastAsia"/>
          <w:szCs w:val="24"/>
        </w:rPr>
        <w:t>5</w:t>
      </w:r>
      <w:r>
        <w:rPr>
          <w:rFonts w:ascii="宋体" w:hAnsi="宋体" w:cs="宋体"/>
          <w:szCs w:val="24"/>
        </w:rPr>
        <w:t xml:space="preserve">. </w:t>
      </w:r>
      <w:r>
        <w:rPr>
          <w:rFonts w:ascii="宋体" w:hAnsi="宋体" w:cs="宋体" w:hint="eastAsia"/>
          <w:szCs w:val="24"/>
        </w:rPr>
        <w:t>其他需要说明内容：</w:t>
      </w:r>
      <w:r>
        <w:rPr>
          <w:rFonts w:ascii="宋体" w:hAnsi="宋体" w:cs="宋体" w:hint="eastAsia"/>
          <w:szCs w:val="24"/>
          <w:u w:val="single"/>
        </w:rPr>
        <w:t xml:space="preserve"> </w:t>
      </w:r>
      <w:r>
        <w:rPr>
          <w:rFonts w:ascii="宋体" w:hAnsi="宋体" w:cs="宋体"/>
          <w:szCs w:val="24"/>
          <w:u w:val="single"/>
        </w:rPr>
        <w:t xml:space="preserve">        </w:t>
      </w:r>
      <w:r w:rsidR="00BA562B">
        <w:rPr>
          <w:rFonts w:ascii="宋体" w:hAnsi="宋体" w:cs="宋体" w:hint="eastAsia"/>
          <w:szCs w:val="24"/>
          <w:u w:val="single"/>
        </w:rPr>
        <w:t>/</w:t>
      </w:r>
      <w:r>
        <w:rPr>
          <w:rFonts w:ascii="宋体" w:hAnsi="宋体" w:cs="宋体"/>
          <w:szCs w:val="24"/>
          <w:u w:val="single"/>
        </w:rPr>
        <w:t xml:space="preserve">              </w:t>
      </w:r>
      <w:r>
        <w:rPr>
          <w:rFonts w:ascii="宋体" w:hAnsi="宋体" w:cs="宋体" w:hint="eastAsia"/>
          <w:szCs w:val="24"/>
        </w:rPr>
        <w:t>。</w:t>
      </w:r>
    </w:p>
    <w:p w14:paraId="236E7B7F" w14:textId="77777777" w:rsidR="004555B0" w:rsidRDefault="009A1D4D">
      <w:pPr>
        <w:pStyle w:val="2"/>
        <w:spacing w:before="120"/>
      </w:pPr>
      <w:r>
        <w:rPr>
          <w:rFonts w:hint="eastAsia"/>
        </w:rPr>
        <w:t>二、</w:t>
      </w:r>
      <w:r>
        <w:t>报价须知</w:t>
      </w:r>
    </w:p>
    <w:p w14:paraId="6084885B" w14:textId="77777777" w:rsidR="004555B0" w:rsidRDefault="009A1D4D">
      <w:pPr>
        <w:ind w:firstLine="480"/>
      </w:pPr>
      <w:r>
        <w:t xml:space="preserve">1. </w:t>
      </w:r>
      <w:r>
        <w:rPr>
          <w:rFonts w:hint="eastAsia"/>
        </w:rPr>
        <w:t>供应商通用资格要求：</w:t>
      </w:r>
    </w:p>
    <w:p w14:paraId="5770075D" w14:textId="77777777" w:rsidR="004555B0" w:rsidRDefault="009A1D4D">
      <w:pPr>
        <w:ind w:firstLine="480"/>
        <w:jc w:val="left"/>
      </w:pPr>
      <w:r>
        <w:rPr>
          <w:rFonts w:hint="eastAsia"/>
        </w:rPr>
        <w:t>（</w:t>
      </w:r>
      <w:r>
        <w:rPr>
          <w:rFonts w:hint="eastAsia"/>
        </w:rPr>
        <w:t>1</w:t>
      </w:r>
      <w:r>
        <w:rPr>
          <w:rFonts w:hint="eastAsia"/>
        </w:rPr>
        <w:t>）供应商须为华能集团供应商库内合格供应商，且未处于暂停参加采购活动的处罚期限内，满足供应商参与业务的权限。</w:t>
      </w:r>
    </w:p>
    <w:p w14:paraId="7FD761BC" w14:textId="77777777" w:rsidR="004555B0" w:rsidRDefault="009A1D4D">
      <w:pPr>
        <w:ind w:firstLine="480"/>
        <w:jc w:val="left"/>
      </w:pPr>
      <w:r>
        <w:rPr>
          <w:rFonts w:hint="eastAsia"/>
        </w:rPr>
        <w:t>（</w:t>
      </w:r>
      <w:r>
        <w:t>2</w:t>
      </w:r>
      <w:r>
        <w:rPr>
          <w:rFonts w:hint="eastAsia"/>
        </w:rPr>
        <w:t>）近三年没有严重违约，没有经鉴定部门认定的因其产品</w:t>
      </w:r>
      <w:r>
        <w:rPr>
          <w:rFonts w:hint="eastAsia"/>
        </w:rPr>
        <w:t>/</w:t>
      </w:r>
      <w:r>
        <w:rPr>
          <w:rFonts w:hint="eastAsia"/>
        </w:rPr>
        <w:t>服务</w:t>
      </w:r>
      <w:r>
        <w:rPr>
          <w:rFonts w:hint="eastAsia"/>
        </w:rPr>
        <w:t>/</w:t>
      </w:r>
      <w:r>
        <w:rPr>
          <w:rFonts w:hint="eastAsia"/>
        </w:rPr>
        <w:t>工程引起的重大及以上质量事故或重大及以上安全事故；</w:t>
      </w:r>
    </w:p>
    <w:p w14:paraId="04CD592B" w14:textId="77777777" w:rsidR="004555B0" w:rsidRDefault="009A1D4D">
      <w:pPr>
        <w:ind w:firstLine="480"/>
        <w:jc w:val="left"/>
      </w:pPr>
      <w:r>
        <w:rPr>
          <w:rFonts w:hint="eastAsia"/>
        </w:rPr>
        <w:t>（</w:t>
      </w:r>
      <w:r>
        <w:t>3</w:t>
      </w:r>
      <w:r>
        <w:rPr>
          <w:rFonts w:hint="eastAsia"/>
        </w:rPr>
        <w:t>）未被市场监督管理部门在全国企业信用信息公示系统中列入经营异常名录或者严重违法企业名单；</w:t>
      </w:r>
    </w:p>
    <w:p w14:paraId="54E28170" w14:textId="77777777" w:rsidR="004555B0" w:rsidRDefault="009A1D4D">
      <w:pPr>
        <w:ind w:firstLine="480"/>
        <w:jc w:val="left"/>
      </w:pPr>
      <w:r>
        <w:rPr>
          <w:rFonts w:hint="eastAsia"/>
        </w:rPr>
        <w:t>（</w:t>
      </w:r>
      <w:r>
        <w:t>4</w:t>
      </w:r>
      <w:r>
        <w:rPr>
          <w:rFonts w:hint="eastAsia"/>
        </w:rPr>
        <w:t>）未被最高人民法院在“信用中国”网站（</w:t>
      </w:r>
      <w:r>
        <w:rPr>
          <w:rFonts w:hint="eastAsia"/>
        </w:rPr>
        <w:t>www.creditchina.gov.cn</w:t>
      </w:r>
      <w:r>
        <w:rPr>
          <w:rFonts w:hint="eastAsia"/>
        </w:rPr>
        <w:t>）或各级信用信息共享平台中列入失信被执行人名单；</w:t>
      </w:r>
    </w:p>
    <w:p w14:paraId="108C9615" w14:textId="77777777" w:rsidR="004555B0" w:rsidRDefault="009A1D4D">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14:paraId="7C6668C9" w14:textId="77777777" w:rsidR="004555B0" w:rsidRDefault="009A1D4D">
      <w:pPr>
        <w:ind w:firstLine="480"/>
        <w:jc w:val="left"/>
      </w:pPr>
      <w:r>
        <w:rPr>
          <w:rFonts w:hint="eastAsia"/>
        </w:rPr>
        <w:t>（</w:t>
      </w:r>
      <w:r>
        <w:rPr>
          <w:rFonts w:hint="eastAsia"/>
        </w:rPr>
        <w:t>6</w:t>
      </w:r>
      <w:r>
        <w:rPr>
          <w:rFonts w:hint="eastAsia"/>
        </w:rPr>
        <w:t>）</w:t>
      </w:r>
      <w:r>
        <w:rPr>
          <w:rFonts w:hint="eastAsia"/>
        </w:rPr>
        <w:t> </w:t>
      </w:r>
      <w:r>
        <w:rPr>
          <w:rFonts w:hint="eastAsia"/>
        </w:rPr>
        <w:t>与采购人存在利害关系可能影响采购公正性的法人、其他组织或者个人，不得参加询价；单位负责人为同一人或者存在控股、管理关系的不同单位，不得参加同一询价项目。</w:t>
      </w:r>
    </w:p>
    <w:p w14:paraId="7FCED9F5" w14:textId="77777777" w:rsidR="004555B0" w:rsidRDefault="009A1D4D">
      <w:pPr>
        <w:ind w:firstLine="480"/>
        <w:jc w:val="left"/>
      </w:pPr>
      <w:r>
        <w:rPr>
          <w:rFonts w:hint="eastAsia"/>
        </w:rPr>
        <w:lastRenderedPageBreak/>
        <w:t>（</w:t>
      </w:r>
      <w:r>
        <w:t>7</w:t>
      </w:r>
      <w:r>
        <w:rPr>
          <w:rFonts w:hint="eastAsia"/>
        </w:rPr>
        <w:t>）不存在违反国家相关法规和华能集团相关制度的情况。</w:t>
      </w:r>
    </w:p>
    <w:p w14:paraId="3D8C7E6B" w14:textId="77777777" w:rsidR="004555B0" w:rsidRDefault="009A1D4D">
      <w:pPr>
        <w:ind w:firstLine="480"/>
      </w:pPr>
      <w:r>
        <w:rPr>
          <w:rFonts w:ascii="宋体" w:hAnsi="宋体" w:cs="宋体" w:hint="eastAsia"/>
          <w:szCs w:val="24"/>
        </w:rPr>
        <w:t>2</w:t>
      </w:r>
      <w:r>
        <w:t xml:space="preserve">. </w:t>
      </w:r>
      <w:r>
        <w:rPr>
          <w:rFonts w:hint="eastAsia"/>
        </w:rPr>
        <w:t>供应商专用资格要求：</w:t>
      </w:r>
    </w:p>
    <w:p w14:paraId="51DAB6CC" w14:textId="77777777" w:rsidR="00BA562B" w:rsidRDefault="00BA562B" w:rsidP="00BA562B">
      <w:pPr>
        <w:ind w:firstLine="480"/>
        <w:rPr>
          <w:szCs w:val="22"/>
          <w:u w:val="single"/>
        </w:rPr>
      </w:pPr>
      <w:r>
        <w:rPr>
          <w:rFonts w:hint="eastAsia"/>
        </w:rPr>
        <w:t>2.1</w:t>
      </w:r>
      <w:r>
        <w:t xml:space="preserve"> </w:t>
      </w:r>
      <w:r>
        <w:rPr>
          <w:rFonts w:hint="eastAsia"/>
        </w:rPr>
        <w:t>资质要求：</w:t>
      </w:r>
      <w:r>
        <w:rPr>
          <w:rFonts w:hint="eastAsia"/>
          <w:szCs w:val="22"/>
          <w:u w:val="single"/>
        </w:rPr>
        <w:t xml:space="preserve"> </w:t>
      </w:r>
      <w:r>
        <w:rPr>
          <w:szCs w:val="22"/>
          <w:u w:val="single"/>
        </w:rPr>
        <w:t>无</w:t>
      </w:r>
      <w:r>
        <w:rPr>
          <w:rFonts w:ascii="楷体" w:eastAsia="楷体" w:hAnsi="楷体" w:hint="eastAsia"/>
          <w:u w:val="single"/>
        </w:rPr>
        <w:t xml:space="preserve"> </w:t>
      </w:r>
    </w:p>
    <w:p w14:paraId="4EA3877A" w14:textId="77777777" w:rsidR="00BA562B" w:rsidRDefault="00BA562B" w:rsidP="00BA562B">
      <w:pPr>
        <w:ind w:firstLine="480"/>
        <w:rPr>
          <w:u w:val="single"/>
        </w:rPr>
      </w:pPr>
      <w:r>
        <w:rPr>
          <w:rFonts w:hint="eastAsia"/>
        </w:rPr>
        <w:t>2.2</w:t>
      </w:r>
      <w:r>
        <w:t xml:space="preserve"> </w:t>
      </w:r>
      <w:r>
        <w:t>业绩</w:t>
      </w:r>
      <w:r>
        <w:rPr>
          <w:rFonts w:hint="eastAsia"/>
        </w:rPr>
        <w:t>要求：</w:t>
      </w:r>
      <w:r>
        <w:rPr>
          <w:rFonts w:hint="eastAsia"/>
        </w:rPr>
        <w:t xml:space="preserve"> </w:t>
      </w:r>
      <w:r w:rsidRPr="005E42C0">
        <w:rPr>
          <w:u w:val="single"/>
        </w:rPr>
        <w:t>无</w:t>
      </w:r>
    </w:p>
    <w:p w14:paraId="72912537" w14:textId="77777777" w:rsidR="00BA562B" w:rsidRDefault="00BA562B" w:rsidP="00BA562B">
      <w:pPr>
        <w:ind w:firstLine="480"/>
      </w:pPr>
      <w:r>
        <w:rPr>
          <w:rFonts w:hint="eastAsia"/>
        </w:rPr>
        <w:t>2.3</w:t>
      </w:r>
      <w:r>
        <w:t xml:space="preserve"> </w:t>
      </w:r>
      <w:r>
        <w:rPr>
          <w:rFonts w:hint="eastAsia"/>
        </w:rPr>
        <w:t>是否允许</w:t>
      </w:r>
      <w:r>
        <w:t>联合体</w:t>
      </w:r>
      <w:r>
        <w:rPr>
          <w:rFonts w:hint="eastAsia"/>
        </w:rPr>
        <w:t>：</w:t>
      </w:r>
      <w:r>
        <w:rPr>
          <w:rFonts w:ascii="楷体" w:eastAsia="楷体" w:hAnsi="楷体" w:hint="eastAsia"/>
          <w:u w:val="single"/>
        </w:rPr>
        <w:t xml:space="preserve"> </w:t>
      </w:r>
      <w:r>
        <w:rPr>
          <w:rFonts w:ascii="楷体" w:eastAsia="楷体" w:hAnsi="楷体"/>
          <w:u w:val="single"/>
        </w:rPr>
        <w:t>否</w:t>
      </w:r>
      <w:r>
        <w:rPr>
          <w:rFonts w:ascii="楷体" w:eastAsia="楷体" w:hAnsi="楷体" w:hint="eastAsia"/>
          <w:u w:val="single"/>
        </w:rPr>
        <w:t xml:space="preserve"> </w:t>
      </w:r>
      <w:r>
        <w:rPr>
          <w:rFonts w:hint="eastAsia"/>
        </w:rPr>
        <w:t>。</w:t>
      </w:r>
    </w:p>
    <w:p w14:paraId="454D9D46" w14:textId="77777777" w:rsidR="00BA562B" w:rsidRDefault="00BA562B" w:rsidP="00BA562B">
      <w:pPr>
        <w:ind w:firstLine="480"/>
      </w:pPr>
      <w:r>
        <w:rPr>
          <w:rFonts w:hint="eastAsia"/>
        </w:rPr>
        <w:t>2.4</w:t>
      </w:r>
      <w:r>
        <w:t xml:space="preserve"> </w:t>
      </w:r>
      <w:r>
        <w:rPr>
          <w:rFonts w:hint="eastAsia"/>
        </w:rPr>
        <w:t>是否接受代理商：</w:t>
      </w:r>
      <w:r>
        <w:t>是</w:t>
      </w:r>
      <w:r>
        <w:rPr>
          <w:rFonts w:hint="eastAsia"/>
        </w:rPr>
        <w:t>。</w:t>
      </w:r>
    </w:p>
    <w:p w14:paraId="4D976EA8" w14:textId="77777777" w:rsidR="004555B0" w:rsidRDefault="00BA562B" w:rsidP="00BA562B">
      <w:pPr>
        <w:ind w:firstLine="480"/>
        <w:jc w:val="left"/>
        <w:rPr>
          <w:u w:val="single"/>
        </w:rPr>
      </w:pPr>
      <w:r>
        <w:rPr>
          <w:rFonts w:hint="eastAsia"/>
        </w:rPr>
        <w:t>2.5</w:t>
      </w:r>
      <w:r>
        <w:t xml:space="preserve"> </w:t>
      </w:r>
      <w:r>
        <w:rPr>
          <w:rFonts w:hint="eastAsia"/>
        </w:rPr>
        <w:t>应具备的其他要求：</w:t>
      </w:r>
      <w:r>
        <w:t>无</w:t>
      </w:r>
    </w:p>
    <w:p w14:paraId="457CEFE8" w14:textId="77777777" w:rsidR="004555B0" w:rsidRDefault="009A1D4D">
      <w:pPr>
        <w:pStyle w:val="2"/>
        <w:spacing w:before="120"/>
      </w:pPr>
      <w:r>
        <w:rPr>
          <w:rFonts w:hint="eastAsia"/>
        </w:rPr>
        <w:t>三、</w:t>
      </w:r>
      <w: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266"/>
        <w:gridCol w:w="2249"/>
        <w:gridCol w:w="2254"/>
      </w:tblGrid>
      <w:tr w:rsidR="004555B0" w14:paraId="0D3C9CCB" w14:textId="77777777" w:rsidTr="008C289C">
        <w:trPr>
          <w:jc w:val="center"/>
        </w:trPr>
        <w:tc>
          <w:tcPr>
            <w:tcW w:w="2248" w:type="dxa"/>
            <w:vAlign w:val="center"/>
          </w:tcPr>
          <w:p w14:paraId="650C7F0E"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采购方案名称</w:t>
            </w:r>
          </w:p>
        </w:tc>
        <w:tc>
          <w:tcPr>
            <w:tcW w:w="2266" w:type="dxa"/>
            <w:vAlign w:val="center"/>
          </w:tcPr>
          <w:p w14:paraId="2B732BE1" w14:textId="77777777" w:rsidR="004555B0" w:rsidRDefault="0003799E" w:rsidP="0003799E">
            <w:pPr>
              <w:widowControl/>
              <w:ind w:firstLineChars="0" w:firstLine="0"/>
              <w:jc w:val="center"/>
              <w:rPr>
                <w:rFonts w:ascii="宋体" w:hAnsi="宋体" w:cs="宋体"/>
                <w:sz w:val="21"/>
                <w:szCs w:val="21"/>
              </w:rPr>
            </w:pPr>
            <w:r w:rsidRPr="0003799E">
              <w:rPr>
                <w:rFonts w:ascii="宋体" w:hAnsi="宋体" w:cs="宋体"/>
                <w:sz w:val="21"/>
                <w:szCs w:val="21"/>
              </w:rPr>
              <w:t>大连电厂-检修部热控控制班特种伴热电缆采购询价W07</w:t>
            </w:r>
          </w:p>
        </w:tc>
        <w:tc>
          <w:tcPr>
            <w:tcW w:w="2249" w:type="dxa"/>
            <w:vAlign w:val="center"/>
          </w:tcPr>
          <w:p w14:paraId="7C6730E0"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采购单位</w:t>
            </w:r>
          </w:p>
        </w:tc>
        <w:tc>
          <w:tcPr>
            <w:tcW w:w="2254" w:type="dxa"/>
            <w:vAlign w:val="center"/>
          </w:tcPr>
          <w:p w14:paraId="1DCAEEEC" w14:textId="77777777" w:rsidR="004555B0" w:rsidRDefault="0003799E" w:rsidP="0003799E">
            <w:pPr>
              <w:widowControl/>
              <w:ind w:firstLineChars="0" w:firstLine="0"/>
              <w:jc w:val="center"/>
              <w:rPr>
                <w:rFonts w:ascii="宋体" w:hAnsi="宋体" w:cs="宋体"/>
                <w:sz w:val="21"/>
                <w:szCs w:val="21"/>
              </w:rPr>
            </w:pPr>
            <w:r>
              <w:rPr>
                <w:rFonts w:ascii="宋体" w:hAnsi="宋体" w:cs="宋体" w:hint="eastAsia"/>
                <w:sz w:val="21"/>
                <w:szCs w:val="21"/>
              </w:rPr>
              <w:t>华能大连电厂</w:t>
            </w:r>
          </w:p>
        </w:tc>
      </w:tr>
      <w:tr w:rsidR="004555B0" w14:paraId="21700F0E" w14:textId="77777777" w:rsidTr="008C289C">
        <w:trPr>
          <w:jc w:val="center"/>
        </w:trPr>
        <w:tc>
          <w:tcPr>
            <w:tcW w:w="2248" w:type="dxa"/>
            <w:vAlign w:val="center"/>
          </w:tcPr>
          <w:p w14:paraId="6957CF0A"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采购项目类型</w:t>
            </w:r>
          </w:p>
        </w:tc>
        <w:tc>
          <w:tcPr>
            <w:tcW w:w="2266" w:type="dxa"/>
            <w:vAlign w:val="center"/>
          </w:tcPr>
          <w:p w14:paraId="68AEB4C8" w14:textId="77777777" w:rsidR="004555B0" w:rsidRPr="0003799E" w:rsidRDefault="0003799E" w:rsidP="0003799E">
            <w:pPr>
              <w:widowControl/>
              <w:ind w:firstLineChars="0" w:firstLine="0"/>
              <w:jc w:val="center"/>
              <w:rPr>
                <w:rFonts w:ascii="宋体" w:hAnsi="宋体" w:cs="宋体"/>
                <w:sz w:val="18"/>
                <w:szCs w:val="18"/>
              </w:rPr>
            </w:pPr>
            <w:r w:rsidRPr="0003799E">
              <w:rPr>
                <w:rFonts w:ascii="宋体" w:hAnsi="宋体" w:cs="宋体" w:hint="eastAsia"/>
                <w:sz w:val="18"/>
                <w:szCs w:val="18"/>
              </w:rPr>
              <w:t>详见电子商务平台公告</w:t>
            </w:r>
          </w:p>
        </w:tc>
        <w:tc>
          <w:tcPr>
            <w:tcW w:w="2249" w:type="dxa"/>
            <w:vAlign w:val="center"/>
          </w:tcPr>
          <w:p w14:paraId="115A4A0E"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采购项目类别</w:t>
            </w:r>
          </w:p>
        </w:tc>
        <w:tc>
          <w:tcPr>
            <w:tcW w:w="2254" w:type="dxa"/>
            <w:vAlign w:val="center"/>
          </w:tcPr>
          <w:p w14:paraId="4FD7B60E" w14:textId="77777777" w:rsidR="004555B0" w:rsidRDefault="0003799E" w:rsidP="0003799E">
            <w:pPr>
              <w:widowControl/>
              <w:ind w:firstLineChars="100" w:firstLine="180"/>
              <w:rPr>
                <w:rFonts w:ascii="宋体" w:hAnsi="宋体" w:cs="宋体"/>
                <w:sz w:val="21"/>
                <w:szCs w:val="21"/>
              </w:rPr>
            </w:pPr>
            <w:r w:rsidRPr="0003799E">
              <w:rPr>
                <w:rFonts w:ascii="宋体" w:hAnsi="宋体" w:cs="宋体" w:hint="eastAsia"/>
                <w:sz w:val="18"/>
                <w:szCs w:val="18"/>
              </w:rPr>
              <w:t>详见电子商务平台公告</w:t>
            </w:r>
          </w:p>
        </w:tc>
      </w:tr>
      <w:tr w:rsidR="004555B0" w14:paraId="3AA323C1" w14:textId="77777777" w:rsidTr="008C289C">
        <w:trPr>
          <w:jc w:val="center"/>
        </w:trPr>
        <w:tc>
          <w:tcPr>
            <w:tcW w:w="2248" w:type="dxa"/>
            <w:vAlign w:val="center"/>
          </w:tcPr>
          <w:p w14:paraId="62FE4900"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工程项目编号</w:t>
            </w:r>
          </w:p>
        </w:tc>
        <w:tc>
          <w:tcPr>
            <w:tcW w:w="2266" w:type="dxa"/>
            <w:vAlign w:val="center"/>
          </w:tcPr>
          <w:p w14:paraId="504378B0" w14:textId="77777777" w:rsidR="004555B0" w:rsidRDefault="0003799E" w:rsidP="0003799E">
            <w:pPr>
              <w:ind w:firstLineChars="0" w:firstLine="0"/>
              <w:jc w:val="center"/>
              <w:rPr>
                <w:rFonts w:ascii="宋体" w:hAnsi="宋体" w:cs="宋体"/>
                <w:sz w:val="21"/>
                <w:szCs w:val="21"/>
              </w:rPr>
            </w:pPr>
            <w:r w:rsidRPr="0003799E">
              <w:rPr>
                <w:rFonts w:ascii="宋体" w:hAnsi="宋体" w:cs="宋体" w:hint="eastAsia"/>
                <w:sz w:val="18"/>
                <w:szCs w:val="18"/>
              </w:rPr>
              <w:t>详见电子商务平台公告</w:t>
            </w:r>
          </w:p>
        </w:tc>
        <w:tc>
          <w:tcPr>
            <w:tcW w:w="2249" w:type="dxa"/>
            <w:vAlign w:val="center"/>
          </w:tcPr>
          <w:p w14:paraId="4779E329"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工程项目名称</w:t>
            </w:r>
          </w:p>
        </w:tc>
        <w:tc>
          <w:tcPr>
            <w:tcW w:w="2254" w:type="dxa"/>
            <w:vAlign w:val="center"/>
          </w:tcPr>
          <w:p w14:paraId="2A0C72F6" w14:textId="77777777" w:rsidR="004555B0" w:rsidRDefault="0003799E" w:rsidP="0003799E">
            <w:pPr>
              <w:widowControl/>
              <w:ind w:firstLineChars="0" w:firstLine="0"/>
              <w:jc w:val="center"/>
              <w:rPr>
                <w:rFonts w:ascii="宋体" w:hAnsi="宋体" w:cs="宋体"/>
                <w:sz w:val="21"/>
                <w:szCs w:val="21"/>
              </w:rPr>
            </w:pPr>
            <w:r w:rsidRPr="0003799E">
              <w:rPr>
                <w:rFonts w:ascii="宋体" w:hAnsi="宋体" w:cs="宋体" w:hint="eastAsia"/>
                <w:sz w:val="18"/>
                <w:szCs w:val="18"/>
              </w:rPr>
              <w:t>详见电子商务平台公告</w:t>
            </w:r>
          </w:p>
        </w:tc>
      </w:tr>
      <w:tr w:rsidR="004555B0" w14:paraId="175F81E5" w14:textId="77777777" w:rsidTr="008C289C">
        <w:trPr>
          <w:jc w:val="center"/>
        </w:trPr>
        <w:tc>
          <w:tcPr>
            <w:tcW w:w="2248" w:type="dxa"/>
            <w:vAlign w:val="center"/>
          </w:tcPr>
          <w:p w14:paraId="1F9F7B88"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寻源类型</w:t>
            </w:r>
          </w:p>
        </w:tc>
        <w:tc>
          <w:tcPr>
            <w:tcW w:w="2266" w:type="dxa"/>
            <w:vAlign w:val="center"/>
          </w:tcPr>
          <w:p w14:paraId="4452D0C5"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询价</w:t>
            </w:r>
          </w:p>
        </w:tc>
        <w:tc>
          <w:tcPr>
            <w:tcW w:w="2249" w:type="dxa"/>
            <w:vAlign w:val="center"/>
          </w:tcPr>
          <w:p w14:paraId="381FF088"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寻源方式</w:t>
            </w:r>
          </w:p>
        </w:tc>
        <w:tc>
          <w:tcPr>
            <w:tcW w:w="2254" w:type="dxa"/>
            <w:vAlign w:val="center"/>
          </w:tcPr>
          <w:p w14:paraId="3C5B5884" w14:textId="77777777" w:rsidR="004555B0" w:rsidRDefault="009A1D4D">
            <w:pPr>
              <w:widowControl/>
              <w:ind w:firstLineChars="0" w:firstLine="0"/>
              <w:jc w:val="center"/>
              <w:rPr>
                <w:rFonts w:ascii="宋体" w:hAnsi="宋体" w:cs="宋体"/>
                <w:sz w:val="21"/>
                <w:szCs w:val="21"/>
              </w:rPr>
            </w:pPr>
            <w:r>
              <w:rPr>
                <w:rFonts w:ascii="宋体" w:hAnsi="宋体" w:cs="宋体" w:hint="eastAsia"/>
                <w:kern w:val="0"/>
                <w:sz w:val="21"/>
                <w:szCs w:val="21"/>
                <w:lang w:bidi="ar"/>
              </w:rPr>
              <w:t>合格供应商公开</w:t>
            </w:r>
          </w:p>
        </w:tc>
      </w:tr>
      <w:tr w:rsidR="008C289C" w14:paraId="115B0AC9" w14:textId="77777777" w:rsidTr="008C289C">
        <w:trPr>
          <w:jc w:val="center"/>
        </w:trPr>
        <w:tc>
          <w:tcPr>
            <w:tcW w:w="2248" w:type="dxa"/>
            <w:vAlign w:val="center"/>
          </w:tcPr>
          <w:p w14:paraId="4606DBAC" w14:textId="77777777" w:rsidR="008C289C" w:rsidRDefault="008C289C" w:rsidP="008C289C">
            <w:pPr>
              <w:widowControl/>
              <w:ind w:firstLineChars="0" w:firstLine="0"/>
              <w:jc w:val="center"/>
              <w:rPr>
                <w:rFonts w:ascii="宋体" w:hAnsi="宋体" w:cs="宋体"/>
                <w:sz w:val="21"/>
                <w:szCs w:val="21"/>
              </w:rPr>
            </w:pPr>
            <w:r>
              <w:rPr>
                <w:rFonts w:ascii="宋体" w:hAnsi="宋体" w:cs="宋体" w:hint="eastAsia"/>
                <w:kern w:val="0"/>
                <w:sz w:val="21"/>
                <w:szCs w:val="21"/>
                <w:lang w:bidi="ar"/>
              </w:rPr>
              <w:t>评价原则</w:t>
            </w:r>
          </w:p>
        </w:tc>
        <w:tc>
          <w:tcPr>
            <w:tcW w:w="2266" w:type="dxa"/>
            <w:vAlign w:val="center"/>
          </w:tcPr>
          <w:p w14:paraId="10263924" w14:textId="3DCA9E1E" w:rsidR="008C289C" w:rsidRDefault="008C289C" w:rsidP="008C289C">
            <w:pPr>
              <w:widowControl/>
              <w:ind w:firstLineChars="0" w:firstLine="0"/>
              <w:jc w:val="center"/>
              <w:rPr>
                <w:rFonts w:ascii="宋体" w:hAnsi="宋体" w:cs="宋体"/>
                <w:sz w:val="21"/>
                <w:szCs w:val="21"/>
              </w:rPr>
            </w:pPr>
            <w:r w:rsidRPr="0003799E">
              <w:rPr>
                <w:rFonts w:ascii="宋体" w:hAnsi="宋体" w:cs="宋体" w:hint="eastAsia"/>
                <w:sz w:val="18"/>
                <w:szCs w:val="18"/>
              </w:rPr>
              <w:t>详见电子商务平台公告</w:t>
            </w:r>
          </w:p>
        </w:tc>
        <w:tc>
          <w:tcPr>
            <w:tcW w:w="2249" w:type="dxa"/>
            <w:vAlign w:val="center"/>
          </w:tcPr>
          <w:p w14:paraId="256AE3E2" w14:textId="77777777" w:rsidR="008C289C" w:rsidRDefault="008C289C" w:rsidP="008C289C">
            <w:pPr>
              <w:widowControl/>
              <w:ind w:firstLineChars="0" w:firstLine="0"/>
              <w:jc w:val="center"/>
              <w:rPr>
                <w:rFonts w:ascii="宋体" w:hAnsi="宋体" w:cs="宋体"/>
                <w:sz w:val="21"/>
                <w:szCs w:val="21"/>
              </w:rPr>
            </w:pPr>
            <w:r>
              <w:rPr>
                <w:rFonts w:ascii="宋体" w:hAnsi="宋体" w:cs="宋体" w:hint="eastAsia"/>
                <w:kern w:val="0"/>
                <w:sz w:val="21"/>
                <w:szCs w:val="21"/>
                <w:lang w:bidi="ar"/>
              </w:rPr>
              <w:t>是否紧急采购</w:t>
            </w:r>
          </w:p>
        </w:tc>
        <w:tc>
          <w:tcPr>
            <w:tcW w:w="2254" w:type="dxa"/>
            <w:vAlign w:val="center"/>
          </w:tcPr>
          <w:p w14:paraId="10B52BB9" w14:textId="77777777" w:rsidR="008C289C" w:rsidRDefault="008C289C" w:rsidP="008C289C">
            <w:pPr>
              <w:widowControl/>
              <w:ind w:firstLineChars="0" w:firstLine="0"/>
              <w:jc w:val="center"/>
              <w:rPr>
                <w:rFonts w:ascii="宋体" w:hAnsi="宋体" w:cs="宋体"/>
                <w:sz w:val="21"/>
                <w:szCs w:val="21"/>
              </w:rPr>
            </w:pPr>
            <w:r>
              <w:rPr>
                <w:rFonts w:ascii="宋体" w:hAnsi="宋体" w:cs="宋体" w:hint="eastAsia"/>
                <w:sz w:val="21"/>
                <w:szCs w:val="21"/>
              </w:rPr>
              <w:t>否</w:t>
            </w:r>
          </w:p>
        </w:tc>
      </w:tr>
    </w:tbl>
    <w:p w14:paraId="6CB98BCC" w14:textId="77777777" w:rsidR="004555B0" w:rsidRDefault="009A1D4D">
      <w:pPr>
        <w:pStyle w:val="2"/>
        <w:spacing w:before="120"/>
      </w:pPr>
      <w:r>
        <w:rPr>
          <w:rFonts w:hint="eastAsia"/>
        </w:rPr>
        <w:t>四、</w:t>
      </w:r>
      <w:r>
        <w:t>报价要求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251"/>
        <w:gridCol w:w="2264"/>
        <w:gridCol w:w="2251"/>
      </w:tblGrid>
      <w:tr w:rsidR="004555B0" w14:paraId="1B73AAB0" w14:textId="77777777">
        <w:tc>
          <w:tcPr>
            <w:tcW w:w="2310" w:type="dxa"/>
            <w:vAlign w:val="center"/>
          </w:tcPr>
          <w:p w14:paraId="2534F597"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结算币种</w:t>
            </w:r>
          </w:p>
        </w:tc>
        <w:tc>
          <w:tcPr>
            <w:tcW w:w="2311" w:type="dxa"/>
            <w:vAlign w:val="center"/>
          </w:tcPr>
          <w:p w14:paraId="7BBE6BA8"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人民币</w:t>
            </w:r>
          </w:p>
        </w:tc>
        <w:tc>
          <w:tcPr>
            <w:tcW w:w="2311" w:type="dxa"/>
            <w:vAlign w:val="center"/>
          </w:tcPr>
          <w:p w14:paraId="53350903"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报价截止前是否允许 供应商修改报价</w:t>
            </w:r>
          </w:p>
        </w:tc>
        <w:tc>
          <w:tcPr>
            <w:tcW w:w="2311" w:type="dxa"/>
            <w:vAlign w:val="center"/>
          </w:tcPr>
          <w:p w14:paraId="34A79108" w14:textId="77777777" w:rsidR="004555B0" w:rsidRDefault="0003799E">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是</w:t>
            </w:r>
          </w:p>
        </w:tc>
      </w:tr>
      <w:tr w:rsidR="004555B0" w14:paraId="2A6EA6A3" w14:textId="77777777">
        <w:tc>
          <w:tcPr>
            <w:tcW w:w="2310" w:type="dxa"/>
            <w:vAlign w:val="center"/>
          </w:tcPr>
          <w:p w14:paraId="3F67E00E"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是否缴纳保证金</w:t>
            </w:r>
          </w:p>
        </w:tc>
        <w:tc>
          <w:tcPr>
            <w:tcW w:w="2311" w:type="dxa"/>
            <w:vAlign w:val="center"/>
          </w:tcPr>
          <w:p w14:paraId="0F0B42D2" w14:textId="77777777" w:rsidR="004555B0" w:rsidRDefault="0003799E">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否</w:t>
            </w:r>
          </w:p>
        </w:tc>
        <w:tc>
          <w:tcPr>
            <w:tcW w:w="2311" w:type="dxa"/>
            <w:vAlign w:val="center"/>
          </w:tcPr>
          <w:p w14:paraId="3E0F1B93"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保证金金额（元）</w:t>
            </w:r>
          </w:p>
        </w:tc>
        <w:tc>
          <w:tcPr>
            <w:tcW w:w="2311" w:type="dxa"/>
            <w:vAlign w:val="center"/>
          </w:tcPr>
          <w:p w14:paraId="64A1B376" w14:textId="77777777" w:rsidR="004555B0" w:rsidRDefault="0003799E" w:rsidP="0003799E">
            <w:pPr>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w:t>
            </w:r>
          </w:p>
        </w:tc>
      </w:tr>
      <w:tr w:rsidR="004555B0" w14:paraId="71C84ED4" w14:textId="77777777">
        <w:tc>
          <w:tcPr>
            <w:tcW w:w="2310" w:type="dxa"/>
            <w:vAlign w:val="center"/>
          </w:tcPr>
          <w:p w14:paraId="71FB7CD9"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报价开始时间</w:t>
            </w:r>
          </w:p>
        </w:tc>
        <w:tc>
          <w:tcPr>
            <w:tcW w:w="2311" w:type="dxa"/>
            <w:vAlign w:val="center"/>
          </w:tcPr>
          <w:p w14:paraId="57F19587" w14:textId="77777777" w:rsidR="004555B0" w:rsidRDefault="0003799E">
            <w:pPr>
              <w:widowControl/>
              <w:ind w:firstLineChars="0" w:firstLine="0"/>
              <w:jc w:val="center"/>
              <w:rPr>
                <w:rFonts w:ascii="宋体" w:hAnsi="宋体" w:cs="宋体"/>
                <w:kern w:val="0"/>
                <w:sz w:val="21"/>
                <w:szCs w:val="21"/>
                <w:lang w:bidi="ar"/>
              </w:rPr>
            </w:pPr>
            <w:r>
              <w:rPr>
                <w:rFonts w:ascii="宋体" w:hAnsi="宋体" w:cs="宋体" w:hint="eastAsia"/>
                <w:sz w:val="18"/>
                <w:szCs w:val="18"/>
              </w:rPr>
              <w:t>以</w:t>
            </w:r>
            <w:r w:rsidRPr="0003799E">
              <w:rPr>
                <w:rFonts w:ascii="宋体" w:hAnsi="宋体" w:cs="宋体" w:hint="eastAsia"/>
                <w:sz w:val="18"/>
                <w:szCs w:val="18"/>
              </w:rPr>
              <w:t>电子商务平台公告</w:t>
            </w:r>
            <w:r>
              <w:rPr>
                <w:rFonts w:ascii="宋体" w:hAnsi="宋体" w:cs="宋体" w:hint="eastAsia"/>
                <w:sz w:val="18"/>
                <w:szCs w:val="18"/>
              </w:rPr>
              <w:t>为准</w:t>
            </w:r>
          </w:p>
        </w:tc>
        <w:tc>
          <w:tcPr>
            <w:tcW w:w="2311" w:type="dxa"/>
            <w:vAlign w:val="center"/>
          </w:tcPr>
          <w:p w14:paraId="6A025041"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报价截止时间</w:t>
            </w:r>
          </w:p>
        </w:tc>
        <w:tc>
          <w:tcPr>
            <w:tcW w:w="2311" w:type="dxa"/>
            <w:vAlign w:val="center"/>
          </w:tcPr>
          <w:p w14:paraId="75CDC33F" w14:textId="77777777" w:rsidR="004555B0" w:rsidRDefault="0003799E">
            <w:pPr>
              <w:widowControl/>
              <w:ind w:firstLineChars="0" w:firstLine="0"/>
              <w:jc w:val="center"/>
              <w:rPr>
                <w:rFonts w:ascii="宋体" w:hAnsi="宋体" w:cs="宋体"/>
                <w:kern w:val="0"/>
                <w:sz w:val="21"/>
                <w:szCs w:val="21"/>
                <w:lang w:bidi="ar"/>
              </w:rPr>
            </w:pPr>
            <w:r>
              <w:rPr>
                <w:rFonts w:ascii="宋体" w:hAnsi="宋体" w:cs="宋体" w:hint="eastAsia"/>
                <w:sz w:val="18"/>
                <w:szCs w:val="18"/>
              </w:rPr>
              <w:t>以</w:t>
            </w:r>
            <w:r w:rsidRPr="0003799E">
              <w:rPr>
                <w:rFonts w:ascii="宋体" w:hAnsi="宋体" w:cs="宋体" w:hint="eastAsia"/>
                <w:sz w:val="18"/>
                <w:szCs w:val="18"/>
              </w:rPr>
              <w:t>电子商务平台公告</w:t>
            </w:r>
            <w:r>
              <w:rPr>
                <w:rFonts w:ascii="宋体" w:hAnsi="宋体" w:cs="宋体" w:hint="eastAsia"/>
                <w:sz w:val="18"/>
                <w:szCs w:val="18"/>
              </w:rPr>
              <w:t>为准</w:t>
            </w:r>
          </w:p>
        </w:tc>
      </w:tr>
      <w:tr w:rsidR="004555B0" w14:paraId="1D7B1810" w14:textId="77777777">
        <w:tc>
          <w:tcPr>
            <w:tcW w:w="2310" w:type="dxa"/>
            <w:vAlign w:val="center"/>
          </w:tcPr>
          <w:p w14:paraId="2C852077"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答疑／澄清时间</w:t>
            </w:r>
          </w:p>
        </w:tc>
        <w:tc>
          <w:tcPr>
            <w:tcW w:w="6933" w:type="dxa"/>
            <w:gridSpan w:val="3"/>
            <w:vAlign w:val="center"/>
          </w:tcPr>
          <w:p w14:paraId="0A3B3C0B" w14:textId="77777777" w:rsidR="004555B0" w:rsidRPr="0003799E" w:rsidRDefault="0003799E">
            <w:pPr>
              <w:widowControl/>
              <w:ind w:firstLineChars="0" w:firstLine="0"/>
              <w:jc w:val="center"/>
              <w:rPr>
                <w:rFonts w:ascii="宋体" w:hAnsi="宋体" w:cs="宋体"/>
                <w:kern w:val="0"/>
                <w:sz w:val="21"/>
                <w:szCs w:val="21"/>
                <w:lang w:bidi="ar"/>
              </w:rPr>
            </w:pPr>
            <w:r w:rsidRPr="0003799E">
              <w:rPr>
                <w:rFonts w:ascii="宋体" w:hAnsi="宋体" w:cs="宋体" w:hint="eastAsia"/>
                <w:sz w:val="21"/>
                <w:szCs w:val="21"/>
              </w:rPr>
              <w:t>以电子商务平台公告为准</w:t>
            </w:r>
          </w:p>
        </w:tc>
      </w:tr>
    </w:tbl>
    <w:p w14:paraId="1656DBC8" w14:textId="77777777" w:rsidR="004555B0" w:rsidRDefault="009A1D4D">
      <w:pPr>
        <w:pStyle w:val="2"/>
        <w:numPr>
          <w:ilvl w:val="0"/>
          <w:numId w:val="2"/>
        </w:numPr>
        <w:spacing w:before="120"/>
      </w:pPr>
      <w:r>
        <w:rPr>
          <w:rFonts w:hint="eastAsia"/>
        </w:rPr>
        <w:t>采购需求</w:t>
      </w:r>
      <w:r>
        <w:t>信息</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3982"/>
        <w:gridCol w:w="1267"/>
        <w:gridCol w:w="1117"/>
      </w:tblGrid>
      <w:tr w:rsidR="00531920" w14:paraId="5927BD3A" w14:textId="77777777" w:rsidTr="00820ABE">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14:paraId="57EE69D3" w14:textId="77777777" w:rsidR="00531920" w:rsidRPr="007877E8" w:rsidRDefault="00531920" w:rsidP="00820ABE">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序号</w:t>
            </w:r>
          </w:p>
        </w:tc>
        <w:tc>
          <w:tcPr>
            <w:tcW w:w="1984" w:type="dxa"/>
            <w:tcBorders>
              <w:top w:val="single" w:sz="4" w:space="0" w:color="auto"/>
              <w:left w:val="single" w:sz="4" w:space="0" w:color="auto"/>
              <w:bottom w:val="single" w:sz="4" w:space="0" w:color="auto"/>
              <w:right w:val="single" w:sz="4" w:space="0" w:color="auto"/>
            </w:tcBorders>
            <w:vAlign w:val="center"/>
          </w:tcPr>
          <w:p w14:paraId="705E96BF" w14:textId="77777777" w:rsidR="00531920" w:rsidRPr="007877E8" w:rsidRDefault="00531920" w:rsidP="00820ABE">
            <w:pPr>
              <w:widowControl/>
              <w:ind w:firstLineChars="0" w:firstLine="0"/>
              <w:jc w:val="center"/>
              <w:rPr>
                <w:rFonts w:ascii="Calibri" w:hAnsi="Calibri" w:cs="宋体"/>
                <w:b/>
                <w:kern w:val="0"/>
                <w:szCs w:val="24"/>
                <w:lang w:bidi="ar"/>
              </w:rPr>
            </w:pPr>
            <w:r w:rsidRPr="007877E8">
              <w:rPr>
                <w:rFonts w:ascii="Calibri" w:hAnsi="Calibri" w:cs="宋体" w:hint="eastAsia"/>
                <w:b/>
                <w:kern w:val="0"/>
                <w:szCs w:val="24"/>
                <w:lang w:bidi="ar"/>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14:paraId="77CA0815" w14:textId="77777777" w:rsidR="00531920" w:rsidRPr="007877E8" w:rsidRDefault="00531920" w:rsidP="00820ABE">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项目</w:t>
            </w:r>
          </w:p>
        </w:tc>
        <w:tc>
          <w:tcPr>
            <w:tcW w:w="1267" w:type="dxa"/>
            <w:tcBorders>
              <w:top w:val="single" w:sz="4" w:space="0" w:color="auto"/>
              <w:left w:val="single" w:sz="4" w:space="0" w:color="auto"/>
              <w:bottom w:val="single" w:sz="4" w:space="0" w:color="auto"/>
              <w:right w:val="single" w:sz="4" w:space="0" w:color="auto"/>
            </w:tcBorders>
            <w:vAlign w:val="center"/>
          </w:tcPr>
          <w:p w14:paraId="1CA500A5" w14:textId="77777777" w:rsidR="00531920" w:rsidRPr="007877E8" w:rsidRDefault="00531920" w:rsidP="00820ABE">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单位</w:t>
            </w:r>
          </w:p>
        </w:tc>
        <w:tc>
          <w:tcPr>
            <w:tcW w:w="1117" w:type="dxa"/>
            <w:tcBorders>
              <w:top w:val="single" w:sz="4" w:space="0" w:color="auto"/>
              <w:left w:val="single" w:sz="4" w:space="0" w:color="auto"/>
              <w:bottom w:val="single" w:sz="4" w:space="0" w:color="auto"/>
              <w:right w:val="single" w:sz="4" w:space="0" w:color="auto"/>
            </w:tcBorders>
            <w:vAlign w:val="center"/>
          </w:tcPr>
          <w:p w14:paraId="01168CE4" w14:textId="77777777" w:rsidR="00531920" w:rsidRPr="007877E8" w:rsidRDefault="00531920" w:rsidP="00820ABE">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数量</w:t>
            </w:r>
          </w:p>
        </w:tc>
      </w:tr>
      <w:tr w:rsidR="00531920" w14:paraId="50E39758" w14:textId="77777777" w:rsidTr="00820ABE">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14:paraId="64932EF7" w14:textId="4E5722A3" w:rsidR="00531920" w:rsidRDefault="00531920" w:rsidP="00820ABE">
            <w:pPr>
              <w:ind w:firstLineChars="0" w:firstLine="0"/>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14:paraId="7D7D9750" w14:textId="351782B7" w:rsidR="00531920" w:rsidRDefault="00531920" w:rsidP="00820ABE">
            <w:pPr>
              <w:ind w:firstLineChars="0" w:firstLine="0"/>
              <w:jc w:val="center"/>
            </w:pPr>
            <w:r>
              <w:t>101958899</w:t>
            </w:r>
          </w:p>
        </w:tc>
        <w:tc>
          <w:tcPr>
            <w:tcW w:w="3982" w:type="dxa"/>
            <w:tcBorders>
              <w:top w:val="single" w:sz="4" w:space="0" w:color="auto"/>
              <w:left w:val="single" w:sz="4" w:space="0" w:color="auto"/>
              <w:bottom w:val="single" w:sz="4" w:space="0" w:color="auto"/>
              <w:right w:val="single" w:sz="4" w:space="0" w:color="auto"/>
            </w:tcBorders>
            <w:vAlign w:val="center"/>
          </w:tcPr>
          <w:p w14:paraId="5622D33E" w14:textId="7A6868A6" w:rsidR="00531920" w:rsidRDefault="00531920" w:rsidP="00820ABE">
            <w:pPr>
              <w:ind w:firstLineChars="0" w:firstLine="0"/>
              <w:jc w:val="center"/>
            </w:pPr>
            <w:r>
              <w:t>伴热电缆\\K401R40288P</w:t>
            </w:r>
          </w:p>
        </w:tc>
        <w:tc>
          <w:tcPr>
            <w:tcW w:w="1267" w:type="dxa"/>
            <w:tcBorders>
              <w:top w:val="single" w:sz="4" w:space="0" w:color="auto"/>
              <w:left w:val="single" w:sz="4" w:space="0" w:color="auto"/>
              <w:bottom w:val="single" w:sz="4" w:space="0" w:color="auto"/>
              <w:right w:val="single" w:sz="4" w:space="0" w:color="auto"/>
            </w:tcBorders>
            <w:vAlign w:val="center"/>
          </w:tcPr>
          <w:p w14:paraId="110EE30B" w14:textId="5F93D898" w:rsidR="00531920" w:rsidRPr="008B1BC1" w:rsidRDefault="00531920" w:rsidP="00820ABE">
            <w:pPr>
              <w:widowControl/>
              <w:ind w:firstLineChars="0" w:firstLine="0"/>
              <w:jc w:val="center"/>
              <w:rPr>
                <w:rFonts w:ascii="Calibri" w:hAnsi="Calibri" w:cs="Calibri"/>
                <w:kern w:val="0"/>
                <w:szCs w:val="24"/>
              </w:rPr>
            </w:pPr>
            <w:r>
              <w:t>米</w:t>
            </w:r>
          </w:p>
        </w:tc>
        <w:tc>
          <w:tcPr>
            <w:tcW w:w="1117" w:type="dxa"/>
            <w:tcBorders>
              <w:top w:val="single" w:sz="4" w:space="0" w:color="auto"/>
              <w:left w:val="single" w:sz="4" w:space="0" w:color="auto"/>
              <w:bottom w:val="single" w:sz="4" w:space="0" w:color="auto"/>
              <w:right w:val="single" w:sz="4" w:space="0" w:color="auto"/>
            </w:tcBorders>
            <w:vAlign w:val="center"/>
          </w:tcPr>
          <w:p w14:paraId="0328D798" w14:textId="1B78BA5B" w:rsidR="00531920" w:rsidRPr="008B1BC1" w:rsidRDefault="00531920" w:rsidP="00820ABE">
            <w:pPr>
              <w:widowControl/>
              <w:ind w:firstLineChars="0" w:firstLine="0"/>
              <w:jc w:val="center"/>
              <w:rPr>
                <w:rFonts w:ascii="Calibri" w:hAnsi="Calibri" w:cs="Calibri"/>
                <w:kern w:val="0"/>
                <w:szCs w:val="24"/>
              </w:rPr>
            </w:pPr>
            <w:r>
              <w:t>150.00</w:t>
            </w:r>
          </w:p>
        </w:tc>
      </w:tr>
    </w:tbl>
    <w:p w14:paraId="5F3A6AAB" w14:textId="77777777" w:rsidR="004555B0" w:rsidRDefault="009A1D4D">
      <w:pPr>
        <w:pStyle w:val="2"/>
        <w:spacing w:before="120"/>
      </w:pPr>
      <w:r>
        <w:rPr>
          <w:rFonts w:hint="eastAsia"/>
        </w:rPr>
        <w:t>六、</w:t>
      </w:r>
      <w:r>
        <w:t>联系人信息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67"/>
        <w:gridCol w:w="2254"/>
        <w:gridCol w:w="2246"/>
      </w:tblGrid>
      <w:tr w:rsidR="004555B0" w14:paraId="0537BFCA" w14:textId="77777777">
        <w:tc>
          <w:tcPr>
            <w:tcW w:w="2310" w:type="dxa"/>
            <w:vAlign w:val="center"/>
          </w:tcPr>
          <w:p w14:paraId="5F1AFE6E"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联系人（采购人）</w:t>
            </w:r>
          </w:p>
        </w:tc>
        <w:tc>
          <w:tcPr>
            <w:tcW w:w="2311" w:type="dxa"/>
            <w:vAlign w:val="center"/>
          </w:tcPr>
          <w:p w14:paraId="299FB9C6" w14:textId="75BABB33" w:rsidR="004555B0" w:rsidRPr="00930A18" w:rsidRDefault="005E42C0">
            <w:pPr>
              <w:widowControl/>
              <w:ind w:firstLineChars="0" w:firstLine="0"/>
              <w:jc w:val="center"/>
              <w:rPr>
                <w:rFonts w:ascii="宋体" w:hAnsi="宋体" w:cs="宋体"/>
                <w:kern w:val="0"/>
                <w:sz w:val="21"/>
                <w:szCs w:val="21"/>
                <w:lang w:bidi="ar"/>
              </w:rPr>
            </w:pPr>
            <w:r w:rsidRPr="00930A18">
              <w:rPr>
                <w:szCs w:val="24"/>
              </w:rPr>
              <w:t>陈女士</w:t>
            </w:r>
          </w:p>
        </w:tc>
        <w:tc>
          <w:tcPr>
            <w:tcW w:w="2311" w:type="dxa"/>
            <w:vAlign w:val="center"/>
          </w:tcPr>
          <w:p w14:paraId="6FA6A569"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询价单位</w:t>
            </w:r>
          </w:p>
        </w:tc>
        <w:tc>
          <w:tcPr>
            <w:tcW w:w="2311" w:type="dxa"/>
            <w:vAlign w:val="center"/>
          </w:tcPr>
          <w:p w14:paraId="6724AE18" w14:textId="77777777" w:rsidR="004555B0" w:rsidRDefault="0003799E">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华能大连电厂</w:t>
            </w:r>
          </w:p>
        </w:tc>
      </w:tr>
      <w:tr w:rsidR="004555B0" w14:paraId="1DB30A64" w14:textId="77777777">
        <w:tc>
          <w:tcPr>
            <w:tcW w:w="2310" w:type="dxa"/>
            <w:vAlign w:val="center"/>
          </w:tcPr>
          <w:p w14:paraId="46C55F88"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联系电话</w:t>
            </w:r>
          </w:p>
        </w:tc>
        <w:tc>
          <w:tcPr>
            <w:tcW w:w="2311" w:type="dxa"/>
            <w:vAlign w:val="center"/>
          </w:tcPr>
          <w:p w14:paraId="1CEEB242" w14:textId="62B9AD8E" w:rsidR="004555B0" w:rsidRPr="00930A18" w:rsidRDefault="005E42C0">
            <w:pPr>
              <w:widowControl/>
              <w:ind w:firstLineChars="0" w:firstLine="0"/>
              <w:jc w:val="center"/>
              <w:rPr>
                <w:rFonts w:ascii="宋体" w:hAnsi="宋体" w:cs="宋体"/>
                <w:kern w:val="0"/>
                <w:sz w:val="21"/>
                <w:szCs w:val="21"/>
                <w:lang w:bidi="ar"/>
              </w:rPr>
            </w:pPr>
            <w:r w:rsidRPr="00930A18">
              <w:rPr>
                <w:szCs w:val="24"/>
              </w:rPr>
              <w:t>0411-87118539</w:t>
            </w:r>
          </w:p>
        </w:tc>
        <w:tc>
          <w:tcPr>
            <w:tcW w:w="2311" w:type="dxa"/>
            <w:vAlign w:val="center"/>
          </w:tcPr>
          <w:p w14:paraId="0C395D41"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传真</w:t>
            </w:r>
          </w:p>
        </w:tc>
        <w:tc>
          <w:tcPr>
            <w:tcW w:w="2311" w:type="dxa"/>
            <w:vAlign w:val="center"/>
          </w:tcPr>
          <w:p w14:paraId="0FBB40D6" w14:textId="2B9A0AA2" w:rsidR="004555B0" w:rsidRDefault="005E42C0" w:rsidP="005E42C0">
            <w:pPr>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w:t>
            </w:r>
          </w:p>
        </w:tc>
      </w:tr>
      <w:tr w:rsidR="004555B0" w14:paraId="7819C62C" w14:textId="77777777">
        <w:tc>
          <w:tcPr>
            <w:tcW w:w="2310" w:type="dxa"/>
            <w:vAlign w:val="center"/>
          </w:tcPr>
          <w:p w14:paraId="78A25E17"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lastRenderedPageBreak/>
              <w:t>邮编</w:t>
            </w:r>
          </w:p>
        </w:tc>
        <w:tc>
          <w:tcPr>
            <w:tcW w:w="2311" w:type="dxa"/>
            <w:vAlign w:val="center"/>
          </w:tcPr>
          <w:p w14:paraId="0800884D" w14:textId="77777777" w:rsidR="004555B0" w:rsidRDefault="0003799E">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1</w:t>
            </w:r>
            <w:r>
              <w:rPr>
                <w:rFonts w:ascii="宋体" w:hAnsi="宋体" w:cs="宋体"/>
                <w:kern w:val="0"/>
                <w:sz w:val="21"/>
                <w:szCs w:val="21"/>
                <w:lang w:bidi="ar"/>
              </w:rPr>
              <w:t>16100</w:t>
            </w:r>
          </w:p>
        </w:tc>
        <w:tc>
          <w:tcPr>
            <w:tcW w:w="2311" w:type="dxa"/>
            <w:vAlign w:val="center"/>
          </w:tcPr>
          <w:p w14:paraId="1779B3D6"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Email</w:t>
            </w:r>
          </w:p>
        </w:tc>
        <w:tc>
          <w:tcPr>
            <w:tcW w:w="2311" w:type="dxa"/>
            <w:vAlign w:val="center"/>
          </w:tcPr>
          <w:p w14:paraId="32F4E59F" w14:textId="5AAB614E" w:rsidR="004555B0" w:rsidRDefault="005E42C0">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w:t>
            </w:r>
          </w:p>
        </w:tc>
      </w:tr>
      <w:tr w:rsidR="004555B0" w14:paraId="413AEE13" w14:textId="77777777">
        <w:tc>
          <w:tcPr>
            <w:tcW w:w="2310" w:type="dxa"/>
            <w:vAlign w:val="center"/>
          </w:tcPr>
          <w:p w14:paraId="0FD475C8"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手机</w:t>
            </w:r>
          </w:p>
        </w:tc>
        <w:tc>
          <w:tcPr>
            <w:tcW w:w="2311" w:type="dxa"/>
            <w:vAlign w:val="center"/>
          </w:tcPr>
          <w:p w14:paraId="64B72D6E" w14:textId="083AC00B" w:rsidR="004555B0" w:rsidRDefault="005E42C0">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w:t>
            </w:r>
          </w:p>
        </w:tc>
        <w:tc>
          <w:tcPr>
            <w:tcW w:w="2311" w:type="dxa"/>
            <w:vAlign w:val="center"/>
          </w:tcPr>
          <w:p w14:paraId="6256C281" w14:textId="77777777" w:rsidR="004555B0" w:rsidRDefault="009A1D4D">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联系地址</w:t>
            </w:r>
          </w:p>
        </w:tc>
        <w:tc>
          <w:tcPr>
            <w:tcW w:w="2311" w:type="dxa"/>
            <w:vAlign w:val="center"/>
          </w:tcPr>
          <w:p w14:paraId="3570BE22" w14:textId="77777777" w:rsidR="004555B0" w:rsidRDefault="00962716">
            <w:pPr>
              <w:widowControl/>
              <w:ind w:firstLineChars="0" w:firstLine="0"/>
              <w:jc w:val="center"/>
              <w:rPr>
                <w:rFonts w:ascii="宋体" w:hAnsi="宋体" w:cs="宋体"/>
                <w:kern w:val="0"/>
                <w:sz w:val="21"/>
                <w:szCs w:val="21"/>
                <w:lang w:bidi="ar"/>
              </w:rPr>
            </w:pPr>
            <w:r>
              <w:rPr>
                <w:rFonts w:ascii="宋体" w:hAnsi="宋体" w:cs="宋体" w:hint="eastAsia"/>
                <w:kern w:val="0"/>
                <w:sz w:val="21"/>
                <w:szCs w:val="21"/>
                <w:lang w:bidi="ar"/>
              </w:rPr>
              <w:t>辽宁省</w:t>
            </w:r>
            <w:r w:rsidR="0003799E" w:rsidRPr="0003799E">
              <w:rPr>
                <w:rFonts w:ascii="宋体" w:hAnsi="宋体" w:cs="宋体" w:hint="eastAsia"/>
                <w:kern w:val="0"/>
                <w:sz w:val="21"/>
                <w:szCs w:val="21"/>
                <w:lang w:bidi="ar"/>
              </w:rPr>
              <w:t>大连市甘井子区大连湾</w:t>
            </w:r>
            <w:r>
              <w:rPr>
                <w:rFonts w:ascii="宋体" w:hAnsi="宋体" w:cs="宋体" w:hint="eastAsia"/>
                <w:kern w:val="0"/>
                <w:sz w:val="21"/>
                <w:szCs w:val="21"/>
                <w:lang w:bidi="ar"/>
              </w:rPr>
              <w:t>新街</w:t>
            </w:r>
            <w:r w:rsidR="0003799E" w:rsidRPr="0003799E">
              <w:rPr>
                <w:rFonts w:ascii="宋体" w:hAnsi="宋体" w:cs="宋体" w:hint="eastAsia"/>
                <w:kern w:val="0"/>
                <w:sz w:val="21"/>
                <w:szCs w:val="21"/>
                <w:lang w:bidi="ar"/>
              </w:rPr>
              <w:t>883号</w:t>
            </w:r>
          </w:p>
        </w:tc>
      </w:tr>
    </w:tbl>
    <w:p w14:paraId="0CCC32EF" w14:textId="77777777" w:rsidR="004555B0" w:rsidRDefault="009A1D4D">
      <w:pPr>
        <w:pStyle w:val="2"/>
        <w:spacing w:before="120"/>
      </w:pPr>
      <w:r>
        <w:rPr>
          <w:rFonts w:hint="eastAsia"/>
        </w:rPr>
        <w:t>七、</w:t>
      </w:r>
      <w:r>
        <w:t>附件</w:t>
      </w:r>
    </w:p>
    <w:p w14:paraId="10CAC11C" w14:textId="77777777" w:rsidR="004555B0" w:rsidRDefault="004555B0">
      <w:pPr>
        <w:spacing w:before="120"/>
        <w:ind w:firstLineChars="0" w:firstLine="0"/>
      </w:pPr>
    </w:p>
    <w:p w14:paraId="4D5F112F" w14:textId="77777777" w:rsidR="004555B0" w:rsidRDefault="009A1D4D">
      <w:pPr>
        <w:spacing w:before="120"/>
        <w:ind w:firstLineChars="0" w:firstLine="0"/>
        <w:rPr>
          <w:rFonts w:ascii="宋体" w:hAnsi="宋体" w:cs="宋体"/>
          <w:bCs/>
          <w:szCs w:val="24"/>
        </w:rPr>
      </w:pPr>
      <w:r>
        <w:rPr>
          <w:rFonts w:ascii="宋体" w:hAnsi="宋体" w:cs="宋体"/>
          <w:bCs/>
          <w:szCs w:val="24"/>
        </w:rPr>
        <w:t>只接受供应商</w:t>
      </w:r>
      <w:r>
        <w:rPr>
          <w:rFonts w:ascii="宋体" w:hAnsi="宋体" w:cs="宋体" w:hint="eastAsia"/>
          <w:bCs/>
          <w:szCs w:val="24"/>
        </w:rPr>
        <w:t>通过电子商务平台线上对需要澄清的内容提出问询。</w:t>
      </w:r>
    </w:p>
    <w:p w14:paraId="532312E3" w14:textId="77777777" w:rsidR="004555B0" w:rsidRDefault="009A1D4D">
      <w:pPr>
        <w:spacing w:line="360" w:lineRule="auto"/>
        <w:ind w:firstLineChars="0" w:firstLine="0"/>
        <w:rPr>
          <w:szCs w:val="24"/>
        </w:rPr>
      </w:pPr>
      <w:bookmarkStart w:id="38" w:name="_Toc152045513"/>
      <w:bookmarkStart w:id="39" w:name="_Toc300834930"/>
      <w:bookmarkStart w:id="40" w:name="_Toc247527536"/>
      <w:bookmarkStart w:id="41" w:name="_Toc247513935"/>
      <w:bookmarkStart w:id="42" w:name="_Toc152042289"/>
      <w:bookmarkStart w:id="43" w:name="_Toc144974481"/>
      <w:bookmarkStart w:id="44" w:name="_Toc384308188"/>
      <w:bookmarkStart w:id="45" w:name="_Toc361508563"/>
      <w:bookmarkStart w:id="46" w:name="_Toc17972"/>
      <w:bookmarkStart w:id="47" w:name="_Toc369531498"/>
      <w:bookmarkStart w:id="48" w:name="_Toc352691456"/>
      <w:bookmarkEnd w:id="38"/>
      <w:bookmarkEnd w:id="39"/>
      <w:bookmarkEnd w:id="40"/>
      <w:bookmarkEnd w:id="41"/>
      <w:bookmarkEnd w:id="42"/>
      <w:bookmarkEnd w:id="43"/>
      <w:bookmarkEnd w:id="44"/>
      <w:bookmarkEnd w:id="45"/>
      <w:bookmarkEnd w:id="46"/>
      <w:bookmarkEnd w:id="47"/>
      <w:bookmarkEnd w:id="48"/>
      <w:r>
        <w:rPr>
          <w:szCs w:val="24"/>
        </w:rPr>
        <w:t xml:space="preserve">　　　　　　　　　　　　　　　　　　　　　　　</w:t>
      </w:r>
    </w:p>
    <w:bookmarkEnd w:id="36"/>
    <w:bookmarkEnd w:id="37"/>
    <w:p w14:paraId="03986E01" w14:textId="77777777" w:rsidR="0003799E" w:rsidRDefault="009A1D4D" w:rsidP="0003799E">
      <w:pPr>
        <w:pStyle w:val="af5"/>
        <w:spacing w:before="120"/>
        <w:rPr>
          <w:rFonts w:ascii="Arial" w:hAnsi="宋体" w:cs="Arial"/>
          <w:szCs w:val="36"/>
        </w:rPr>
      </w:pPr>
      <w:r>
        <w:rPr>
          <w:rFonts w:ascii="宋体" w:cs="宋体"/>
          <w:b/>
          <w:bCs/>
          <w:kern w:val="0"/>
          <w:sz w:val="24"/>
          <w:szCs w:val="24"/>
        </w:rPr>
        <w:br w:type="page"/>
      </w:r>
      <w:bookmarkStart w:id="49" w:name="_Toc47415923"/>
      <w:bookmarkStart w:id="50" w:name="_Toc47416177"/>
      <w:bookmarkStart w:id="51" w:name="_Toc49019216"/>
      <w:bookmarkEnd w:id="30"/>
    </w:p>
    <w:p w14:paraId="09C0C02F" w14:textId="77777777" w:rsidR="004555B0" w:rsidRDefault="004555B0">
      <w:pPr>
        <w:pStyle w:val="16"/>
        <w:ind w:firstLine="720"/>
        <w:jc w:val="center"/>
        <w:rPr>
          <w:rFonts w:ascii="Arial" w:hAnsi="宋体" w:cs="Arial"/>
          <w:sz w:val="36"/>
          <w:szCs w:val="36"/>
        </w:rPr>
      </w:pPr>
    </w:p>
    <w:p w14:paraId="429977CE" w14:textId="77777777" w:rsidR="004555B0" w:rsidRDefault="009A1D4D">
      <w:pPr>
        <w:pStyle w:val="af5"/>
        <w:numPr>
          <w:ilvl w:val="0"/>
          <w:numId w:val="4"/>
        </w:numPr>
        <w:spacing w:before="120"/>
      </w:pPr>
      <w:bookmarkStart w:id="52" w:name="_Toc527708237"/>
      <w:bookmarkStart w:id="53" w:name="_Toc7816"/>
      <w:bookmarkStart w:id="54" w:name="_Toc22616"/>
      <w:bookmarkStart w:id="55" w:name="_Toc3859"/>
      <w:bookmarkStart w:id="56" w:name="_Toc28012"/>
      <w:bookmarkStart w:id="57" w:name="_Toc21454"/>
      <w:bookmarkStart w:id="58" w:name="_Toc25845"/>
      <w:bookmarkStart w:id="59" w:name="_Toc27560"/>
      <w:r>
        <w:rPr>
          <w:rFonts w:hint="eastAsia"/>
        </w:rPr>
        <w:t>供应商须知</w:t>
      </w:r>
      <w:bookmarkEnd w:id="49"/>
      <w:bookmarkEnd w:id="50"/>
      <w:bookmarkEnd w:id="51"/>
      <w:r>
        <w:rPr>
          <w:rFonts w:hint="eastAsia"/>
        </w:rPr>
        <w:t>及前附表</w:t>
      </w:r>
      <w:bookmarkEnd w:id="52"/>
      <w:bookmarkEnd w:id="53"/>
      <w:bookmarkEnd w:id="54"/>
      <w:bookmarkEnd w:id="55"/>
      <w:bookmarkEnd w:id="56"/>
      <w:bookmarkEnd w:id="57"/>
      <w:bookmarkEnd w:id="58"/>
      <w:bookmarkEnd w:id="59"/>
    </w:p>
    <w:p w14:paraId="14960489" w14:textId="77777777" w:rsidR="004555B0" w:rsidRDefault="009A1D4D">
      <w:pPr>
        <w:pStyle w:val="2"/>
        <w:spacing w:before="120"/>
        <w:jc w:val="center"/>
      </w:pPr>
      <w:r>
        <w:rPr>
          <w:rFonts w:eastAsia="楷体" w:hint="eastAsia"/>
          <w:u w:val="single"/>
        </w:rPr>
        <w:t>供应商须知前附表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542"/>
        <w:gridCol w:w="6463"/>
      </w:tblGrid>
      <w:tr w:rsidR="004555B0" w14:paraId="1B4823F6" w14:textId="77777777">
        <w:trPr>
          <w:trHeight w:val="397"/>
        </w:trPr>
        <w:tc>
          <w:tcPr>
            <w:tcW w:w="562" w:type="pct"/>
            <w:vAlign w:val="center"/>
          </w:tcPr>
          <w:p w14:paraId="5A38C86B" w14:textId="77777777" w:rsidR="004555B0" w:rsidRDefault="009A1D4D">
            <w:pPr>
              <w:pStyle w:val="ac"/>
              <w:jc w:val="center"/>
              <w:rPr>
                <w:rFonts w:ascii="宋体" w:hAnsi="宋体" w:cs="宋体"/>
              </w:rPr>
            </w:pPr>
            <w:r>
              <w:rPr>
                <w:rFonts w:ascii="宋体" w:hAnsi="宋体" w:cs="宋体" w:hint="eastAsia"/>
              </w:rPr>
              <w:t>条款号</w:t>
            </w:r>
          </w:p>
        </w:tc>
        <w:tc>
          <w:tcPr>
            <w:tcW w:w="855" w:type="pct"/>
            <w:vAlign w:val="center"/>
          </w:tcPr>
          <w:p w14:paraId="4F6DAA1B" w14:textId="77777777" w:rsidR="004555B0" w:rsidRDefault="009A1D4D">
            <w:pPr>
              <w:pStyle w:val="ac"/>
              <w:jc w:val="center"/>
              <w:rPr>
                <w:rFonts w:ascii="宋体" w:hAnsi="宋体" w:cs="宋体"/>
              </w:rPr>
            </w:pPr>
            <w:r>
              <w:rPr>
                <w:rFonts w:ascii="宋体" w:hAnsi="宋体" w:cs="宋体" w:hint="eastAsia"/>
              </w:rPr>
              <w:t>条款名称</w:t>
            </w:r>
          </w:p>
        </w:tc>
        <w:tc>
          <w:tcPr>
            <w:tcW w:w="3583" w:type="pct"/>
            <w:vAlign w:val="center"/>
          </w:tcPr>
          <w:p w14:paraId="3D23A39A" w14:textId="77777777" w:rsidR="004555B0" w:rsidRDefault="009A1D4D">
            <w:pPr>
              <w:pStyle w:val="ac"/>
              <w:jc w:val="center"/>
              <w:rPr>
                <w:rFonts w:ascii="宋体" w:hAnsi="宋体" w:cs="宋体"/>
              </w:rPr>
            </w:pPr>
            <w:r>
              <w:rPr>
                <w:rFonts w:ascii="宋体" w:hAnsi="宋体" w:cs="宋体" w:hint="eastAsia"/>
              </w:rPr>
              <w:t>编列内容</w:t>
            </w:r>
          </w:p>
        </w:tc>
      </w:tr>
      <w:tr w:rsidR="004555B0" w14:paraId="3B72E989" w14:textId="77777777">
        <w:trPr>
          <w:trHeight w:val="213"/>
        </w:trPr>
        <w:tc>
          <w:tcPr>
            <w:tcW w:w="562" w:type="pct"/>
            <w:vAlign w:val="center"/>
          </w:tcPr>
          <w:p w14:paraId="3998661D" w14:textId="77777777" w:rsidR="004555B0" w:rsidRDefault="009A1D4D">
            <w:pPr>
              <w:pStyle w:val="ac"/>
              <w:jc w:val="center"/>
              <w:rPr>
                <w:rFonts w:ascii="宋体" w:hAnsi="宋体" w:cs="宋体"/>
              </w:rPr>
            </w:pPr>
            <w:r>
              <w:rPr>
                <w:rFonts w:ascii="宋体" w:hAnsi="宋体" w:cs="宋体" w:hint="eastAsia"/>
              </w:rPr>
              <w:t>2.1</w:t>
            </w:r>
          </w:p>
        </w:tc>
        <w:tc>
          <w:tcPr>
            <w:tcW w:w="855" w:type="pct"/>
            <w:vAlign w:val="center"/>
          </w:tcPr>
          <w:p w14:paraId="269246E5" w14:textId="77777777" w:rsidR="004555B0" w:rsidRDefault="009A1D4D">
            <w:pPr>
              <w:pStyle w:val="ac"/>
              <w:rPr>
                <w:rFonts w:ascii="宋体" w:hAnsi="宋体" w:cs="宋体"/>
              </w:rPr>
            </w:pPr>
            <w:r>
              <w:rPr>
                <w:rFonts w:ascii="宋体" w:hAnsi="宋体" w:cs="宋体" w:hint="eastAsia"/>
              </w:rPr>
              <w:t>采购人及联系方式</w:t>
            </w:r>
          </w:p>
        </w:tc>
        <w:tc>
          <w:tcPr>
            <w:tcW w:w="3583" w:type="pct"/>
            <w:vAlign w:val="center"/>
          </w:tcPr>
          <w:p w14:paraId="54B6894B" w14:textId="77777777" w:rsidR="004555B0" w:rsidRDefault="009A1D4D">
            <w:pPr>
              <w:pStyle w:val="ac"/>
              <w:rPr>
                <w:sz w:val="24"/>
                <w:szCs w:val="24"/>
              </w:rPr>
            </w:pPr>
            <w:r>
              <w:rPr>
                <w:rFonts w:hint="eastAsia"/>
                <w:sz w:val="24"/>
                <w:szCs w:val="24"/>
              </w:rPr>
              <w:t>采</w:t>
            </w:r>
            <w:r>
              <w:rPr>
                <w:rFonts w:hint="eastAsia"/>
                <w:sz w:val="24"/>
                <w:szCs w:val="24"/>
              </w:rPr>
              <w:t xml:space="preserve"> </w:t>
            </w:r>
            <w:r>
              <w:rPr>
                <w:rFonts w:hint="eastAsia"/>
                <w:sz w:val="24"/>
                <w:szCs w:val="24"/>
              </w:rPr>
              <w:t>购</w:t>
            </w:r>
            <w:r>
              <w:rPr>
                <w:rFonts w:hint="eastAsia"/>
                <w:sz w:val="24"/>
                <w:szCs w:val="24"/>
              </w:rPr>
              <w:t xml:space="preserve"> </w:t>
            </w:r>
            <w:r>
              <w:rPr>
                <w:rFonts w:hint="eastAsia"/>
                <w:sz w:val="24"/>
                <w:szCs w:val="24"/>
              </w:rPr>
              <w:t>人：</w:t>
            </w:r>
            <w:r w:rsidR="00962716">
              <w:rPr>
                <w:rFonts w:hint="eastAsia"/>
                <w:sz w:val="24"/>
                <w:szCs w:val="24"/>
              </w:rPr>
              <w:t>华能大连电厂</w:t>
            </w:r>
          </w:p>
          <w:p w14:paraId="79BDF4BC" w14:textId="77777777" w:rsidR="004555B0" w:rsidRDefault="009A1D4D">
            <w:pPr>
              <w:pStyle w:val="ac"/>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r w:rsidR="00962716">
              <w:rPr>
                <w:rFonts w:hint="eastAsia"/>
                <w:sz w:val="24"/>
                <w:szCs w:val="24"/>
              </w:rPr>
              <w:t>辽宁省</w:t>
            </w:r>
            <w:r w:rsidR="00962716" w:rsidRPr="0003799E">
              <w:rPr>
                <w:rFonts w:ascii="宋体" w:hAnsi="宋体" w:cs="宋体" w:hint="eastAsia"/>
                <w:sz w:val="21"/>
                <w:szCs w:val="21"/>
                <w:lang w:bidi="ar"/>
              </w:rPr>
              <w:t>大连市甘井子区大连湾</w:t>
            </w:r>
            <w:r w:rsidR="00962716">
              <w:rPr>
                <w:rFonts w:ascii="宋体" w:hAnsi="宋体" w:cs="宋体" w:hint="eastAsia"/>
                <w:sz w:val="21"/>
                <w:szCs w:val="21"/>
                <w:lang w:bidi="ar"/>
              </w:rPr>
              <w:t>新街</w:t>
            </w:r>
            <w:r w:rsidR="00962716" w:rsidRPr="0003799E">
              <w:rPr>
                <w:rFonts w:ascii="宋体" w:hAnsi="宋体" w:cs="宋体" w:hint="eastAsia"/>
                <w:sz w:val="21"/>
                <w:szCs w:val="21"/>
                <w:lang w:bidi="ar"/>
              </w:rPr>
              <w:t>883号</w:t>
            </w:r>
          </w:p>
          <w:p w14:paraId="0762BF1F" w14:textId="77777777" w:rsidR="004555B0" w:rsidRDefault="009A1D4D">
            <w:pPr>
              <w:pStyle w:val="ac"/>
              <w:rPr>
                <w:sz w:val="24"/>
                <w:szCs w:val="24"/>
              </w:rPr>
            </w:pPr>
            <w:r>
              <w:rPr>
                <w:rFonts w:hint="eastAsia"/>
                <w:sz w:val="24"/>
                <w:szCs w:val="24"/>
              </w:rPr>
              <w:t>邮</w:t>
            </w:r>
            <w:r>
              <w:rPr>
                <w:rFonts w:hint="eastAsia"/>
                <w:sz w:val="24"/>
                <w:szCs w:val="24"/>
              </w:rPr>
              <w:t xml:space="preserve"> </w:t>
            </w:r>
            <w:r>
              <w:rPr>
                <w:sz w:val="24"/>
                <w:szCs w:val="24"/>
              </w:rPr>
              <w:t xml:space="preserve">   </w:t>
            </w:r>
            <w:r>
              <w:rPr>
                <w:rFonts w:hint="eastAsia"/>
                <w:sz w:val="24"/>
                <w:szCs w:val="24"/>
              </w:rPr>
              <w:t>编：</w:t>
            </w:r>
            <w:r w:rsidR="00962716">
              <w:rPr>
                <w:rFonts w:hint="eastAsia"/>
                <w:sz w:val="24"/>
                <w:szCs w:val="24"/>
              </w:rPr>
              <w:t>1</w:t>
            </w:r>
            <w:r w:rsidR="00962716">
              <w:rPr>
                <w:sz w:val="24"/>
                <w:szCs w:val="24"/>
              </w:rPr>
              <w:t>16100</w:t>
            </w:r>
          </w:p>
          <w:p w14:paraId="724AAE3F" w14:textId="1D406B2C" w:rsidR="004555B0" w:rsidRDefault="009A1D4D">
            <w:pPr>
              <w:pStyle w:val="ac"/>
              <w:rPr>
                <w:sz w:val="24"/>
                <w:szCs w:val="24"/>
              </w:rPr>
            </w:pPr>
            <w:r>
              <w:rPr>
                <w:rFonts w:hint="eastAsia"/>
                <w:sz w:val="24"/>
                <w:szCs w:val="24"/>
              </w:rPr>
              <w:t>电</w:t>
            </w:r>
            <w:r>
              <w:rPr>
                <w:rFonts w:hint="eastAsia"/>
                <w:sz w:val="24"/>
                <w:szCs w:val="24"/>
              </w:rPr>
              <w:t xml:space="preserve"> </w:t>
            </w:r>
            <w:r>
              <w:rPr>
                <w:sz w:val="24"/>
                <w:szCs w:val="24"/>
              </w:rPr>
              <w:t xml:space="preserve">   </w:t>
            </w:r>
            <w:r>
              <w:rPr>
                <w:rFonts w:hint="eastAsia"/>
                <w:sz w:val="24"/>
                <w:szCs w:val="24"/>
              </w:rPr>
              <w:t>话：</w:t>
            </w:r>
            <w:r w:rsidR="005E42C0" w:rsidRPr="005E42C0">
              <w:rPr>
                <w:sz w:val="24"/>
                <w:szCs w:val="24"/>
              </w:rPr>
              <w:t>0411-87118539</w:t>
            </w:r>
          </w:p>
          <w:p w14:paraId="34638AF3" w14:textId="69D64D2A" w:rsidR="005E42C0" w:rsidRDefault="009A1D4D" w:rsidP="005E42C0">
            <w:pPr>
              <w:pStyle w:val="ac"/>
              <w:rPr>
                <w:rFonts w:ascii="宋体" w:hAnsi="宋体" w:cs="宋体"/>
                <w:sz w:val="21"/>
                <w:szCs w:val="21"/>
                <w:lang w:bidi="ar"/>
              </w:rPr>
            </w:pPr>
            <w:r>
              <w:rPr>
                <w:rFonts w:hint="eastAsia"/>
                <w:sz w:val="24"/>
                <w:szCs w:val="24"/>
              </w:rPr>
              <w:t>电子邮箱：</w:t>
            </w:r>
            <w:r w:rsidR="005E42C0">
              <w:rPr>
                <w:rFonts w:hint="eastAsia"/>
                <w:sz w:val="24"/>
                <w:szCs w:val="24"/>
              </w:rPr>
              <w:t>/</w:t>
            </w:r>
          </w:p>
          <w:p w14:paraId="789D0919" w14:textId="0FC5DAB2" w:rsidR="004555B0" w:rsidRDefault="009A1D4D" w:rsidP="005E42C0">
            <w:pPr>
              <w:pStyle w:val="ac"/>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人：</w:t>
            </w:r>
            <w:r w:rsidR="005E42C0" w:rsidRPr="005E42C0">
              <w:rPr>
                <w:sz w:val="24"/>
                <w:szCs w:val="24"/>
              </w:rPr>
              <w:t>陈女士</w:t>
            </w:r>
          </w:p>
        </w:tc>
      </w:tr>
      <w:tr w:rsidR="004555B0" w14:paraId="3DE076F8" w14:textId="77777777">
        <w:trPr>
          <w:trHeight w:val="203"/>
        </w:trPr>
        <w:tc>
          <w:tcPr>
            <w:tcW w:w="562" w:type="pct"/>
            <w:vAlign w:val="center"/>
          </w:tcPr>
          <w:p w14:paraId="42760483" w14:textId="77777777" w:rsidR="004555B0" w:rsidRDefault="009A1D4D">
            <w:pPr>
              <w:pStyle w:val="ac"/>
              <w:jc w:val="center"/>
              <w:rPr>
                <w:rFonts w:ascii="宋体" w:hAnsi="宋体" w:cs="宋体"/>
              </w:rPr>
            </w:pPr>
            <w:r>
              <w:rPr>
                <w:rFonts w:ascii="宋体" w:hAnsi="宋体" w:cs="宋体" w:hint="eastAsia"/>
              </w:rPr>
              <w:t>2.4</w:t>
            </w:r>
          </w:p>
        </w:tc>
        <w:tc>
          <w:tcPr>
            <w:tcW w:w="855" w:type="pct"/>
            <w:vAlign w:val="center"/>
          </w:tcPr>
          <w:p w14:paraId="4497E3F7" w14:textId="77777777" w:rsidR="004555B0" w:rsidRDefault="009A1D4D">
            <w:pPr>
              <w:pStyle w:val="ac"/>
              <w:rPr>
                <w:rFonts w:ascii="宋体" w:hAnsi="宋体" w:cs="宋体"/>
                <w:sz w:val="21"/>
                <w:szCs w:val="21"/>
              </w:rPr>
            </w:pPr>
            <w:r>
              <w:rPr>
                <w:rFonts w:ascii="宋体" w:hAnsi="宋体" w:cs="宋体" w:hint="eastAsia"/>
              </w:rPr>
              <w:t>采购代理机构及联系方式（如有）</w:t>
            </w:r>
          </w:p>
        </w:tc>
        <w:tc>
          <w:tcPr>
            <w:tcW w:w="3583" w:type="pct"/>
            <w:vAlign w:val="center"/>
          </w:tcPr>
          <w:p w14:paraId="1211546C" w14:textId="77777777" w:rsidR="004555B0" w:rsidRDefault="004555B0">
            <w:pPr>
              <w:pStyle w:val="ac"/>
              <w:rPr>
                <w:rFonts w:ascii="宋体" w:hAnsi="宋体" w:cs="宋体"/>
              </w:rPr>
            </w:pPr>
          </w:p>
        </w:tc>
      </w:tr>
      <w:tr w:rsidR="004555B0" w14:paraId="55EB6A32" w14:textId="77777777">
        <w:trPr>
          <w:trHeight w:val="397"/>
        </w:trPr>
        <w:tc>
          <w:tcPr>
            <w:tcW w:w="562" w:type="pct"/>
            <w:vAlign w:val="center"/>
          </w:tcPr>
          <w:p w14:paraId="6740E9B9" w14:textId="77777777" w:rsidR="004555B0" w:rsidRDefault="009A1D4D">
            <w:pPr>
              <w:pStyle w:val="ac"/>
              <w:jc w:val="center"/>
              <w:rPr>
                <w:rFonts w:ascii="宋体" w:hAnsi="宋体" w:cs="宋体"/>
              </w:rPr>
            </w:pPr>
            <w:r>
              <w:rPr>
                <w:rFonts w:ascii="宋体" w:hAnsi="宋体" w:cs="宋体" w:hint="eastAsia"/>
              </w:rPr>
              <w:t>4.1</w:t>
            </w:r>
          </w:p>
        </w:tc>
        <w:tc>
          <w:tcPr>
            <w:tcW w:w="855" w:type="pct"/>
            <w:vAlign w:val="center"/>
          </w:tcPr>
          <w:p w14:paraId="4053520C" w14:textId="77777777" w:rsidR="004555B0" w:rsidRDefault="009A1D4D">
            <w:pPr>
              <w:pStyle w:val="ac"/>
              <w:rPr>
                <w:rFonts w:ascii="宋体" w:hAnsi="宋体" w:cs="宋体"/>
              </w:rPr>
            </w:pPr>
            <w:r>
              <w:rPr>
                <w:rFonts w:ascii="宋体" w:hAnsi="宋体" w:cs="宋体" w:hint="eastAsia"/>
              </w:rPr>
              <w:t>踏勘现场</w:t>
            </w:r>
          </w:p>
        </w:tc>
        <w:tc>
          <w:tcPr>
            <w:tcW w:w="3583" w:type="pct"/>
            <w:vAlign w:val="center"/>
          </w:tcPr>
          <w:p w14:paraId="577F6927" w14:textId="77777777" w:rsidR="00962716" w:rsidRDefault="00962716" w:rsidP="00962716">
            <w:pPr>
              <w:pStyle w:val="ac"/>
              <w:rPr>
                <w:rFonts w:cs="宋体"/>
                <w:color w:val="000000"/>
              </w:rPr>
            </w:pPr>
            <w:r>
              <w:rPr>
                <w:rFonts w:ascii="宋体"/>
                <w:sz w:val="24"/>
                <w:szCs w:val="28"/>
              </w:rPr>
              <w:t>☑不组织□组织</w:t>
            </w:r>
            <w:r>
              <w:rPr>
                <w:rFonts w:cs="宋体" w:hint="eastAsia"/>
                <w:color w:val="000000"/>
              </w:rPr>
              <w:t>，踏勘时间：</w:t>
            </w:r>
            <w:r>
              <w:rPr>
                <w:rFonts w:cs="宋体"/>
                <w:color w:val="000000"/>
              </w:rPr>
              <w:t/>
            </w:r>
          </w:p>
          <w:p w14:paraId="4DF1F25B" w14:textId="77777777" w:rsidR="004555B0" w:rsidRDefault="00962716" w:rsidP="00962716">
            <w:pPr>
              <w:pStyle w:val="ac"/>
              <w:ind w:firstLineChars="500" w:firstLine="1100"/>
              <w:rPr>
                <w:rFonts w:ascii="宋体" w:hAnsi="宋体" w:cs="宋体"/>
              </w:rPr>
            </w:pPr>
            <w:r>
              <w:rPr>
                <w:rFonts w:cs="宋体" w:hint="eastAsia"/>
                <w:color w:val="000000"/>
              </w:rPr>
              <w:t>踏勘集中地点：</w:t>
            </w:r>
            <w:r>
              <w:rPr>
                <w:rFonts w:cs="宋体"/>
                <w:color w:val="000000"/>
              </w:rPr>
              <w:t/>
            </w:r>
          </w:p>
        </w:tc>
      </w:tr>
      <w:tr w:rsidR="004555B0" w14:paraId="0FC29FD2" w14:textId="77777777">
        <w:trPr>
          <w:trHeight w:val="397"/>
        </w:trPr>
        <w:tc>
          <w:tcPr>
            <w:tcW w:w="562" w:type="pct"/>
            <w:vAlign w:val="center"/>
          </w:tcPr>
          <w:p w14:paraId="4355D189" w14:textId="77777777" w:rsidR="004555B0" w:rsidRDefault="009A1D4D">
            <w:pPr>
              <w:pStyle w:val="ac"/>
              <w:jc w:val="center"/>
              <w:rPr>
                <w:rFonts w:ascii="宋体" w:hAnsi="宋体" w:cs="宋体"/>
              </w:rPr>
            </w:pPr>
            <w:r>
              <w:rPr>
                <w:rFonts w:ascii="宋体" w:hAnsi="宋体" w:cs="宋体" w:hint="eastAsia"/>
              </w:rPr>
              <w:t>6.1</w:t>
            </w:r>
          </w:p>
        </w:tc>
        <w:tc>
          <w:tcPr>
            <w:tcW w:w="855" w:type="pct"/>
            <w:vAlign w:val="center"/>
          </w:tcPr>
          <w:p w14:paraId="4E5458A6" w14:textId="77777777" w:rsidR="004555B0" w:rsidRDefault="009A1D4D">
            <w:pPr>
              <w:pStyle w:val="ac"/>
              <w:rPr>
                <w:rFonts w:ascii="宋体" w:hAnsi="宋体" w:cs="宋体"/>
              </w:rPr>
            </w:pPr>
            <w:r>
              <w:rPr>
                <w:rFonts w:ascii="宋体" w:hAnsi="宋体" w:cs="宋体" w:hint="eastAsia"/>
              </w:rPr>
              <w:t>采购文件的澄清、修改、补充</w:t>
            </w:r>
          </w:p>
        </w:tc>
        <w:tc>
          <w:tcPr>
            <w:tcW w:w="3583" w:type="pct"/>
            <w:vAlign w:val="center"/>
          </w:tcPr>
          <w:p w14:paraId="14D9B704" w14:textId="77777777" w:rsidR="004555B0" w:rsidRDefault="009A1D4D">
            <w:pPr>
              <w:pStyle w:val="ac"/>
              <w:rPr>
                <w:rFonts w:cs="Arial"/>
              </w:rPr>
            </w:pPr>
            <w:r>
              <w:rPr>
                <w:rFonts w:cs="Arial" w:hint="eastAsia"/>
              </w:rPr>
              <w:t>供应商需在华能电子商务平台显示的澄清截止时间</w:t>
            </w:r>
            <w:r>
              <w:rPr>
                <w:rFonts w:cs="Arial" w:hint="eastAsia"/>
              </w:rPr>
              <w:t>2</w:t>
            </w:r>
            <w:r>
              <w:rPr>
                <w:rFonts w:cs="Arial"/>
              </w:rPr>
              <w:t>4</w:t>
            </w:r>
            <w:r>
              <w:rPr>
                <w:rFonts w:cs="Arial" w:hint="eastAsia"/>
              </w:rPr>
              <w:t>小时前在华能电子商务平台提出澄清问题。</w:t>
            </w:r>
          </w:p>
          <w:p w14:paraId="7F4EDEB4" w14:textId="77777777" w:rsidR="004555B0" w:rsidRDefault="009A1D4D">
            <w:pPr>
              <w:pStyle w:val="ac"/>
              <w:rPr>
                <w:rFonts w:cs="Arial"/>
              </w:rPr>
            </w:pPr>
            <w:r>
              <w:rPr>
                <w:rFonts w:hint="eastAsia"/>
              </w:rPr>
              <w:t>对采购文件进行的澄清、修改、补充距报价截止时间不足</w:t>
            </w:r>
            <w:r>
              <w:rPr>
                <w:rFonts w:hint="eastAsia"/>
              </w:rPr>
              <w:t>24</w:t>
            </w:r>
            <w:r>
              <w:rPr>
                <w:rFonts w:hint="eastAsia"/>
              </w:rPr>
              <w:t>小时的，将相应延长报价截止时间。</w:t>
            </w:r>
          </w:p>
        </w:tc>
      </w:tr>
      <w:tr w:rsidR="004555B0" w14:paraId="5981CC2E" w14:textId="77777777">
        <w:trPr>
          <w:trHeight w:val="397"/>
        </w:trPr>
        <w:tc>
          <w:tcPr>
            <w:tcW w:w="562" w:type="pct"/>
            <w:vAlign w:val="center"/>
          </w:tcPr>
          <w:p w14:paraId="3879FBA7" w14:textId="77777777" w:rsidR="004555B0" w:rsidRDefault="009A1D4D">
            <w:pPr>
              <w:pStyle w:val="ac"/>
              <w:jc w:val="center"/>
              <w:rPr>
                <w:rFonts w:ascii="宋体" w:hAnsi="宋体" w:cs="宋体"/>
              </w:rPr>
            </w:pPr>
            <w:r>
              <w:rPr>
                <w:rFonts w:ascii="宋体" w:hAnsi="宋体" w:cs="宋体" w:hint="eastAsia"/>
              </w:rPr>
              <w:t>9.6</w:t>
            </w:r>
          </w:p>
        </w:tc>
        <w:tc>
          <w:tcPr>
            <w:tcW w:w="855" w:type="pct"/>
            <w:vAlign w:val="center"/>
          </w:tcPr>
          <w:p w14:paraId="3AB810A2" w14:textId="77777777" w:rsidR="004555B0" w:rsidRDefault="009A1D4D">
            <w:pPr>
              <w:pStyle w:val="ac"/>
              <w:rPr>
                <w:rFonts w:ascii="宋体" w:hAnsi="宋体" w:cs="宋体"/>
              </w:rPr>
            </w:pPr>
            <w:r>
              <w:rPr>
                <w:rFonts w:ascii="宋体" w:hAnsi="宋体" w:cs="宋体" w:hint="eastAsia"/>
              </w:rPr>
              <w:t>最高限价</w:t>
            </w:r>
          </w:p>
        </w:tc>
        <w:tc>
          <w:tcPr>
            <w:tcW w:w="3583" w:type="pct"/>
            <w:vAlign w:val="center"/>
          </w:tcPr>
          <w:p w14:paraId="4262DDF5" w14:textId="77777777" w:rsidR="00962716" w:rsidRPr="00430AC9" w:rsidRDefault="00962716" w:rsidP="00962716">
            <w:pPr>
              <w:pStyle w:val="ac"/>
              <w:rPr>
                <w:b/>
                <w:bCs/>
              </w:rPr>
            </w:pPr>
            <w:r w:rsidRPr="00430AC9">
              <w:rPr>
                <w:rFonts w:hint="eastAsia"/>
                <w:b/>
                <w:bCs/>
              </w:rPr>
              <w:t>□</w:t>
            </w:r>
            <w:r w:rsidRPr="00430AC9">
              <w:rPr>
                <w:b/>
                <w:bCs/>
              </w:rPr>
              <w:t>无</w:t>
            </w:r>
          </w:p>
          <w:p w14:paraId="65E9E84D" w14:textId="77777777" w:rsidR="004555B0" w:rsidRDefault="00962716" w:rsidP="00962716">
            <w:pPr>
              <w:pStyle w:val="ac"/>
              <w:rPr>
                <w:rFonts w:ascii="宋体" w:hAnsi="宋体" w:cs="宋体"/>
              </w:rPr>
            </w:pPr>
            <w:r w:rsidRPr="00430AC9">
              <w:rPr>
                <w:rFonts w:ascii="宋体" w:hint="eastAsia"/>
                <w:b/>
                <w:bCs/>
                <w:color w:val="FF0000"/>
                <w:sz w:val="24"/>
                <w:szCs w:val="28"/>
              </w:rPr>
              <w:sym w:font="Wingdings" w:char="F0FE"/>
            </w:r>
            <w:r w:rsidRPr="00430AC9">
              <w:rPr>
                <w:b/>
                <w:bCs/>
                <w:color w:val="FF0000"/>
              </w:rPr>
              <w:t>有，最高限价：</w:t>
            </w:r>
            <w:r w:rsidRPr="00430AC9">
              <w:rPr>
                <w:rFonts w:hint="eastAsia"/>
                <w:b/>
                <w:bCs/>
                <w:color w:val="FF0000"/>
                <w:u w:val="single"/>
              </w:rPr>
              <w:t xml:space="preserve">       </w:t>
            </w:r>
            <w:r w:rsidRPr="00430AC9">
              <w:rPr>
                <w:b/>
                <w:bCs/>
                <w:color w:val="FF0000"/>
                <w:u w:val="single"/>
              </w:rPr>
              <w:t>48502.43</w:t>
            </w:r>
            <w:r w:rsidRPr="00430AC9">
              <w:rPr>
                <w:rFonts w:hint="eastAsia"/>
                <w:b/>
                <w:bCs/>
                <w:color w:val="FF0000"/>
                <w:u w:val="single"/>
              </w:rPr>
              <w:t>元</w:t>
            </w:r>
            <w:r w:rsidRPr="00430AC9">
              <w:rPr>
                <w:rFonts w:hint="eastAsia"/>
                <w:b/>
                <w:bCs/>
                <w:color w:val="FF0000"/>
                <w:u w:val="single"/>
              </w:rPr>
              <w:t xml:space="preserve">  </w:t>
            </w:r>
            <w:r w:rsidRPr="00430AC9">
              <w:rPr>
                <w:b/>
                <w:bCs/>
                <w:color w:val="FF0000"/>
                <w:u w:val="single"/>
              </w:rPr>
              <w:t xml:space="preserve">       </w:t>
            </w:r>
            <w:r w:rsidRPr="00430AC9">
              <w:rPr>
                <w:rFonts w:hint="eastAsia"/>
                <w:b/>
                <w:bCs/>
                <w:color w:val="FF0000"/>
                <w:u w:val="single"/>
              </w:rPr>
              <w:t xml:space="preserve">  </w:t>
            </w:r>
          </w:p>
        </w:tc>
      </w:tr>
      <w:tr w:rsidR="004555B0" w14:paraId="70BDB2EA" w14:textId="77777777">
        <w:trPr>
          <w:trHeight w:val="397"/>
        </w:trPr>
        <w:tc>
          <w:tcPr>
            <w:tcW w:w="562" w:type="pct"/>
            <w:vAlign w:val="center"/>
          </w:tcPr>
          <w:p w14:paraId="6382E45D" w14:textId="77777777" w:rsidR="004555B0" w:rsidRDefault="009A1D4D">
            <w:pPr>
              <w:pStyle w:val="ac"/>
              <w:jc w:val="center"/>
              <w:rPr>
                <w:rFonts w:ascii="宋体" w:hAnsi="宋体" w:cs="宋体"/>
              </w:rPr>
            </w:pPr>
            <w:r>
              <w:rPr>
                <w:rFonts w:ascii="宋体" w:hAnsi="宋体" w:cs="宋体" w:hint="eastAsia"/>
              </w:rPr>
              <w:t>9.7</w:t>
            </w:r>
          </w:p>
        </w:tc>
        <w:tc>
          <w:tcPr>
            <w:tcW w:w="855" w:type="pct"/>
            <w:vAlign w:val="center"/>
          </w:tcPr>
          <w:p w14:paraId="2F7FB3F4" w14:textId="77777777" w:rsidR="004555B0" w:rsidRDefault="009A1D4D">
            <w:pPr>
              <w:pStyle w:val="ac"/>
              <w:rPr>
                <w:rFonts w:ascii="宋体" w:hAnsi="宋体" w:cs="宋体"/>
              </w:rPr>
            </w:pPr>
            <w:r>
              <w:rPr>
                <w:rFonts w:ascii="宋体" w:hAnsi="宋体" w:cs="宋体" w:hint="eastAsia"/>
                <w:szCs w:val="24"/>
              </w:rPr>
              <w:t>采购代理服务费</w:t>
            </w:r>
          </w:p>
        </w:tc>
        <w:tc>
          <w:tcPr>
            <w:tcW w:w="3583" w:type="pct"/>
            <w:vAlign w:val="center"/>
          </w:tcPr>
          <w:p w14:paraId="51276E42" w14:textId="336B8C26" w:rsidR="004555B0" w:rsidRDefault="00E356F4">
            <w:pPr>
              <w:pStyle w:val="ac"/>
              <w:rPr>
                <w:rFonts w:ascii="宋体" w:hAnsi="宋体" w:cs="宋体"/>
              </w:rPr>
            </w:pPr>
            <w:r>
              <w:rPr>
                <w:rFonts w:ascii="宋体" w:hint="eastAsia"/>
                <w:sz w:val="24"/>
                <w:szCs w:val="28"/>
              </w:rPr>
              <w:sym w:font="Wingdings" w:char="F0FE"/>
            </w:r>
            <w:r w:rsidR="009A1D4D">
              <w:t>无</w:t>
            </w:r>
            <w:r w:rsidR="009A1D4D">
              <w:br/>
            </w:r>
            <w:r w:rsidR="009A1D4D">
              <w:rPr>
                <w:rFonts w:hint="eastAsia"/>
              </w:rPr>
              <w:t>□</w:t>
            </w:r>
            <w:r w:rsidR="009A1D4D">
              <w:t>有</w:t>
            </w:r>
            <w:r w:rsidR="009A1D4D">
              <w:rPr>
                <w:rFonts w:hint="eastAsia"/>
              </w:rPr>
              <w:t>，</w:t>
            </w:r>
            <w:r w:rsidR="009A1D4D">
              <w:t>服务费收取标准：</w:t>
            </w:r>
            <w:r w:rsidR="009A1D4D">
              <w:t xml:space="preserve"> </w:t>
            </w:r>
            <w:r w:rsidR="009A1D4D">
              <w:rPr>
                <w:rFonts w:ascii="宋体" w:hAnsi="宋体" w:cs="宋体" w:hint="eastAsia"/>
                <w:u w:val="single"/>
              </w:rPr>
              <w:t>取费按类型（工程、货物或服务）、分标段（包）参照《招标代理服务收费管理暂行办法》（计价格〔2002〕1980号）中规定的计费原则标准计取。</w:t>
            </w:r>
          </w:p>
        </w:tc>
      </w:tr>
      <w:tr w:rsidR="004555B0" w14:paraId="062FEED5" w14:textId="77777777">
        <w:trPr>
          <w:trHeight w:val="397"/>
        </w:trPr>
        <w:tc>
          <w:tcPr>
            <w:tcW w:w="562" w:type="pct"/>
            <w:vAlign w:val="center"/>
          </w:tcPr>
          <w:p w14:paraId="3885AC26" w14:textId="77777777" w:rsidR="004555B0" w:rsidRDefault="009A1D4D">
            <w:pPr>
              <w:pStyle w:val="ac"/>
              <w:jc w:val="center"/>
              <w:rPr>
                <w:rFonts w:ascii="宋体" w:hAnsi="宋体" w:cs="宋体"/>
                <w:color w:val="FF0000"/>
              </w:rPr>
            </w:pPr>
            <w:r>
              <w:rPr>
                <w:rFonts w:ascii="宋体" w:hAnsi="宋体" w:cs="宋体" w:hint="eastAsia"/>
                <w:color w:val="FF0000"/>
              </w:rPr>
              <w:t>9</w:t>
            </w:r>
            <w:r>
              <w:rPr>
                <w:rFonts w:ascii="宋体" w:hAnsi="宋体" w:cs="宋体"/>
                <w:color w:val="FF0000"/>
              </w:rPr>
              <w:t>.8</w:t>
            </w:r>
          </w:p>
        </w:tc>
        <w:tc>
          <w:tcPr>
            <w:tcW w:w="855" w:type="pct"/>
            <w:vAlign w:val="center"/>
          </w:tcPr>
          <w:p w14:paraId="7B2A126E" w14:textId="77777777" w:rsidR="004555B0" w:rsidRDefault="009A1D4D">
            <w:pPr>
              <w:pStyle w:val="ac"/>
              <w:rPr>
                <w:rFonts w:ascii="宋体" w:hAnsi="宋体" w:cs="宋体"/>
                <w:color w:val="FF0000"/>
                <w:szCs w:val="24"/>
              </w:rPr>
            </w:pPr>
            <w:r>
              <w:rPr>
                <w:rFonts w:hint="eastAsia"/>
                <w:color w:val="FF0000"/>
                <w:sz w:val="21"/>
                <w:szCs w:val="21"/>
              </w:rPr>
              <w:t>供应商报价的其他要求</w:t>
            </w:r>
          </w:p>
        </w:tc>
        <w:tc>
          <w:tcPr>
            <w:tcW w:w="3583" w:type="pct"/>
            <w:vAlign w:val="center"/>
          </w:tcPr>
          <w:p w14:paraId="181203FE" w14:textId="77777777" w:rsidR="004555B0" w:rsidRDefault="009A1D4D">
            <w:pPr>
              <w:widowControl/>
              <w:adjustRightInd/>
              <w:snapToGrid/>
              <w:spacing w:line="240" w:lineRule="auto"/>
              <w:ind w:firstLineChars="0" w:firstLine="0"/>
              <w:jc w:val="left"/>
              <w:rPr>
                <w:color w:val="FF0000"/>
                <w:kern w:val="0"/>
                <w:sz w:val="22"/>
                <w:szCs w:val="22"/>
              </w:rPr>
            </w:pPr>
            <w:r>
              <w:rPr>
                <w:rFonts w:hint="eastAsia"/>
                <w:color w:val="FF0000"/>
                <w:sz w:val="22"/>
                <w:szCs w:val="22"/>
              </w:rPr>
              <w:t>采购人指定的增值税税种：</w:t>
            </w:r>
            <w:r>
              <w:rPr>
                <w:rFonts w:hint="eastAsia"/>
                <w:color w:val="FF0000"/>
                <w:sz w:val="22"/>
                <w:szCs w:val="22"/>
              </w:rPr>
              <w:br/>
            </w:r>
            <w:r>
              <w:rPr>
                <w:rFonts w:hint="eastAsia"/>
                <w:color w:val="FF0000"/>
                <w:sz w:val="22"/>
                <w:szCs w:val="22"/>
              </w:rPr>
              <w:t>√提供增值税专用发票；</w:t>
            </w:r>
            <w:r>
              <w:rPr>
                <w:rFonts w:hint="eastAsia"/>
                <w:color w:val="FF0000"/>
                <w:sz w:val="22"/>
                <w:szCs w:val="22"/>
              </w:rPr>
              <w:br/>
            </w:r>
            <w:r>
              <w:rPr>
                <w:rFonts w:hint="eastAsia"/>
                <w:color w:val="FF0000"/>
                <w:sz w:val="22"/>
                <w:szCs w:val="22"/>
              </w:rPr>
              <w:t>□提供增值税普通发票；</w:t>
            </w:r>
            <w:r>
              <w:rPr>
                <w:rFonts w:hint="eastAsia"/>
                <w:color w:val="FF0000"/>
                <w:sz w:val="22"/>
                <w:szCs w:val="22"/>
              </w:rPr>
              <w:br/>
            </w:r>
            <w:r>
              <w:rPr>
                <w:rFonts w:hint="eastAsia"/>
                <w:color w:val="FF0000"/>
                <w:sz w:val="22"/>
                <w:szCs w:val="22"/>
              </w:rPr>
              <w:t>□不限制。</w:t>
            </w:r>
          </w:p>
        </w:tc>
      </w:tr>
      <w:tr w:rsidR="004555B0" w14:paraId="6425CD71" w14:textId="77777777">
        <w:trPr>
          <w:trHeight w:val="397"/>
        </w:trPr>
        <w:tc>
          <w:tcPr>
            <w:tcW w:w="562" w:type="pct"/>
            <w:vAlign w:val="center"/>
          </w:tcPr>
          <w:p w14:paraId="77EA26C2" w14:textId="77777777" w:rsidR="004555B0" w:rsidRDefault="009A1D4D">
            <w:pPr>
              <w:pStyle w:val="ac"/>
              <w:jc w:val="center"/>
              <w:rPr>
                <w:rFonts w:ascii="宋体" w:hAnsi="宋体" w:cs="宋体"/>
              </w:rPr>
            </w:pPr>
            <w:r>
              <w:rPr>
                <w:rFonts w:ascii="宋体" w:hAnsi="宋体" w:cs="宋体" w:hint="eastAsia"/>
              </w:rPr>
              <w:t>10</w:t>
            </w:r>
          </w:p>
        </w:tc>
        <w:tc>
          <w:tcPr>
            <w:tcW w:w="855" w:type="pct"/>
            <w:vAlign w:val="center"/>
          </w:tcPr>
          <w:p w14:paraId="6CDDE852" w14:textId="77777777" w:rsidR="004555B0" w:rsidRDefault="009A1D4D">
            <w:pPr>
              <w:pStyle w:val="ac"/>
              <w:rPr>
                <w:rFonts w:ascii="宋体" w:hAnsi="宋体" w:cs="宋体"/>
              </w:rPr>
            </w:pPr>
            <w:r>
              <w:rPr>
                <w:rFonts w:ascii="宋体" w:hAnsi="宋体" w:cs="宋体" w:hint="eastAsia"/>
              </w:rPr>
              <w:t>报价货币</w:t>
            </w:r>
          </w:p>
        </w:tc>
        <w:tc>
          <w:tcPr>
            <w:tcW w:w="3583" w:type="pct"/>
            <w:vAlign w:val="center"/>
          </w:tcPr>
          <w:p w14:paraId="182677C5" w14:textId="77777777" w:rsidR="004555B0" w:rsidRDefault="00962716">
            <w:pPr>
              <w:pStyle w:val="ac"/>
            </w:pPr>
            <w:r>
              <w:rPr>
                <w:rFonts w:ascii="宋体" w:hint="eastAsia"/>
                <w:sz w:val="24"/>
                <w:szCs w:val="28"/>
              </w:rPr>
              <w:sym w:font="Wingdings" w:char="F0FE"/>
            </w:r>
            <w:r>
              <w:rPr>
                <w:rFonts w:hint="eastAsia"/>
              </w:rPr>
              <w:t>人民币</w:t>
            </w:r>
          </w:p>
          <w:p w14:paraId="16CD7C49" w14:textId="77777777" w:rsidR="004555B0" w:rsidRDefault="009A1D4D">
            <w:pPr>
              <w:pStyle w:val="ac"/>
              <w:rPr>
                <w:rFonts w:ascii="宋体" w:hAnsi="宋体" w:cs="宋体"/>
              </w:rPr>
            </w:pPr>
            <w:r>
              <w:rPr>
                <w:rFonts w:hint="eastAsia"/>
              </w:rPr>
              <w:t>□其他：</w:t>
            </w:r>
            <w:r>
              <w:rPr>
                <w:rFonts w:cs="宋体" w:hint="eastAsia"/>
                <w:u w:val="single"/>
              </w:rPr>
              <w:t xml:space="preserve">       </w:t>
            </w:r>
            <w:r>
              <w:rPr>
                <w:rFonts w:cs="宋体"/>
                <w:u w:val="single"/>
              </w:rPr>
              <w:t xml:space="preserve">                 </w:t>
            </w:r>
            <w:r>
              <w:rPr>
                <w:rFonts w:cs="宋体" w:hint="eastAsia"/>
                <w:u w:val="single"/>
              </w:rPr>
              <w:t xml:space="preserve">     </w:t>
            </w:r>
          </w:p>
        </w:tc>
      </w:tr>
      <w:tr w:rsidR="004555B0" w14:paraId="113EF93A" w14:textId="77777777">
        <w:trPr>
          <w:trHeight w:val="397"/>
        </w:trPr>
        <w:tc>
          <w:tcPr>
            <w:tcW w:w="562" w:type="pct"/>
            <w:vAlign w:val="center"/>
          </w:tcPr>
          <w:p w14:paraId="1947487C" w14:textId="77777777" w:rsidR="004555B0" w:rsidRDefault="009A1D4D">
            <w:pPr>
              <w:pStyle w:val="ac"/>
              <w:jc w:val="center"/>
              <w:rPr>
                <w:rFonts w:ascii="宋体" w:hAnsi="宋体" w:cs="宋体"/>
              </w:rPr>
            </w:pPr>
            <w:r>
              <w:rPr>
                <w:rFonts w:ascii="宋体" w:hAnsi="宋体" w:cs="宋体" w:hint="eastAsia"/>
              </w:rPr>
              <w:t>11.1</w:t>
            </w:r>
          </w:p>
        </w:tc>
        <w:tc>
          <w:tcPr>
            <w:tcW w:w="855" w:type="pct"/>
            <w:vAlign w:val="center"/>
          </w:tcPr>
          <w:p w14:paraId="5EB48E1E" w14:textId="77777777" w:rsidR="004555B0" w:rsidRDefault="009A1D4D">
            <w:pPr>
              <w:pStyle w:val="ac"/>
              <w:rPr>
                <w:rFonts w:ascii="宋体" w:hAnsi="宋体" w:cs="宋体"/>
              </w:rPr>
            </w:pPr>
            <w:r>
              <w:rPr>
                <w:rFonts w:ascii="宋体" w:hAnsi="宋体" w:cs="宋体" w:hint="eastAsia"/>
              </w:rPr>
              <w:t>响应保证金</w:t>
            </w:r>
          </w:p>
        </w:tc>
        <w:tc>
          <w:tcPr>
            <w:tcW w:w="3583" w:type="pct"/>
            <w:vAlign w:val="center"/>
          </w:tcPr>
          <w:p w14:paraId="4FBD0344" w14:textId="77777777" w:rsidR="004555B0" w:rsidRDefault="00962716">
            <w:pPr>
              <w:pStyle w:val="ac"/>
              <w:rPr>
                <w:rFonts w:ascii="宋体" w:hAnsi="宋体"/>
              </w:rPr>
            </w:pPr>
            <w:r>
              <w:rPr>
                <w:rFonts w:ascii="宋体" w:hint="eastAsia"/>
                <w:sz w:val="24"/>
                <w:szCs w:val="28"/>
              </w:rPr>
              <w:sym w:font="Wingdings" w:char="F0FE"/>
            </w:r>
            <w:r>
              <w:rPr>
                <w:rFonts w:hint="eastAsia"/>
              </w:rPr>
              <w:t>无</w:t>
            </w:r>
          </w:p>
          <w:p w14:paraId="213336E6" w14:textId="77777777" w:rsidR="004555B0" w:rsidRDefault="009A1D4D">
            <w:pPr>
              <w:pStyle w:val="ac"/>
              <w:rPr>
                <w:rFonts w:ascii="宋体" w:hAnsi="宋体"/>
              </w:rPr>
            </w:pPr>
            <w:r>
              <w:rPr>
                <w:rFonts w:ascii="宋体" w:hAnsi="宋体" w:hint="eastAsia"/>
              </w:rPr>
              <w:t>□</w:t>
            </w:r>
            <w:r>
              <w:rPr>
                <w:rFonts w:ascii="宋体" w:hAnsi="宋体" w:cs="宋体" w:hint="eastAsia"/>
              </w:rPr>
              <w:t>有，按照以下方式：</w:t>
            </w:r>
            <w:r>
              <w:rPr>
                <w:rFonts w:ascii="宋体" w:hAnsi="宋体" w:cs="宋体" w:hint="eastAsia"/>
                <w:u w:val="single"/>
              </w:rPr>
              <w:t xml:space="preserve">                 </w:t>
            </w:r>
          </w:p>
          <w:p w14:paraId="44CDDE4F" w14:textId="77777777" w:rsidR="004555B0" w:rsidRDefault="009A1D4D">
            <w:pPr>
              <w:pStyle w:val="ac"/>
              <w:rPr>
                <w:rFonts w:ascii="宋体" w:hAnsi="宋体" w:cs="宋体"/>
                <w:u w:val="single"/>
              </w:rPr>
            </w:pPr>
            <w:r>
              <w:rPr>
                <w:rFonts w:ascii="宋体" w:hAnsi="宋体" w:cs="宋体" w:hint="eastAsia"/>
              </w:rPr>
              <w:t>响应保证金的金额：</w:t>
            </w:r>
            <w:r>
              <w:rPr>
                <w:rFonts w:ascii="宋体" w:hAnsi="宋体" w:cs="宋体" w:hint="eastAsia"/>
                <w:u w:val="single"/>
              </w:rPr>
              <w:t xml:space="preserve">          </w:t>
            </w:r>
          </w:p>
          <w:p w14:paraId="28D664DA" w14:textId="77777777" w:rsidR="004555B0" w:rsidRDefault="009A1D4D">
            <w:pPr>
              <w:pStyle w:val="ac"/>
              <w:rPr>
                <w:rFonts w:ascii="宋体" w:hAnsi="宋体" w:cs="宋体"/>
                <w:u w:val="single"/>
              </w:rPr>
            </w:pPr>
            <w:r>
              <w:rPr>
                <w:rFonts w:ascii="宋体" w:hAnsi="宋体" w:cs="宋体" w:hint="eastAsia"/>
              </w:rPr>
              <w:t>响应保证金的形式：</w:t>
            </w:r>
            <w:r>
              <w:rPr>
                <w:rFonts w:ascii="宋体" w:hAnsi="宋体" w:cs="宋体" w:hint="eastAsia"/>
                <w:u w:val="single"/>
              </w:rPr>
              <w:t xml:space="preserve">          </w:t>
            </w:r>
          </w:p>
          <w:p w14:paraId="43E7C51A" w14:textId="77777777" w:rsidR="004555B0" w:rsidRDefault="009A1D4D">
            <w:pPr>
              <w:pStyle w:val="ac"/>
              <w:rPr>
                <w:rFonts w:ascii="宋体" w:hAnsi="宋体" w:cs="宋体"/>
              </w:rPr>
            </w:pPr>
            <w:r>
              <w:rPr>
                <w:rFonts w:ascii="宋体" w:hAnsi="宋体" w:cs="宋体" w:hint="eastAsia"/>
              </w:rPr>
              <w:t>响应保证金的递交截止时间为：</w:t>
            </w:r>
            <w:r>
              <w:rPr>
                <w:rFonts w:cs="Arial" w:hint="eastAsia"/>
              </w:rPr>
              <w:t>华能电子商务平台采购公告中显示的报价截止时间。</w:t>
            </w:r>
          </w:p>
          <w:p w14:paraId="2D816258" w14:textId="77777777" w:rsidR="004555B0" w:rsidRDefault="009A1D4D">
            <w:pPr>
              <w:pStyle w:val="ac"/>
              <w:rPr>
                <w:rFonts w:ascii="宋体" w:hAnsi="宋体" w:cs="宋体"/>
              </w:rPr>
            </w:pPr>
            <w:r>
              <w:rPr>
                <w:rFonts w:ascii="宋体" w:hAnsi="宋体" w:cs="宋体" w:hint="eastAsia"/>
              </w:rPr>
              <w:t>开户银行及账号如下：</w:t>
            </w:r>
          </w:p>
          <w:p w14:paraId="57A69306" w14:textId="77777777" w:rsidR="004555B0" w:rsidRDefault="009A1D4D">
            <w:pPr>
              <w:pStyle w:val="ac"/>
              <w:rPr>
                <w:rFonts w:ascii="宋体" w:hAnsi="宋体" w:cs="宋体"/>
                <w:u w:val="single"/>
              </w:rPr>
            </w:pPr>
            <w:r>
              <w:rPr>
                <w:rFonts w:ascii="宋体" w:hAnsi="宋体" w:cs="宋体" w:hint="eastAsia"/>
              </w:rPr>
              <w:t>账户名称：</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p w14:paraId="2C632AD7" w14:textId="77777777" w:rsidR="004555B0" w:rsidRDefault="009A1D4D">
            <w:pPr>
              <w:pStyle w:val="ac"/>
              <w:rPr>
                <w:rFonts w:ascii="宋体" w:hAnsi="宋体" w:cs="宋体"/>
                <w:u w:val="single"/>
              </w:rPr>
            </w:pPr>
            <w:r>
              <w:rPr>
                <w:rFonts w:ascii="宋体" w:hAnsi="宋体" w:cs="宋体" w:hint="eastAsia"/>
              </w:rPr>
              <w:t>开户银行：</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p w14:paraId="736F55E4" w14:textId="77777777" w:rsidR="004555B0" w:rsidRDefault="009A1D4D">
            <w:pPr>
              <w:pStyle w:val="ac"/>
              <w:rPr>
                <w:rFonts w:ascii="宋体" w:hAnsi="宋体" w:cs="宋体"/>
              </w:rPr>
            </w:pPr>
            <w:r>
              <w:rPr>
                <w:rFonts w:ascii="宋体" w:hAnsi="宋体" w:cs="宋体" w:hint="eastAsia"/>
              </w:rPr>
              <w:t>账</w:t>
            </w:r>
            <w:r>
              <w:rPr>
                <w:rFonts w:ascii="宋体" w:hAnsi="宋体" w:cs="宋体"/>
              </w:rPr>
              <w:t xml:space="preserve">  </w:t>
            </w:r>
            <w:r>
              <w:rPr>
                <w:rFonts w:ascii="宋体" w:hAnsi="宋体" w:cs="宋体" w:hint="eastAsia"/>
              </w:rPr>
              <w:t xml:space="preserve">  号：</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tc>
      </w:tr>
      <w:tr w:rsidR="004555B0" w14:paraId="57F12FAF" w14:textId="77777777">
        <w:trPr>
          <w:trHeight w:val="397"/>
        </w:trPr>
        <w:tc>
          <w:tcPr>
            <w:tcW w:w="562" w:type="pct"/>
            <w:vAlign w:val="center"/>
          </w:tcPr>
          <w:p w14:paraId="37EBE10A" w14:textId="77777777" w:rsidR="004555B0" w:rsidRDefault="009A1D4D">
            <w:pPr>
              <w:pStyle w:val="ac"/>
              <w:jc w:val="center"/>
              <w:rPr>
                <w:rFonts w:ascii="宋体" w:hAnsi="宋体" w:cs="宋体"/>
              </w:rPr>
            </w:pPr>
            <w:r>
              <w:rPr>
                <w:rFonts w:ascii="宋体" w:hAnsi="宋体" w:cs="宋体" w:hint="eastAsia"/>
              </w:rPr>
              <w:lastRenderedPageBreak/>
              <w:t>12.1</w:t>
            </w:r>
          </w:p>
        </w:tc>
        <w:tc>
          <w:tcPr>
            <w:tcW w:w="855" w:type="pct"/>
            <w:vAlign w:val="center"/>
          </w:tcPr>
          <w:p w14:paraId="6F251499" w14:textId="77777777" w:rsidR="004555B0" w:rsidRDefault="009A1D4D">
            <w:pPr>
              <w:pStyle w:val="ac"/>
              <w:rPr>
                <w:rFonts w:ascii="宋体" w:hAnsi="宋体" w:cs="宋体"/>
              </w:rPr>
            </w:pPr>
            <w:r>
              <w:rPr>
                <w:rFonts w:ascii="宋体" w:hAnsi="宋体" w:cs="宋体" w:hint="eastAsia"/>
              </w:rPr>
              <w:t>采购有效期</w:t>
            </w:r>
          </w:p>
        </w:tc>
        <w:tc>
          <w:tcPr>
            <w:tcW w:w="3583" w:type="pct"/>
            <w:vAlign w:val="center"/>
          </w:tcPr>
          <w:p w14:paraId="7C9414DC" w14:textId="77777777" w:rsidR="004555B0" w:rsidRDefault="009A1D4D">
            <w:pPr>
              <w:pStyle w:val="ac"/>
              <w:rPr>
                <w:rFonts w:ascii="宋体" w:hAnsi="宋体" w:cs="宋体"/>
              </w:rPr>
            </w:pPr>
            <w:r>
              <w:rPr>
                <w:rFonts w:hint="eastAsia"/>
              </w:rPr>
              <w:t>自响应文件递交截止时间起</w:t>
            </w:r>
            <w:r>
              <w:rPr>
                <w:rFonts w:hint="eastAsia"/>
                <w:u w:val="single"/>
              </w:rPr>
              <w:t xml:space="preserve"> </w:t>
            </w:r>
            <w:r w:rsidR="00962716">
              <w:rPr>
                <w:u w:val="single"/>
              </w:rPr>
              <w:t>120</w:t>
            </w:r>
            <w:r>
              <w:rPr>
                <w:rFonts w:hint="eastAsia"/>
                <w:u w:val="single"/>
              </w:rPr>
              <w:t xml:space="preserve"> </w:t>
            </w:r>
            <w:r>
              <w:rPr>
                <w:rFonts w:hint="eastAsia"/>
              </w:rPr>
              <w:t>个日历日（注：原则上不少于</w:t>
            </w:r>
            <w:r>
              <w:rPr>
                <w:rFonts w:hint="eastAsia"/>
              </w:rPr>
              <w:t>9</w:t>
            </w:r>
            <w:r>
              <w:t>0</w:t>
            </w:r>
            <w:r>
              <w:rPr>
                <w:rFonts w:hint="eastAsia"/>
              </w:rPr>
              <w:t>日历日，最长不超过</w:t>
            </w:r>
            <w:r>
              <w:rPr>
                <w:rFonts w:hint="eastAsia"/>
              </w:rPr>
              <w:t>1</w:t>
            </w:r>
            <w:r>
              <w:t>80</w:t>
            </w:r>
            <w:r>
              <w:rPr>
                <w:rFonts w:hint="eastAsia"/>
              </w:rPr>
              <w:t>日历日）</w:t>
            </w:r>
          </w:p>
        </w:tc>
      </w:tr>
      <w:tr w:rsidR="004555B0" w14:paraId="01EC7367" w14:textId="77777777">
        <w:trPr>
          <w:trHeight w:val="397"/>
        </w:trPr>
        <w:tc>
          <w:tcPr>
            <w:tcW w:w="562" w:type="pct"/>
            <w:vAlign w:val="center"/>
          </w:tcPr>
          <w:p w14:paraId="5ABF3ED7" w14:textId="77777777" w:rsidR="004555B0" w:rsidRDefault="009A1D4D">
            <w:pPr>
              <w:pStyle w:val="ac"/>
              <w:jc w:val="center"/>
              <w:rPr>
                <w:rFonts w:ascii="宋体" w:hAnsi="宋体" w:cs="宋体"/>
              </w:rPr>
            </w:pPr>
            <w:r>
              <w:rPr>
                <w:rFonts w:ascii="宋体" w:hAnsi="宋体" w:cs="宋体" w:hint="eastAsia"/>
              </w:rPr>
              <w:t>13</w:t>
            </w:r>
          </w:p>
        </w:tc>
        <w:tc>
          <w:tcPr>
            <w:tcW w:w="855" w:type="pct"/>
            <w:vAlign w:val="center"/>
          </w:tcPr>
          <w:p w14:paraId="75DA9804" w14:textId="77777777" w:rsidR="004555B0" w:rsidRDefault="009A1D4D">
            <w:pPr>
              <w:pStyle w:val="ac"/>
              <w:rPr>
                <w:rFonts w:ascii="宋体" w:hAnsi="宋体" w:cs="宋体"/>
              </w:rPr>
            </w:pPr>
            <w:r>
              <w:rPr>
                <w:rFonts w:hint="eastAsia"/>
              </w:rPr>
              <w:t>响应文件递交截止时间及地点</w:t>
            </w:r>
          </w:p>
        </w:tc>
        <w:tc>
          <w:tcPr>
            <w:tcW w:w="3583" w:type="pct"/>
            <w:vAlign w:val="center"/>
          </w:tcPr>
          <w:p w14:paraId="5E06D074" w14:textId="77777777" w:rsidR="004555B0" w:rsidRDefault="009A1D4D">
            <w:pPr>
              <w:pStyle w:val="ac"/>
              <w:rPr>
                <w:rFonts w:ascii="宋体" w:hAnsi="宋体" w:cs="宋体"/>
              </w:rPr>
            </w:pPr>
            <w:r>
              <w:rPr>
                <w:rFonts w:ascii="宋体" w:hAnsi="宋体" w:cs="宋体" w:hint="eastAsia"/>
              </w:rPr>
              <w:t>响应文件递交截止时间：以华能电子商务平台显示的递交截止时间为准</w:t>
            </w:r>
          </w:p>
          <w:p w14:paraId="4677EDD9" w14:textId="77777777" w:rsidR="004555B0" w:rsidRDefault="009A1D4D">
            <w:pPr>
              <w:pStyle w:val="ac"/>
              <w:rPr>
                <w:rFonts w:ascii="宋体" w:hAnsi="宋体" w:cs="宋体"/>
              </w:rPr>
            </w:pPr>
            <w:r>
              <w:rPr>
                <w:rFonts w:hint="eastAsia"/>
              </w:rPr>
              <w:t>响应文件递交地址：华能电子商务平台</w:t>
            </w:r>
            <w:r>
              <w:rPr>
                <w:rFonts w:ascii="宋体" w:hAnsi="宋体" w:cs="宋体" w:hint="eastAsia"/>
              </w:rPr>
              <w:t>（http://ec.chng.com.cn/）</w:t>
            </w:r>
          </w:p>
        </w:tc>
      </w:tr>
      <w:tr w:rsidR="004555B0" w14:paraId="4BAABA62" w14:textId="77777777">
        <w:trPr>
          <w:trHeight w:val="397"/>
        </w:trPr>
        <w:tc>
          <w:tcPr>
            <w:tcW w:w="562" w:type="pct"/>
            <w:vAlign w:val="center"/>
          </w:tcPr>
          <w:p w14:paraId="6713FA87" w14:textId="77777777" w:rsidR="004555B0" w:rsidRDefault="009A1D4D">
            <w:pPr>
              <w:pStyle w:val="ac"/>
              <w:jc w:val="center"/>
              <w:rPr>
                <w:rFonts w:ascii="宋体" w:hAnsi="宋体" w:cs="宋体"/>
              </w:rPr>
            </w:pPr>
            <w:r>
              <w:rPr>
                <w:rFonts w:ascii="宋体" w:hAnsi="宋体" w:cs="宋体" w:hint="eastAsia"/>
              </w:rPr>
              <w:t>16</w:t>
            </w:r>
          </w:p>
        </w:tc>
        <w:tc>
          <w:tcPr>
            <w:tcW w:w="855" w:type="pct"/>
            <w:vAlign w:val="center"/>
          </w:tcPr>
          <w:p w14:paraId="047EEB29" w14:textId="77777777" w:rsidR="004555B0" w:rsidRDefault="009A1D4D">
            <w:pPr>
              <w:pStyle w:val="ac"/>
              <w:rPr>
                <w:rFonts w:ascii="宋体" w:hAnsi="宋体" w:cs="宋体"/>
              </w:rPr>
            </w:pPr>
            <w:r>
              <w:rPr>
                <w:rFonts w:ascii="宋体" w:hAnsi="宋体" w:cs="宋体" w:hint="eastAsia"/>
              </w:rPr>
              <w:t>开启响应文件</w:t>
            </w:r>
          </w:p>
        </w:tc>
        <w:tc>
          <w:tcPr>
            <w:tcW w:w="3583" w:type="pct"/>
            <w:vAlign w:val="center"/>
          </w:tcPr>
          <w:p w14:paraId="14102D68" w14:textId="77777777" w:rsidR="004555B0" w:rsidRDefault="009A1D4D">
            <w:pPr>
              <w:pStyle w:val="ac"/>
              <w:rPr>
                <w:rFonts w:ascii="宋体" w:hAnsi="宋体" w:cs="宋体"/>
              </w:rPr>
            </w:pPr>
            <w:r>
              <w:rPr>
                <w:rFonts w:ascii="宋体" w:hAnsi="宋体" w:cs="宋体" w:hint="eastAsia"/>
              </w:rPr>
              <w:t>开启响应文件时间：同响应文件递交截止时间</w:t>
            </w:r>
          </w:p>
        </w:tc>
      </w:tr>
      <w:tr w:rsidR="004555B0" w14:paraId="433F35DF" w14:textId="77777777">
        <w:trPr>
          <w:trHeight w:val="397"/>
        </w:trPr>
        <w:tc>
          <w:tcPr>
            <w:tcW w:w="562" w:type="pct"/>
            <w:vAlign w:val="center"/>
          </w:tcPr>
          <w:p w14:paraId="6FBD2601" w14:textId="77777777" w:rsidR="004555B0" w:rsidRDefault="009A1D4D">
            <w:pPr>
              <w:pStyle w:val="ac"/>
              <w:jc w:val="center"/>
              <w:rPr>
                <w:rFonts w:ascii="宋体" w:hAnsi="宋体" w:cs="宋体"/>
                <w:color w:val="FF0000"/>
              </w:rPr>
            </w:pPr>
            <w:r>
              <w:rPr>
                <w:rFonts w:ascii="宋体" w:hAnsi="宋体" w:cs="宋体" w:hint="eastAsia"/>
                <w:color w:val="FF0000"/>
              </w:rPr>
              <w:t>1</w:t>
            </w:r>
            <w:r>
              <w:rPr>
                <w:rFonts w:ascii="宋体" w:hAnsi="宋体" w:cs="宋体"/>
                <w:color w:val="FF0000"/>
              </w:rPr>
              <w:t>8</w:t>
            </w:r>
          </w:p>
        </w:tc>
        <w:tc>
          <w:tcPr>
            <w:tcW w:w="855" w:type="pct"/>
            <w:vAlign w:val="center"/>
          </w:tcPr>
          <w:p w14:paraId="4667DD7D" w14:textId="77777777" w:rsidR="004555B0" w:rsidRDefault="009A1D4D">
            <w:pPr>
              <w:pStyle w:val="ac"/>
              <w:rPr>
                <w:rFonts w:ascii="宋体" w:hAnsi="宋体" w:cs="宋体"/>
                <w:color w:val="FF0000"/>
              </w:rPr>
            </w:pPr>
            <w:r>
              <w:rPr>
                <w:rFonts w:hint="eastAsia"/>
                <w:color w:val="FF0000"/>
              </w:rPr>
              <w:t>成交供应商的推荐原则</w:t>
            </w:r>
          </w:p>
        </w:tc>
        <w:tc>
          <w:tcPr>
            <w:tcW w:w="3583" w:type="pct"/>
            <w:vAlign w:val="center"/>
          </w:tcPr>
          <w:p w14:paraId="19A8D842" w14:textId="77777777" w:rsidR="004555B0" w:rsidRDefault="00962716">
            <w:pPr>
              <w:pStyle w:val="ac"/>
              <w:rPr>
                <w:rFonts w:cs="宋体"/>
                <w:color w:val="FF0000"/>
              </w:rPr>
            </w:pPr>
            <w:r>
              <w:rPr>
                <w:rFonts w:hint="eastAsia"/>
                <w:color w:val="FF0000"/>
              </w:rPr>
              <w:t>√</w:t>
            </w:r>
            <w:r>
              <w:rPr>
                <w:rFonts w:cs="宋体" w:hint="eastAsia"/>
                <w:color w:val="FF0000"/>
              </w:rPr>
              <w:t>一个采购项目，只能推荐一个</w:t>
            </w:r>
            <w:r>
              <w:rPr>
                <w:rFonts w:hint="eastAsia"/>
                <w:color w:val="FF0000"/>
              </w:rPr>
              <w:t>成交</w:t>
            </w:r>
            <w:r>
              <w:rPr>
                <w:rFonts w:cs="宋体" w:hint="eastAsia"/>
                <w:color w:val="FF0000"/>
              </w:rPr>
              <w:t>供应商。</w:t>
            </w:r>
          </w:p>
          <w:p w14:paraId="7D7D1944" w14:textId="77777777" w:rsidR="004555B0" w:rsidRDefault="009A1D4D">
            <w:pPr>
              <w:pStyle w:val="ac"/>
              <w:rPr>
                <w:rFonts w:cs="宋体"/>
                <w:color w:val="FF0000"/>
              </w:rPr>
            </w:pPr>
            <w:r>
              <w:rPr>
                <w:rFonts w:cs="宋体" w:hint="eastAsia"/>
                <w:color w:val="FF0000"/>
              </w:rPr>
              <w:t>□一个采购项目，按照物料行，可以推荐多个</w:t>
            </w:r>
            <w:r>
              <w:rPr>
                <w:rFonts w:hint="eastAsia"/>
                <w:color w:val="FF0000"/>
              </w:rPr>
              <w:t>成交</w:t>
            </w:r>
            <w:r>
              <w:rPr>
                <w:rFonts w:cs="宋体" w:hint="eastAsia"/>
                <w:color w:val="FF0000"/>
              </w:rPr>
              <w:t>供应商。</w:t>
            </w:r>
          </w:p>
        </w:tc>
      </w:tr>
      <w:tr w:rsidR="00962716" w14:paraId="031AF62E" w14:textId="77777777">
        <w:trPr>
          <w:trHeight w:val="397"/>
        </w:trPr>
        <w:tc>
          <w:tcPr>
            <w:tcW w:w="562" w:type="pct"/>
            <w:vAlign w:val="center"/>
          </w:tcPr>
          <w:p w14:paraId="6B0282B4" w14:textId="77777777" w:rsidR="00962716" w:rsidRDefault="00962716" w:rsidP="00962716">
            <w:pPr>
              <w:pStyle w:val="ac"/>
              <w:jc w:val="center"/>
              <w:rPr>
                <w:rFonts w:ascii="宋体" w:hAnsi="宋体" w:cs="宋体"/>
              </w:rPr>
            </w:pPr>
            <w:r>
              <w:rPr>
                <w:rFonts w:ascii="宋体" w:hAnsi="宋体" w:cs="宋体" w:hint="eastAsia"/>
              </w:rPr>
              <w:t>21.3</w:t>
            </w:r>
          </w:p>
        </w:tc>
        <w:tc>
          <w:tcPr>
            <w:tcW w:w="855" w:type="pct"/>
            <w:vAlign w:val="center"/>
          </w:tcPr>
          <w:p w14:paraId="5A5D134C" w14:textId="77777777" w:rsidR="00962716" w:rsidRDefault="00962716" w:rsidP="00962716">
            <w:pPr>
              <w:pStyle w:val="ac"/>
              <w:rPr>
                <w:rFonts w:ascii="宋体" w:hAnsi="宋体" w:cs="宋体"/>
              </w:rPr>
            </w:pPr>
            <w:r>
              <w:rPr>
                <w:rFonts w:ascii="宋体" w:hAnsi="宋体" w:cs="宋体" w:hint="eastAsia"/>
              </w:rPr>
              <w:t>履约担保</w:t>
            </w:r>
          </w:p>
        </w:tc>
        <w:tc>
          <w:tcPr>
            <w:tcW w:w="3583" w:type="pct"/>
            <w:vAlign w:val="center"/>
          </w:tcPr>
          <w:p w14:paraId="3FBA37A1" w14:textId="77777777" w:rsidR="00962716" w:rsidRPr="00260E10" w:rsidRDefault="00962716" w:rsidP="00962716">
            <w:pPr>
              <w:pStyle w:val="ac"/>
              <w:rPr>
                <w:rFonts w:ascii="宋体"/>
                <w:szCs w:val="28"/>
              </w:rPr>
            </w:pPr>
            <w:r>
              <w:rPr>
                <w:rFonts w:ascii="宋体"/>
                <w:szCs w:val="28"/>
              </w:rPr>
              <w:t>☑不提供□提供</w:t>
            </w:r>
            <w:r w:rsidRPr="00260E10">
              <w:rPr>
                <w:rFonts w:ascii="宋体" w:hint="eastAsia"/>
                <w:szCs w:val="28"/>
              </w:rPr>
              <w:t>，履约担保金额：</w:t>
            </w:r>
            <w:r>
              <w:rPr>
                <w:rFonts w:ascii="宋体" w:hint="eastAsia"/>
                <w:szCs w:val="28"/>
                <w:u w:val="single"/>
              </w:rPr>
              <w:t xml:space="preserve"> </w:t>
            </w:r>
            <w:r>
              <w:rPr>
                <w:rFonts w:ascii="宋体"/>
                <w:szCs w:val="28"/>
                <w:u w:val="single"/>
              </w:rPr>
              <w:t>0</w:t>
            </w:r>
            <w:r w:rsidRPr="00260E10">
              <w:rPr>
                <w:rFonts w:ascii="宋体" w:hint="eastAsia"/>
                <w:szCs w:val="28"/>
                <w:u w:val="single"/>
              </w:rPr>
              <w:t xml:space="preserve"> </w:t>
            </w:r>
          </w:p>
          <w:p w14:paraId="65F50057" w14:textId="77777777" w:rsidR="00962716" w:rsidRDefault="00962716" w:rsidP="00962716">
            <w:pPr>
              <w:pStyle w:val="ac"/>
              <w:ind w:firstLineChars="400" w:firstLine="960"/>
              <w:rPr>
                <w:rFonts w:ascii="宋体" w:hAnsi="宋体" w:cs="宋体"/>
              </w:rPr>
            </w:pPr>
            <w:r w:rsidRPr="00260E10">
              <w:rPr>
                <w:rFonts w:ascii="宋体" w:hint="eastAsia"/>
                <w:sz w:val="24"/>
                <w:szCs w:val="28"/>
              </w:rPr>
              <w:t>履约担保形式：</w:t>
            </w:r>
            <w:r>
              <w:rPr>
                <w:rFonts w:ascii="宋体" w:hint="eastAsia"/>
                <w:sz w:val="24"/>
                <w:szCs w:val="28"/>
                <w:u w:val="single"/>
              </w:rPr>
              <w:t xml:space="preserve"> </w:t>
            </w:r>
            <w:r>
              <w:rPr>
                <w:rFonts w:ascii="宋体"/>
                <w:sz w:val="24"/>
                <w:szCs w:val="28"/>
                <w:u w:val="single"/>
              </w:rPr>
              <w:t/>
            </w:r>
          </w:p>
        </w:tc>
      </w:tr>
      <w:tr w:rsidR="004555B0" w14:paraId="4E8FA750" w14:textId="77777777">
        <w:trPr>
          <w:trHeight w:val="397"/>
        </w:trPr>
        <w:tc>
          <w:tcPr>
            <w:tcW w:w="562" w:type="pct"/>
            <w:vAlign w:val="center"/>
          </w:tcPr>
          <w:p w14:paraId="3C62FDC1" w14:textId="77777777" w:rsidR="004555B0" w:rsidRDefault="009A1D4D">
            <w:pPr>
              <w:pStyle w:val="ac"/>
              <w:jc w:val="center"/>
              <w:rPr>
                <w:rFonts w:ascii="宋体" w:hAnsi="宋体" w:cs="宋体"/>
              </w:rPr>
            </w:pPr>
            <w:r>
              <w:rPr>
                <w:rFonts w:ascii="宋体" w:hAnsi="宋体" w:cs="宋体" w:hint="eastAsia"/>
              </w:rPr>
              <w:t>22</w:t>
            </w:r>
          </w:p>
        </w:tc>
        <w:tc>
          <w:tcPr>
            <w:tcW w:w="855" w:type="pct"/>
            <w:vAlign w:val="center"/>
          </w:tcPr>
          <w:p w14:paraId="3CADB40D" w14:textId="77777777" w:rsidR="004555B0" w:rsidRDefault="009A1D4D">
            <w:pPr>
              <w:pStyle w:val="ac"/>
              <w:rPr>
                <w:rFonts w:ascii="宋体" w:hAnsi="宋体" w:cs="宋体"/>
              </w:rPr>
            </w:pPr>
            <w:r>
              <w:rPr>
                <w:rFonts w:ascii="宋体" w:hAnsi="宋体" w:cs="宋体" w:hint="eastAsia"/>
              </w:rPr>
              <w:t>其他需要补充的内容</w:t>
            </w:r>
          </w:p>
        </w:tc>
        <w:tc>
          <w:tcPr>
            <w:tcW w:w="3583" w:type="pct"/>
            <w:vAlign w:val="center"/>
          </w:tcPr>
          <w:p w14:paraId="25CC152F" w14:textId="77777777" w:rsidR="00030AB6" w:rsidRPr="008B1BC1" w:rsidRDefault="00030AB6" w:rsidP="00030AB6">
            <w:pPr>
              <w:pStyle w:val="ac"/>
              <w:ind w:firstLineChars="200" w:firstLine="440"/>
            </w:pPr>
            <w:r w:rsidRPr="008B1BC1">
              <w:rPr>
                <w:rFonts w:hint="eastAsia"/>
              </w:rPr>
              <w:t>如果询价书中有要求，还应根据要求上传签字盖章后的响应文件的</w:t>
            </w:r>
            <w:r w:rsidRPr="008B1BC1">
              <w:rPr>
                <w:rFonts w:hint="eastAsia"/>
              </w:rPr>
              <w:t>pdf</w:t>
            </w:r>
            <w:r w:rsidRPr="008B1BC1">
              <w:rPr>
                <w:rFonts w:hint="eastAsia"/>
              </w:rPr>
              <w:t>扫描件</w:t>
            </w:r>
            <w:r w:rsidRPr="008B1BC1">
              <w:rPr>
                <w:rFonts w:hint="eastAsia"/>
              </w:rPr>
              <w:t xml:space="preserve">, </w:t>
            </w:r>
            <w:r w:rsidRPr="008B1BC1">
              <w:rPr>
                <w:rFonts w:hint="eastAsia"/>
              </w:rPr>
              <w:t>递交截止时间前未提交报价或未按要求递交响应文件（或上传的相应文件无法打开的）的视为放弃询价资格。报价含运卸杂费。交货地点在辽宁省大连市甘井子区大连湾街</w:t>
            </w:r>
            <w:r w:rsidRPr="008B1BC1">
              <w:rPr>
                <w:rFonts w:hint="eastAsia"/>
              </w:rPr>
              <w:t>883</w:t>
            </w:r>
            <w:r w:rsidRPr="008B1BC1">
              <w:rPr>
                <w:rFonts w:hint="eastAsia"/>
              </w:rPr>
              <w:t>号华能大连电厂厂区内。须由押运人送至指定仓库。总报价最低者中标。请报不含税单价；需提供</w:t>
            </w:r>
            <w:r w:rsidRPr="008B1BC1">
              <w:rPr>
                <w:rFonts w:hint="eastAsia"/>
              </w:rPr>
              <w:t>13%</w:t>
            </w:r>
            <w:r w:rsidRPr="008B1BC1">
              <w:rPr>
                <w:rFonts w:hint="eastAsia"/>
              </w:rPr>
              <w:t>的增值税专用发票，如果税率不为</w:t>
            </w:r>
            <w:r w:rsidRPr="008B1BC1">
              <w:rPr>
                <w:rFonts w:hint="eastAsia"/>
              </w:rPr>
              <w:t>13%</w:t>
            </w:r>
            <w:r w:rsidRPr="008B1BC1">
              <w:rPr>
                <w:rFonts w:hint="eastAsia"/>
              </w:rPr>
              <w:t>，请注明；请在每一项物料后备注货期（合同或订单生效后多少天内到货），无货期的报价视为响应询价文件货期要求。</w:t>
            </w:r>
          </w:p>
          <w:p w14:paraId="21556506" w14:textId="77777777" w:rsidR="00030AB6" w:rsidRPr="008B1BC1" w:rsidRDefault="00030AB6" w:rsidP="00030AB6">
            <w:pPr>
              <w:pStyle w:val="ac"/>
              <w:ind w:firstLineChars="200" w:firstLine="440"/>
            </w:pPr>
            <w:r w:rsidRPr="008B1BC1">
              <w:rPr>
                <w:rFonts w:hint="eastAsia"/>
              </w:rPr>
              <w:t>本询价不收取响应保证金，如发生本文件</w:t>
            </w:r>
            <w:r w:rsidRPr="008B1BC1">
              <w:rPr>
                <w:rFonts w:hint="eastAsia"/>
              </w:rPr>
              <w:t xml:space="preserve">11.3 </w:t>
            </w:r>
            <w:r w:rsidRPr="008B1BC1">
              <w:rPr>
                <w:rFonts w:hint="eastAsia"/>
              </w:rPr>
              <w:t>款所列情况之一，直接加入供应商</w:t>
            </w:r>
            <w:r w:rsidRPr="008B1BC1">
              <w:rPr>
                <w:rFonts w:hint="eastAsia"/>
              </w:rPr>
              <w:t>/</w:t>
            </w:r>
            <w:r w:rsidRPr="008B1BC1">
              <w:rPr>
                <w:rFonts w:hint="eastAsia"/>
              </w:rPr>
              <w:t>服务商</w:t>
            </w:r>
            <w:r w:rsidRPr="008B1BC1">
              <w:rPr>
                <w:rFonts w:hint="eastAsia"/>
              </w:rPr>
              <w:t>/</w:t>
            </w:r>
            <w:r w:rsidRPr="008B1BC1">
              <w:rPr>
                <w:rFonts w:hint="eastAsia"/>
              </w:rPr>
              <w:t>工程商黑名单，且三年内不重新对其进行资质审核。</w:t>
            </w:r>
          </w:p>
          <w:p w14:paraId="64114C74" w14:textId="20821F63" w:rsidR="00030AB6" w:rsidRPr="008B1BC1" w:rsidRDefault="00030AB6" w:rsidP="00030AB6">
            <w:pPr>
              <w:pStyle w:val="ac"/>
              <w:ind w:firstLine="402"/>
            </w:pPr>
            <w:r w:rsidRPr="008B1BC1">
              <w:rPr>
                <w:rFonts w:hint="eastAsia"/>
              </w:rPr>
              <w:t xml:space="preserve"> </w:t>
            </w:r>
            <w:r w:rsidRPr="008B1BC1">
              <w:rPr>
                <w:rFonts w:hint="eastAsia"/>
              </w:rPr>
              <w:t>对于中标后，无故不签订合同或订单的中标候选人，对生产秩序造成影响的，除扣除该项目投标保证金外，推荐其成为</w:t>
            </w:r>
            <w:r w:rsidRPr="008B1BC1">
              <w:rPr>
                <w:rFonts w:hint="eastAsia"/>
              </w:rPr>
              <w:t>D</w:t>
            </w:r>
            <w:r w:rsidRPr="008B1BC1">
              <w:rPr>
                <w:rFonts w:hint="eastAsia"/>
              </w:rPr>
              <w:t>级供应商</w:t>
            </w:r>
            <w:r w:rsidRPr="008B1BC1">
              <w:rPr>
                <w:rFonts w:hint="eastAsia"/>
              </w:rPr>
              <w:t>6</w:t>
            </w:r>
            <w:r w:rsidRPr="008B1BC1">
              <w:rPr>
                <w:rFonts w:hint="eastAsia"/>
              </w:rPr>
              <w:t>个月；</w:t>
            </w:r>
            <w:r w:rsidRPr="008B1BC1">
              <w:rPr>
                <w:rFonts w:hint="eastAsia"/>
              </w:rPr>
              <w:t xml:space="preserve"> </w:t>
            </w:r>
            <w:r w:rsidRPr="008B1BC1">
              <w:rPr>
                <w:rFonts w:hint="eastAsia"/>
              </w:rPr>
              <w:t>未对生产秩序造成影响的，除扣除该项目投标保证金外，推荐其成为</w:t>
            </w:r>
            <w:r w:rsidRPr="008B1BC1">
              <w:rPr>
                <w:rFonts w:hint="eastAsia"/>
              </w:rPr>
              <w:t>D</w:t>
            </w:r>
            <w:r w:rsidRPr="008B1BC1">
              <w:rPr>
                <w:rFonts w:hint="eastAsia"/>
              </w:rPr>
              <w:t>级供应商</w:t>
            </w:r>
            <w:r w:rsidRPr="008B1BC1">
              <w:rPr>
                <w:rFonts w:hint="eastAsia"/>
              </w:rPr>
              <w:t>3</w:t>
            </w:r>
            <w:r w:rsidRPr="008B1BC1">
              <w:rPr>
                <w:rFonts w:hint="eastAsia"/>
              </w:rPr>
              <w:t>个月。对于签订合同后，无故不履行合同的供应商，对生产秩序造成影响的，除按照合同条款进行考核外，推荐其成为</w:t>
            </w:r>
            <w:r w:rsidRPr="008B1BC1">
              <w:rPr>
                <w:rFonts w:hint="eastAsia"/>
              </w:rPr>
              <w:t>D</w:t>
            </w:r>
            <w:r w:rsidRPr="008B1BC1">
              <w:rPr>
                <w:rFonts w:hint="eastAsia"/>
              </w:rPr>
              <w:t>级供应商</w:t>
            </w:r>
            <w:r w:rsidRPr="008B1BC1">
              <w:rPr>
                <w:rFonts w:hint="eastAsia"/>
              </w:rPr>
              <w:t>12</w:t>
            </w:r>
            <w:r w:rsidRPr="008B1BC1">
              <w:rPr>
                <w:rFonts w:hint="eastAsia"/>
              </w:rPr>
              <w:t>个月。</w:t>
            </w:r>
          </w:p>
          <w:p w14:paraId="06AEDD9A" w14:textId="1BE93EA8" w:rsidR="00030AB6" w:rsidRPr="008B1BC1" w:rsidRDefault="00030AB6" w:rsidP="00030AB6">
            <w:pPr>
              <w:pStyle w:val="ac"/>
              <w:ind w:firstLine="402"/>
            </w:pPr>
            <w:r w:rsidRPr="008B1BC1">
              <w:rPr>
                <w:rFonts w:hint="eastAsia"/>
              </w:rPr>
              <w:t>采用最低价评审法的物资类采购项目无需提交响应文件（特殊要求的附件除外），工程、服务类采购均需提供响应文件。</w:t>
            </w:r>
          </w:p>
          <w:p w14:paraId="7D782027" w14:textId="074ED389" w:rsidR="00030AB6" w:rsidRPr="008B1BC1" w:rsidRDefault="00030AB6" w:rsidP="00030AB6">
            <w:pPr>
              <w:pStyle w:val="ac"/>
              <w:ind w:firstLine="402"/>
            </w:pPr>
            <w:r w:rsidRPr="008B1BC1">
              <w:rPr>
                <w:rFonts w:hint="eastAsia"/>
              </w:rPr>
              <w:t>对于现场踏勘项目需上传项目管理部门出具的现场踏勘证明，否则报价无效。</w:t>
            </w:r>
          </w:p>
          <w:p w14:paraId="047675C0" w14:textId="1EBAB5CD" w:rsidR="00030AB6" w:rsidRPr="008B1BC1" w:rsidRDefault="00030AB6" w:rsidP="00030AB6">
            <w:pPr>
              <w:pStyle w:val="ac"/>
              <w:ind w:firstLine="402"/>
            </w:pPr>
            <w:r w:rsidRPr="008B1BC1">
              <w:rPr>
                <w:rFonts w:hint="eastAsia"/>
              </w:rPr>
              <w:t>响应文件没有对采购文件在各方面都做出实质性响应，报价无效。</w:t>
            </w:r>
          </w:p>
          <w:p w14:paraId="6EE12685" w14:textId="4F900AB6" w:rsidR="004555B0" w:rsidRDefault="00030AB6" w:rsidP="00030AB6">
            <w:pPr>
              <w:pStyle w:val="ac"/>
              <w:rPr>
                <w:rFonts w:ascii="宋体" w:hAnsi="宋体" w:cs="宋体"/>
              </w:rPr>
            </w:pPr>
            <w:r w:rsidRPr="008B1BC1">
              <w:rPr>
                <w:rFonts w:hint="eastAsia"/>
              </w:rPr>
              <w:t xml:space="preserve">    </w:t>
            </w:r>
            <w:r w:rsidRPr="008B1BC1">
              <w:rPr>
                <w:rFonts w:hint="eastAsia"/>
              </w:rPr>
              <w:t>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14:paraId="78129096" w14:textId="77777777" w:rsidR="004555B0" w:rsidRDefault="009A1D4D">
      <w:pPr>
        <w:ind w:firstLine="480"/>
      </w:pPr>
      <w:r>
        <w:rPr>
          <w:rFonts w:hint="eastAsia"/>
          <w:kern w:val="0"/>
        </w:rPr>
        <w:t>备注：</w:t>
      </w:r>
      <w:r>
        <w:rPr>
          <w:rFonts w:eastAsia="楷体" w:hint="eastAsia"/>
          <w:kern w:val="0"/>
          <w:u w:val="single"/>
        </w:rPr>
        <w:t>供应商须知前附表</w:t>
      </w:r>
      <w:r>
        <w:rPr>
          <w:rFonts w:hint="eastAsia"/>
          <w:kern w:val="0"/>
        </w:rPr>
        <w:t>是对</w:t>
      </w:r>
      <w:r>
        <w:rPr>
          <w:rFonts w:hint="eastAsia"/>
        </w:rPr>
        <w:t>供应商须知的具体补充和修改，如有矛盾，应以本表为准。</w:t>
      </w:r>
    </w:p>
    <w:p w14:paraId="7B41B33D" w14:textId="77777777" w:rsidR="004555B0" w:rsidRDefault="009A1D4D">
      <w:pPr>
        <w:ind w:firstLineChars="0" w:firstLine="0"/>
      </w:pPr>
      <w:r>
        <w:br w:type="page"/>
      </w:r>
    </w:p>
    <w:p w14:paraId="228628F8" w14:textId="77777777" w:rsidR="004555B0" w:rsidRDefault="009A1D4D">
      <w:pPr>
        <w:pStyle w:val="2"/>
        <w:spacing w:before="120"/>
      </w:pPr>
      <w:bookmarkStart w:id="60" w:name="_Toc527708239"/>
      <w:bookmarkStart w:id="61" w:name="_Toc24904"/>
      <w:bookmarkStart w:id="62" w:name="_Toc6009"/>
      <w:bookmarkStart w:id="63" w:name="_Toc12673"/>
      <w:bookmarkStart w:id="64" w:name="_Toc20381"/>
      <w:bookmarkStart w:id="65" w:name="_Toc23306"/>
      <w:bookmarkStart w:id="66" w:name="_Toc28231"/>
      <w:bookmarkStart w:id="67" w:name="_Toc10398"/>
      <w:r>
        <w:rPr>
          <w:rFonts w:hint="eastAsia"/>
        </w:rPr>
        <w:lastRenderedPageBreak/>
        <w:t>1.</w:t>
      </w:r>
      <w:r>
        <w:t xml:space="preserve"> </w:t>
      </w:r>
      <w:r>
        <w:rPr>
          <w:rFonts w:hint="eastAsia"/>
        </w:rPr>
        <w:t>适用范围</w:t>
      </w:r>
      <w:bookmarkEnd w:id="60"/>
      <w:bookmarkEnd w:id="61"/>
      <w:bookmarkEnd w:id="62"/>
      <w:bookmarkEnd w:id="63"/>
      <w:bookmarkEnd w:id="64"/>
      <w:bookmarkEnd w:id="65"/>
      <w:bookmarkEnd w:id="66"/>
      <w:bookmarkEnd w:id="67"/>
    </w:p>
    <w:p w14:paraId="0FDE64AC" w14:textId="77777777" w:rsidR="004555B0" w:rsidRDefault="009A1D4D">
      <w:pPr>
        <w:ind w:firstLine="480"/>
      </w:pPr>
      <w:r>
        <w:rPr>
          <w:rFonts w:hint="eastAsia"/>
        </w:rPr>
        <w:t>本采购文件仅适用于本项目公告</w:t>
      </w:r>
      <w:r>
        <w:rPr>
          <w:rFonts w:hint="eastAsia"/>
        </w:rPr>
        <w:t>/</w:t>
      </w:r>
      <w:r>
        <w:rPr>
          <w:rFonts w:hint="eastAsia"/>
        </w:rPr>
        <w:t>邀请函中所述项目。</w:t>
      </w:r>
    </w:p>
    <w:p w14:paraId="61C8E543" w14:textId="77777777" w:rsidR="004555B0" w:rsidRDefault="009A1D4D">
      <w:pPr>
        <w:pStyle w:val="2"/>
        <w:spacing w:before="120"/>
      </w:pPr>
      <w:bookmarkStart w:id="68" w:name="_Toc527708240"/>
      <w:bookmarkStart w:id="69" w:name="_Toc26816"/>
      <w:bookmarkStart w:id="70" w:name="_Toc987"/>
      <w:bookmarkStart w:id="71" w:name="_Toc1341"/>
      <w:bookmarkStart w:id="72" w:name="_Toc14973"/>
      <w:bookmarkStart w:id="73" w:name="_Toc4305"/>
      <w:bookmarkStart w:id="74" w:name="_Toc8343"/>
      <w:bookmarkStart w:id="75" w:name="_Toc10740"/>
      <w:r>
        <w:rPr>
          <w:rFonts w:hint="eastAsia"/>
        </w:rPr>
        <w:t>2.</w:t>
      </w:r>
      <w:r>
        <w:t xml:space="preserve"> </w:t>
      </w:r>
      <w:r>
        <w:rPr>
          <w:rFonts w:hint="eastAsia"/>
        </w:rPr>
        <w:t>定义</w:t>
      </w:r>
      <w:bookmarkEnd w:id="68"/>
      <w:bookmarkEnd w:id="69"/>
      <w:bookmarkEnd w:id="70"/>
      <w:bookmarkEnd w:id="71"/>
      <w:bookmarkEnd w:id="72"/>
      <w:bookmarkEnd w:id="73"/>
      <w:bookmarkEnd w:id="74"/>
      <w:bookmarkEnd w:id="75"/>
    </w:p>
    <w:p w14:paraId="73101FD1" w14:textId="77777777" w:rsidR="004555B0" w:rsidRDefault="009A1D4D">
      <w:pPr>
        <w:ind w:firstLine="480"/>
      </w:pPr>
      <w:r>
        <w:rPr>
          <w:rFonts w:hint="eastAsia"/>
        </w:rPr>
        <w:t>2.1</w:t>
      </w:r>
      <w:r>
        <w:t xml:space="preserve"> </w:t>
      </w:r>
      <w:r>
        <w:rPr>
          <w:rFonts w:hint="eastAsia"/>
        </w:rPr>
        <w:t>采购人：指依法提出采购项目进行采购的法人或其他组织，采购人及联系方式见前附表。</w:t>
      </w:r>
    </w:p>
    <w:p w14:paraId="4CA18505" w14:textId="77777777" w:rsidR="004555B0" w:rsidRDefault="009A1D4D">
      <w:pPr>
        <w:ind w:firstLine="480"/>
      </w:pPr>
      <w:r>
        <w:rPr>
          <w:rFonts w:hint="eastAsia"/>
        </w:rPr>
        <w:t xml:space="preserve">2.2 </w:t>
      </w:r>
      <w:r>
        <w:rPr>
          <w:rFonts w:hint="eastAsia"/>
        </w:rPr>
        <w:t>供应商：指响应询价采购，参与询价竞争的法人或其他组织。</w:t>
      </w:r>
    </w:p>
    <w:p w14:paraId="6B78E076" w14:textId="77777777" w:rsidR="004555B0" w:rsidRDefault="009A1D4D">
      <w:pPr>
        <w:ind w:firstLine="480"/>
      </w:pPr>
      <w:r>
        <w:rPr>
          <w:rFonts w:hint="eastAsia"/>
        </w:rPr>
        <w:t>2.3</w:t>
      </w:r>
      <w:r>
        <w:t xml:space="preserve"> </w:t>
      </w:r>
      <w:r>
        <w:rPr>
          <w:rFonts w:hint="eastAsia"/>
        </w:rPr>
        <w:t>成交供应商：指最终被授予合同的供应商。</w:t>
      </w:r>
    </w:p>
    <w:p w14:paraId="1748124B" w14:textId="77777777" w:rsidR="004555B0" w:rsidRDefault="009A1D4D">
      <w:pPr>
        <w:ind w:firstLine="480"/>
      </w:pPr>
      <w:r>
        <w:rPr>
          <w:rFonts w:hint="eastAsia"/>
        </w:rPr>
        <w:t xml:space="preserve">2.4 </w:t>
      </w:r>
      <w:r>
        <w:rPr>
          <w:rFonts w:cs="Arial" w:hint="eastAsia"/>
        </w:rPr>
        <w:t>采购代理机构：依法设立并提供采购代理服务的专业组织，采购代理机构</w:t>
      </w:r>
      <w:r>
        <w:rPr>
          <w:rFonts w:hint="eastAsia"/>
        </w:rPr>
        <w:t>及联系方式见前附表。</w:t>
      </w:r>
    </w:p>
    <w:p w14:paraId="42F291CD" w14:textId="77777777" w:rsidR="004555B0" w:rsidRDefault="009A1D4D">
      <w:pPr>
        <w:pStyle w:val="2"/>
        <w:spacing w:before="120"/>
      </w:pPr>
      <w:bookmarkStart w:id="76" w:name="_Toc527708241"/>
      <w:bookmarkStart w:id="77" w:name="_Toc31906"/>
      <w:bookmarkStart w:id="78" w:name="_Toc30872"/>
      <w:bookmarkStart w:id="79" w:name="_Toc12814"/>
      <w:bookmarkStart w:id="80" w:name="_Toc23918"/>
      <w:bookmarkStart w:id="81" w:name="_Toc10621"/>
      <w:bookmarkStart w:id="82" w:name="_Toc8224"/>
      <w:bookmarkStart w:id="83" w:name="_Toc28660"/>
      <w:r>
        <w:rPr>
          <w:rFonts w:hint="eastAsia"/>
        </w:rPr>
        <w:t>3.</w:t>
      </w:r>
      <w:r>
        <w:t xml:space="preserve"> </w:t>
      </w:r>
      <w:r>
        <w:rPr>
          <w:rFonts w:hint="eastAsia"/>
        </w:rPr>
        <w:t>询价费用</w:t>
      </w:r>
      <w:bookmarkEnd w:id="76"/>
      <w:bookmarkEnd w:id="77"/>
      <w:bookmarkEnd w:id="78"/>
      <w:bookmarkEnd w:id="79"/>
      <w:bookmarkEnd w:id="80"/>
      <w:bookmarkEnd w:id="81"/>
      <w:bookmarkEnd w:id="82"/>
      <w:bookmarkEnd w:id="83"/>
    </w:p>
    <w:p w14:paraId="6ED0350B" w14:textId="77777777" w:rsidR="004555B0" w:rsidRDefault="009A1D4D">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14:paraId="448FE374" w14:textId="77777777" w:rsidR="004555B0" w:rsidRDefault="009A1D4D">
      <w:pPr>
        <w:pStyle w:val="2"/>
        <w:spacing w:before="120"/>
      </w:pPr>
      <w:bookmarkStart w:id="84" w:name="_Toc527708242"/>
      <w:bookmarkStart w:id="85" w:name="_Toc13777"/>
      <w:bookmarkStart w:id="86" w:name="_Toc1828"/>
      <w:bookmarkStart w:id="87" w:name="_Toc23996"/>
      <w:bookmarkStart w:id="88" w:name="_Toc3225"/>
      <w:bookmarkStart w:id="89" w:name="_Toc20709"/>
      <w:bookmarkStart w:id="90" w:name="_Toc13255"/>
      <w:bookmarkStart w:id="91" w:name="_Toc352"/>
      <w:r>
        <w:rPr>
          <w:rFonts w:hint="eastAsia"/>
        </w:rPr>
        <w:t xml:space="preserve">4. </w:t>
      </w:r>
      <w:r>
        <w:rPr>
          <w:rFonts w:hint="eastAsia"/>
        </w:rPr>
        <w:t>现场踏勘</w:t>
      </w:r>
      <w:bookmarkEnd w:id="84"/>
      <w:bookmarkEnd w:id="85"/>
      <w:bookmarkEnd w:id="86"/>
      <w:bookmarkEnd w:id="87"/>
      <w:bookmarkEnd w:id="88"/>
      <w:bookmarkEnd w:id="89"/>
      <w:bookmarkEnd w:id="90"/>
      <w:bookmarkEnd w:id="91"/>
    </w:p>
    <w:p w14:paraId="5F15A7BD" w14:textId="77777777" w:rsidR="004555B0" w:rsidRDefault="009A1D4D">
      <w:pPr>
        <w:ind w:firstLine="480"/>
      </w:pPr>
      <w:r>
        <w:rPr>
          <w:rFonts w:hint="eastAsia"/>
        </w:rPr>
        <w:t xml:space="preserve">4.1 </w:t>
      </w:r>
      <w:r>
        <w:rPr>
          <w:rFonts w:eastAsia="楷体" w:hint="eastAsia"/>
          <w:u w:val="single"/>
        </w:rPr>
        <w:t>供应商须知前附表</w:t>
      </w:r>
      <w:r>
        <w:rPr>
          <w:rFonts w:hint="eastAsia"/>
        </w:rPr>
        <w:t>规定组织踏勘现场的，采购人按</w:t>
      </w:r>
      <w:r>
        <w:rPr>
          <w:rFonts w:eastAsia="楷体" w:hint="eastAsia"/>
          <w:u w:val="single"/>
        </w:rPr>
        <w:t>供应商须知前附表</w:t>
      </w:r>
      <w:r>
        <w:rPr>
          <w:rFonts w:hint="eastAsia"/>
        </w:rPr>
        <w:t>规定的时间、地点组织供应商踏勘项目现场。</w:t>
      </w:r>
      <w:r>
        <w:rPr>
          <w:rFonts w:hint="eastAsia"/>
        </w:rPr>
        <w:t xml:space="preserve"> </w:t>
      </w:r>
    </w:p>
    <w:p w14:paraId="5CD0EC41" w14:textId="77777777" w:rsidR="004555B0" w:rsidRDefault="009A1D4D">
      <w:pPr>
        <w:ind w:firstLine="480"/>
      </w:pPr>
      <w:r>
        <w:rPr>
          <w:rFonts w:hint="eastAsia"/>
        </w:rPr>
        <w:t xml:space="preserve">4.2 </w:t>
      </w:r>
      <w:r>
        <w:rPr>
          <w:rFonts w:hint="eastAsia"/>
        </w:rPr>
        <w:t>供应商自行负责在踏勘现场中所发生的人员伤亡和财产损失。</w:t>
      </w:r>
    </w:p>
    <w:p w14:paraId="56045759" w14:textId="77777777" w:rsidR="004555B0" w:rsidRDefault="009A1D4D">
      <w:pPr>
        <w:ind w:firstLine="480"/>
      </w:pPr>
      <w:r>
        <w:rPr>
          <w:rFonts w:hint="eastAsia"/>
        </w:rPr>
        <w:t xml:space="preserve">4.3 </w:t>
      </w:r>
      <w:r>
        <w:rPr>
          <w:rFonts w:hint="eastAsia"/>
        </w:rPr>
        <w:t>采购人在踏勘现场中介绍的项目场地和相关的周边环境情况，仅供应商在编制响应文件时参考，采购人不对供应商据此作出的判断和决策负责。</w:t>
      </w:r>
    </w:p>
    <w:p w14:paraId="7F97D415" w14:textId="77777777" w:rsidR="004555B0" w:rsidRDefault="009A1D4D">
      <w:pPr>
        <w:pStyle w:val="2"/>
        <w:spacing w:before="120"/>
      </w:pPr>
      <w:bookmarkStart w:id="92" w:name="_Toc527708243"/>
      <w:bookmarkStart w:id="93" w:name="_Toc4278"/>
      <w:bookmarkStart w:id="94" w:name="_Toc1508"/>
      <w:bookmarkStart w:id="95" w:name="_Toc1472"/>
      <w:bookmarkStart w:id="96" w:name="_Toc12050"/>
      <w:bookmarkStart w:id="97" w:name="_Toc26647"/>
      <w:bookmarkStart w:id="98" w:name="_Toc250"/>
      <w:bookmarkStart w:id="99" w:name="_Toc7818"/>
      <w:r>
        <w:rPr>
          <w:rFonts w:hint="eastAsia"/>
        </w:rPr>
        <w:t>5.</w:t>
      </w:r>
      <w:r>
        <w:t xml:space="preserve"> </w:t>
      </w:r>
      <w:r>
        <w:rPr>
          <w:rFonts w:hint="eastAsia"/>
        </w:rPr>
        <w:t>采购文件的构成</w:t>
      </w:r>
      <w:bookmarkEnd w:id="92"/>
      <w:bookmarkEnd w:id="93"/>
      <w:bookmarkEnd w:id="94"/>
      <w:bookmarkEnd w:id="95"/>
      <w:bookmarkEnd w:id="96"/>
      <w:bookmarkEnd w:id="97"/>
      <w:bookmarkEnd w:id="98"/>
      <w:bookmarkEnd w:id="99"/>
    </w:p>
    <w:p w14:paraId="7EB03943" w14:textId="77777777" w:rsidR="004555B0" w:rsidRDefault="009A1D4D">
      <w:pPr>
        <w:ind w:firstLine="480"/>
      </w:pPr>
      <w:r>
        <w:rPr>
          <w:rFonts w:hint="eastAsia"/>
          <w:kern w:val="0"/>
        </w:rPr>
        <w:t xml:space="preserve">5.1 </w:t>
      </w:r>
      <w:r>
        <w:rPr>
          <w:rFonts w:hint="eastAsia"/>
        </w:rPr>
        <w:t>采购文件由下列文件以及在询价过程中发出的修正和补充文件组成：</w:t>
      </w:r>
    </w:p>
    <w:p w14:paraId="4991C77C" w14:textId="77777777" w:rsidR="004555B0" w:rsidRDefault="009A1D4D">
      <w:pPr>
        <w:ind w:firstLine="480"/>
      </w:pPr>
      <w:r>
        <w:rPr>
          <w:rFonts w:hint="eastAsia"/>
        </w:rPr>
        <w:t>第一章</w:t>
      </w:r>
      <w:r>
        <w:rPr>
          <w:rFonts w:hint="eastAsia"/>
        </w:rPr>
        <w:tab/>
        <w:t xml:space="preserve"> </w:t>
      </w:r>
      <w:r>
        <w:rPr>
          <w:rFonts w:hint="eastAsia"/>
        </w:rPr>
        <w:t>采购公告</w:t>
      </w:r>
      <w:r>
        <w:rPr>
          <w:rFonts w:hint="eastAsia"/>
        </w:rPr>
        <w:t>/</w:t>
      </w:r>
      <w:r>
        <w:rPr>
          <w:rFonts w:hint="eastAsia"/>
        </w:rPr>
        <w:t>采购邀请函</w:t>
      </w:r>
    </w:p>
    <w:p w14:paraId="789EBB88" w14:textId="77777777" w:rsidR="004555B0" w:rsidRDefault="009A1D4D">
      <w:pPr>
        <w:ind w:firstLine="480"/>
      </w:pPr>
      <w:r>
        <w:rPr>
          <w:rFonts w:hint="eastAsia"/>
        </w:rPr>
        <w:t>第二章</w:t>
      </w:r>
      <w:r>
        <w:rPr>
          <w:rFonts w:hint="eastAsia"/>
        </w:rPr>
        <w:tab/>
        <w:t xml:space="preserve"> </w:t>
      </w:r>
      <w:r>
        <w:rPr>
          <w:rFonts w:hint="eastAsia"/>
        </w:rPr>
        <w:t>供应商须知及前附表</w:t>
      </w:r>
    </w:p>
    <w:p w14:paraId="7C8D484A" w14:textId="77777777" w:rsidR="004555B0" w:rsidRDefault="009A1D4D">
      <w:pPr>
        <w:ind w:firstLine="480"/>
      </w:pPr>
      <w:r>
        <w:rPr>
          <w:rFonts w:hint="eastAsia"/>
        </w:rPr>
        <w:t>第三章</w:t>
      </w:r>
      <w:r>
        <w:rPr>
          <w:rFonts w:hint="eastAsia"/>
        </w:rPr>
        <w:tab/>
        <w:t xml:space="preserve"> </w:t>
      </w:r>
      <w:r>
        <w:rPr>
          <w:rFonts w:hint="eastAsia"/>
        </w:rPr>
        <w:t>评审办法</w:t>
      </w:r>
    </w:p>
    <w:p w14:paraId="531B30B3" w14:textId="77777777" w:rsidR="004555B0" w:rsidRDefault="009A1D4D">
      <w:pPr>
        <w:ind w:firstLine="480"/>
      </w:pPr>
      <w:r>
        <w:rPr>
          <w:rFonts w:hint="eastAsia"/>
        </w:rPr>
        <w:t>第四章</w:t>
      </w:r>
      <w:r>
        <w:rPr>
          <w:rFonts w:hint="eastAsia"/>
        </w:rPr>
        <w:tab/>
        <w:t xml:space="preserve"> </w:t>
      </w:r>
      <w:r>
        <w:rPr>
          <w:rFonts w:hint="eastAsia"/>
        </w:rPr>
        <w:t>合同条款及格式</w:t>
      </w:r>
    </w:p>
    <w:p w14:paraId="55281992" w14:textId="77777777" w:rsidR="004555B0" w:rsidRDefault="009A1D4D">
      <w:pPr>
        <w:ind w:firstLine="480"/>
      </w:pPr>
      <w:r>
        <w:rPr>
          <w:rFonts w:hint="eastAsia"/>
        </w:rPr>
        <w:t>第五章</w:t>
      </w:r>
      <w:r>
        <w:rPr>
          <w:rFonts w:hint="eastAsia"/>
        </w:rPr>
        <w:tab/>
        <w:t xml:space="preserve"> </w:t>
      </w:r>
      <w:r>
        <w:rPr>
          <w:rFonts w:hint="eastAsia"/>
        </w:rPr>
        <w:t>采购需求</w:t>
      </w:r>
    </w:p>
    <w:p w14:paraId="7E69C802" w14:textId="77777777" w:rsidR="004555B0" w:rsidRDefault="009A1D4D">
      <w:pPr>
        <w:ind w:firstLine="480"/>
      </w:pPr>
      <w:r>
        <w:rPr>
          <w:rFonts w:hint="eastAsia"/>
        </w:rPr>
        <w:t>第六章</w:t>
      </w:r>
      <w:r>
        <w:rPr>
          <w:rFonts w:hint="eastAsia"/>
        </w:rPr>
        <w:tab/>
        <w:t xml:space="preserve"> </w:t>
      </w:r>
      <w:r>
        <w:rPr>
          <w:rFonts w:hint="eastAsia"/>
        </w:rPr>
        <w:t>响应文件格式</w:t>
      </w:r>
    </w:p>
    <w:p w14:paraId="3B2AE9FD" w14:textId="77777777" w:rsidR="004555B0" w:rsidRDefault="009A1D4D">
      <w:pPr>
        <w:ind w:firstLine="480"/>
      </w:pPr>
      <w:r>
        <w:rPr>
          <w:rFonts w:hint="eastAsia"/>
        </w:rPr>
        <w:lastRenderedPageBreak/>
        <w:t xml:space="preserve">5.2 </w:t>
      </w:r>
      <w:r>
        <w:rPr>
          <w:rFonts w:hint="eastAsia"/>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14:paraId="785F7316" w14:textId="77777777" w:rsidR="004555B0" w:rsidRDefault="009A1D4D">
      <w:pPr>
        <w:ind w:firstLine="480"/>
      </w:pPr>
      <w:r>
        <w:rPr>
          <w:rFonts w:hint="eastAsia"/>
        </w:rPr>
        <w:t xml:space="preserve">5.3 </w:t>
      </w:r>
      <w:r>
        <w:rPr>
          <w:rFonts w:hint="eastAsia"/>
        </w:rPr>
        <w:t>供应商应认真阅读采购文件中所有的事项、格式、条款和要求等。供应商没有按照采购文件要求提交全部资料，或者响应文件没有对采购文件在各方面都做出实质性响应，可能导致其报价被拒绝。</w:t>
      </w:r>
    </w:p>
    <w:p w14:paraId="00CF0D94" w14:textId="77777777" w:rsidR="004555B0" w:rsidRDefault="009A1D4D">
      <w:pPr>
        <w:ind w:firstLine="480"/>
      </w:pPr>
      <w:r>
        <w:rPr>
          <w:rFonts w:hint="eastAsia"/>
        </w:rPr>
        <w:t xml:space="preserve">5.4 </w:t>
      </w:r>
      <w:r>
        <w:rPr>
          <w:rFonts w:hint="eastAsia"/>
        </w:rPr>
        <w:t>响应文件一经递交成功即表示供应商确认采购文件的法律效力，并对此采购文件提出的要求做出相应的响应，承担与采购文件要求相适应的民事、经济和法律责任。</w:t>
      </w:r>
    </w:p>
    <w:p w14:paraId="2248A08A" w14:textId="77777777" w:rsidR="004555B0" w:rsidRDefault="009A1D4D">
      <w:pPr>
        <w:ind w:firstLine="480"/>
      </w:pPr>
      <w:r>
        <w:rPr>
          <w:rFonts w:hint="eastAsia"/>
        </w:rPr>
        <w:t xml:space="preserve">5.5 </w:t>
      </w:r>
      <w:r>
        <w:rPr>
          <w:rFonts w:hint="eastAsia"/>
        </w:rPr>
        <w:t>由于供应商对采购文件的误解与疏忽或报价误差，而导致询价失败或成交后的任何风险，其责任均由供应商自负。</w:t>
      </w:r>
    </w:p>
    <w:p w14:paraId="57438355" w14:textId="77777777" w:rsidR="004555B0" w:rsidRDefault="009A1D4D">
      <w:pPr>
        <w:pStyle w:val="2"/>
        <w:spacing w:before="120"/>
      </w:pPr>
      <w:bookmarkStart w:id="100" w:name="_Toc527708244"/>
      <w:bookmarkStart w:id="101" w:name="_Toc32222"/>
      <w:bookmarkStart w:id="102" w:name="_Toc30826"/>
      <w:bookmarkStart w:id="103" w:name="_Toc24063"/>
      <w:bookmarkStart w:id="104" w:name="_Toc4076"/>
      <w:bookmarkStart w:id="105" w:name="_Toc5427"/>
      <w:bookmarkStart w:id="106" w:name="_Toc1053"/>
      <w:bookmarkStart w:id="107" w:name="_Toc8112"/>
      <w:r>
        <w:rPr>
          <w:rFonts w:hint="eastAsia"/>
        </w:rPr>
        <w:t xml:space="preserve">6. </w:t>
      </w:r>
      <w:r>
        <w:rPr>
          <w:rFonts w:hint="eastAsia"/>
        </w:rPr>
        <w:t>采购文件的澄清、修改、补充</w:t>
      </w:r>
      <w:bookmarkEnd w:id="100"/>
      <w:bookmarkEnd w:id="101"/>
      <w:bookmarkEnd w:id="102"/>
      <w:bookmarkEnd w:id="103"/>
      <w:bookmarkEnd w:id="104"/>
      <w:bookmarkEnd w:id="105"/>
      <w:bookmarkEnd w:id="106"/>
      <w:bookmarkEnd w:id="107"/>
    </w:p>
    <w:p w14:paraId="541237DF" w14:textId="77777777" w:rsidR="004555B0" w:rsidRDefault="009A1D4D">
      <w:pPr>
        <w:ind w:firstLine="480"/>
      </w:pPr>
      <w:r>
        <w:rPr>
          <w:rFonts w:hint="eastAsia"/>
        </w:rPr>
        <w:t>6.1</w:t>
      </w:r>
      <w:r>
        <w:rPr>
          <w:rFonts w:hint="eastAsia"/>
        </w:rPr>
        <w:t>任何要求对采购文件进行澄清的供应商，均应在</w:t>
      </w:r>
      <w:r>
        <w:rPr>
          <w:rFonts w:eastAsia="楷体" w:hint="eastAsia"/>
          <w:u w:val="single"/>
        </w:rPr>
        <w:t>供应商须知前附表</w:t>
      </w:r>
      <w:r>
        <w:rPr>
          <w:rFonts w:hint="eastAsia"/>
        </w:rPr>
        <w:t>规定的时间提出澄清问题。</w:t>
      </w:r>
    </w:p>
    <w:p w14:paraId="59F63C07" w14:textId="77777777" w:rsidR="004555B0" w:rsidRDefault="009A1D4D">
      <w:pPr>
        <w:ind w:firstLine="480"/>
      </w:pPr>
      <w:r>
        <w:rPr>
          <w:rFonts w:hint="eastAsia"/>
        </w:rPr>
        <w:t>6.2</w:t>
      </w:r>
      <w:r>
        <w:rPr>
          <w:rFonts w:hint="eastAsia"/>
        </w:rPr>
        <w:t>在询价报价截止时间前的任何时候，无论出于何种原因，采购人</w:t>
      </w:r>
      <w:r>
        <w:rPr>
          <w:rFonts w:hint="eastAsia"/>
        </w:rPr>
        <w:t>/</w:t>
      </w:r>
      <w:r>
        <w:rPr>
          <w:rFonts w:hint="eastAsia"/>
        </w:rPr>
        <w:t>采购代理机构可主动地对采购文件进行修改、补充，原则上采购人应在收到澄清请求</w:t>
      </w:r>
      <w:r>
        <w:rPr>
          <w:rFonts w:hint="eastAsia"/>
        </w:rPr>
        <w:t>24</w:t>
      </w:r>
      <w:r>
        <w:rPr>
          <w:rFonts w:hint="eastAsia"/>
        </w:rPr>
        <w:t>小时内，在电子商务平台上给予书面答复。采购文件的澄清、修改、补充均作为采购文件的组成部分，对供应商具有约束力。采购文件的澄清、修改、补充将</w:t>
      </w:r>
      <w:r>
        <w:rPr>
          <w:rFonts w:hint="eastAsia"/>
          <w:b/>
          <w:bCs/>
        </w:rPr>
        <w:t>以书面形式</w:t>
      </w:r>
      <w:r>
        <w:rPr>
          <w:rFonts w:hint="eastAsia"/>
        </w:rPr>
        <w:t>通知供应商。供应商应在收到通知后进行确认。如果供应商不予确认，引起的后果由供应商自行承担。</w:t>
      </w:r>
    </w:p>
    <w:p w14:paraId="5669C676" w14:textId="77777777" w:rsidR="004555B0" w:rsidRDefault="009A1D4D">
      <w:pPr>
        <w:ind w:firstLine="480"/>
      </w:pPr>
      <w:r>
        <w:rPr>
          <w:rFonts w:hint="eastAsia"/>
        </w:rPr>
        <w:t>6.3</w:t>
      </w:r>
      <w:r>
        <w:t xml:space="preserve"> </w:t>
      </w:r>
      <w:r>
        <w:rPr>
          <w:rFonts w:hint="eastAsia"/>
        </w:rPr>
        <w:t>为使供应商有充分时间对采购文件的修改部分进行研究。采购人</w:t>
      </w:r>
      <w:r>
        <w:rPr>
          <w:rFonts w:hint="eastAsia"/>
        </w:rPr>
        <w:t>/</w:t>
      </w:r>
      <w:r>
        <w:rPr>
          <w:rFonts w:hint="eastAsia"/>
        </w:rPr>
        <w:t>采购代理机构对采购文件进行澄清、修改、补充距报价截止时间不足</w:t>
      </w:r>
      <w:r>
        <w:rPr>
          <w:rFonts w:hint="eastAsia"/>
        </w:rPr>
        <w:t>24</w:t>
      </w:r>
      <w:r>
        <w:rPr>
          <w:rFonts w:hint="eastAsia"/>
        </w:rPr>
        <w:t>小时的，应将报价截止时间延长至本次澄清答复、修改、补充时间点后的</w:t>
      </w:r>
      <w:r>
        <w:rPr>
          <w:rFonts w:hint="eastAsia"/>
        </w:rPr>
        <w:t>24</w:t>
      </w:r>
      <w:r>
        <w:rPr>
          <w:rFonts w:hint="eastAsia"/>
        </w:rPr>
        <w:t>小时，并</w:t>
      </w:r>
      <w:r>
        <w:rPr>
          <w:rFonts w:hint="eastAsia"/>
          <w:b/>
          <w:bCs/>
        </w:rPr>
        <w:t>以书面形式</w:t>
      </w:r>
      <w:r>
        <w:rPr>
          <w:rFonts w:hint="eastAsia"/>
        </w:rPr>
        <w:t>通知所有购买采购文件的供应商。</w:t>
      </w:r>
    </w:p>
    <w:p w14:paraId="32EF889D" w14:textId="77777777" w:rsidR="004555B0" w:rsidRDefault="009A1D4D">
      <w:pPr>
        <w:pStyle w:val="2"/>
        <w:spacing w:before="120"/>
      </w:pPr>
      <w:bookmarkStart w:id="108" w:name="_Toc527708245"/>
      <w:bookmarkStart w:id="109" w:name="_Toc18765"/>
      <w:bookmarkStart w:id="110" w:name="_Toc19121"/>
      <w:bookmarkStart w:id="111" w:name="_Toc7723"/>
      <w:bookmarkStart w:id="112" w:name="_Toc19450"/>
      <w:bookmarkStart w:id="113" w:name="_Toc9465"/>
      <w:bookmarkStart w:id="114" w:name="_Toc28913"/>
      <w:bookmarkStart w:id="115" w:name="_Toc27518"/>
      <w:r>
        <w:rPr>
          <w:rFonts w:hint="eastAsia"/>
        </w:rPr>
        <w:t>7.</w:t>
      </w:r>
      <w:r>
        <w:t xml:space="preserve"> </w:t>
      </w:r>
      <w:r>
        <w:rPr>
          <w:rFonts w:hint="eastAsia"/>
        </w:rPr>
        <w:t>编制基本要求</w:t>
      </w:r>
      <w:bookmarkEnd w:id="108"/>
      <w:bookmarkEnd w:id="109"/>
      <w:bookmarkEnd w:id="110"/>
      <w:bookmarkEnd w:id="111"/>
      <w:bookmarkEnd w:id="112"/>
      <w:bookmarkEnd w:id="113"/>
      <w:bookmarkEnd w:id="114"/>
      <w:bookmarkEnd w:id="115"/>
    </w:p>
    <w:p w14:paraId="2A58D085" w14:textId="77777777" w:rsidR="004555B0" w:rsidRDefault="009A1D4D">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14:paraId="2C443DDB" w14:textId="77777777" w:rsidR="004555B0" w:rsidRDefault="009A1D4D">
      <w:pPr>
        <w:ind w:firstLine="480"/>
      </w:pPr>
      <w:r>
        <w:rPr>
          <w:rFonts w:hint="eastAsia"/>
        </w:rPr>
        <w:t xml:space="preserve">7.2 </w:t>
      </w:r>
      <w:r>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14:paraId="5105D599" w14:textId="77777777" w:rsidR="004555B0" w:rsidRDefault="009A1D4D">
      <w:pPr>
        <w:ind w:firstLine="480"/>
      </w:pPr>
      <w:r>
        <w:rPr>
          <w:rFonts w:hint="eastAsia"/>
        </w:rPr>
        <w:t xml:space="preserve">7.3 </w:t>
      </w:r>
      <w:r>
        <w:rPr>
          <w:rFonts w:hint="eastAsia"/>
        </w:rPr>
        <w:t>如果响应文件填报的内容不详，或没有提供采购文件中所要求的全部资料及数</w:t>
      </w:r>
      <w:r>
        <w:rPr>
          <w:rFonts w:hint="eastAsia"/>
        </w:rPr>
        <w:lastRenderedPageBreak/>
        <w:t>据，给评审造成困难，责任由供应商自行承担。</w:t>
      </w:r>
    </w:p>
    <w:p w14:paraId="67E01CA8" w14:textId="77777777" w:rsidR="004555B0" w:rsidRDefault="009A1D4D">
      <w:pPr>
        <w:ind w:firstLine="480"/>
      </w:pPr>
      <w:r>
        <w:rPr>
          <w:rFonts w:hint="eastAsia"/>
        </w:rPr>
        <w:t>7.4</w:t>
      </w:r>
      <w:r>
        <w:rPr>
          <w:rFonts w:hint="eastAsia"/>
        </w:rPr>
        <w:t>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14:paraId="1BB83D37" w14:textId="77777777" w:rsidR="004555B0" w:rsidRDefault="009A1D4D">
      <w:pPr>
        <w:pStyle w:val="2"/>
        <w:spacing w:before="120"/>
      </w:pPr>
      <w:bookmarkStart w:id="116" w:name="_Toc527708246"/>
      <w:bookmarkStart w:id="117" w:name="_Toc18682"/>
      <w:bookmarkStart w:id="118" w:name="_Toc13252"/>
      <w:bookmarkStart w:id="119" w:name="_Toc19952"/>
      <w:bookmarkStart w:id="120" w:name="_Toc5553"/>
      <w:bookmarkStart w:id="121" w:name="_Toc8905"/>
      <w:bookmarkStart w:id="122" w:name="_Toc25703"/>
      <w:bookmarkStart w:id="123" w:name="_Toc20158"/>
      <w:r>
        <w:rPr>
          <w:rFonts w:hint="eastAsia"/>
        </w:rPr>
        <w:t>8.</w:t>
      </w:r>
      <w:r>
        <w:t xml:space="preserve"> </w:t>
      </w:r>
      <w:r>
        <w:rPr>
          <w:rFonts w:hint="eastAsia"/>
        </w:rPr>
        <w:t>语言和计量单位</w:t>
      </w:r>
      <w:bookmarkEnd w:id="116"/>
      <w:bookmarkEnd w:id="117"/>
      <w:bookmarkEnd w:id="118"/>
      <w:bookmarkEnd w:id="119"/>
      <w:bookmarkEnd w:id="120"/>
      <w:bookmarkEnd w:id="121"/>
      <w:bookmarkEnd w:id="122"/>
      <w:bookmarkEnd w:id="123"/>
    </w:p>
    <w:p w14:paraId="061114D7" w14:textId="77777777" w:rsidR="004555B0" w:rsidRDefault="009A1D4D">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14:paraId="585935E0" w14:textId="77777777" w:rsidR="004555B0" w:rsidRDefault="009A1D4D">
      <w:pPr>
        <w:ind w:firstLine="480"/>
      </w:pPr>
      <w:r>
        <w:rPr>
          <w:rFonts w:hint="eastAsia"/>
        </w:rPr>
        <w:t>8.2</w:t>
      </w:r>
      <w:r>
        <w:t xml:space="preserve"> </w:t>
      </w:r>
      <w:r>
        <w:rPr>
          <w:rFonts w:hint="eastAsia"/>
        </w:rPr>
        <w:t>除非采购文件中另有规定，计量单位均采用中华人民共和国法定的计量单位。</w:t>
      </w:r>
    </w:p>
    <w:p w14:paraId="7174ADEF" w14:textId="77777777" w:rsidR="004555B0" w:rsidRDefault="009A1D4D">
      <w:pPr>
        <w:pStyle w:val="2"/>
        <w:spacing w:before="120"/>
      </w:pPr>
      <w:bookmarkStart w:id="124" w:name="_Toc527708247"/>
      <w:bookmarkStart w:id="125" w:name="_Toc5106"/>
      <w:bookmarkStart w:id="126" w:name="_Toc137"/>
      <w:bookmarkStart w:id="127" w:name="_Toc4213"/>
      <w:bookmarkStart w:id="128" w:name="_Toc12763"/>
      <w:bookmarkStart w:id="129" w:name="_Toc2722"/>
      <w:bookmarkStart w:id="130" w:name="_Toc17952"/>
      <w:bookmarkStart w:id="131" w:name="_Toc29621"/>
      <w:r>
        <w:rPr>
          <w:rFonts w:hint="eastAsia"/>
        </w:rPr>
        <w:t xml:space="preserve">9. </w:t>
      </w:r>
      <w:r>
        <w:rPr>
          <w:rFonts w:hint="eastAsia"/>
        </w:rPr>
        <w:t>报价</w:t>
      </w:r>
      <w:bookmarkEnd w:id="124"/>
      <w:bookmarkEnd w:id="125"/>
      <w:bookmarkEnd w:id="126"/>
      <w:bookmarkEnd w:id="127"/>
      <w:bookmarkEnd w:id="128"/>
      <w:bookmarkEnd w:id="129"/>
      <w:bookmarkEnd w:id="130"/>
      <w:bookmarkEnd w:id="131"/>
    </w:p>
    <w:p w14:paraId="2441A8AE" w14:textId="77777777" w:rsidR="004555B0" w:rsidRDefault="009A1D4D">
      <w:pPr>
        <w:ind w:firstLine="480"/>
        <w:rPr>
          <w:rFonts w:ascii="宋体" w:hAnsi="宋体" w:cs="Arial"/>
          <w:kern w:val="0"/>
          <w:szCs w:val="24"/>
        </w:rPr>
      </w:pPr>
      <w:r>
        <w:rPr>
          <w:rFonts w:hint="eastAsia"/>
        </w:rPr>
        <w:t xml:space="preserve">9.1 </w:t>
      </w:r>
      <w:r>
        <w:rPr>
          <w:rFonts w:ascii="宋体" w:hAnsi="宋体" w:cs="Arial" w:hint="eastAsia"/>
          <w:kern w:val="0"/>
          <w:szCs w:val="24"/>
        </w:rPr>
        <w:t>供应商</w:t>
      </w:r>
      <w:r>
        <w:rPr>
          <w:rFonts w:hint="eastAsia"/>
        </w:rPr>
        <w:t>应按照采购文件规定的内容、责任范围以及技术要求条件进行报价。并按报价部分规定的格式报出分项价格</w:t>
      </w:r>
      <w:r>
        <w:rPr>
          <w:rFonts w:ascii="宋体" w:hAnsi="宋体" w:cs="Arial" w:hint="eastAsia"/>
          <w:kern w:val="0"/>
          <w:szCs w:val="24"/>
        </w:rPr>
        <w:t>和总价。</w:t>
      </w:r>
    </w:p>
    <w:p w14:paraId="05F0E29F" w14:textId="77777777" w:rsidR="004555B0" w:rsidRDefault="009A1D4D">
      <w:pPr>
        <w:ind w:firstLine="480"/>
      </w:pPr>
      <w:r>
        <w:rPr>
          <w:rFonts w:ascii="宋体" w:hAnsi="宋体" w:cs="Arial" w:hint="eastAsia"/>
          <w:kern w:val="0"/>
          <w:szCs w:val="24"/>
        </w:rPr>
        <w:t>9.2 供应商报价应包括供应商成交后为</w:t>
      </w:r>
      <w:bookmarkStart w:id="132" w:name="_Hlk110257801"/>
      <w:r>
        <w:rPr>
          <w:rFonts w:ascii="宋体" w:hAnsi="宋体" w:cs="Arial" w:hint="eastAsia"/>
          <w:kern w:val="0"/>
          <w:szCs w:val="24"/>
        </w:rPr>
        <w:t>完成采购文件约定</w:t>
      </w:r>
      <w:bookmarkEnd w:id="132"/>
      <w:r>
        <w:rPr>
          <w:rFonts w:ascii="宋体" w:hAnsi="宋体" w:cs="Arial" w:hint="eastAsia"/>
          <w:kern w:val="0"/>
          <w:szCs w:val="24"/>
        </w:rPr>
        <w:t>的</w:t>
      </w:r>
      <w:r>
        <w:rPr>
          <w:rFonts w:hint="eastAsia"/>
        </w:rPr>
        <w:t>全部工作需支付的一切费用和拟获得的利润，并考虑了应承担的风险。</w:t>
      </w:r>
    </w:p>
    <w:p w14:paraId="0532A536" w14:textId="77777777" w:rsidR="004555B0" w:rsidRDefault="009A1D4D">
      <w:pPr>
        <w:ind w:firstLine="480"/>
      </w:pPr>
      <w:r>
        <w:rPr>
          <w:rFonts w:hint="eastAsia"/>
        </w:rPr>
        <w:t xml:space="preserve">9.3 </w:t>
      </w:r>
      <w:r>
        <w:rPr>
          <w:rFonts w:ascii="宋体" w:hAnsi="宋体" w:cs="Arial" w:hint="eastAsia"/>
          <w:kern w:val="0"/>
          <w:szCs w:val="24"/>
        </w:rPr>
        <w:t>供应商</w:t>
      </w:r>
      <w:r>
        <w:rPr>
          <w:rFonts w:hint="eastAsia"/>
        </w:rPr>
        <w:t>必须根据采购文件报价格式进行报价，若</w:t>
      </w:r>
      <w:r>
        <w:rPr>
          <w:rFonts w:ascii="宋体" w:hAnsi="宋体" w:cs="Arial" w:hint="eastAsia"/>
          <w:kern w:val="0"/>
          <w:szCs w:val="24"/>
        </w:rPr>
        <w:t>供应商</w:t>
      </w:r>
      <w:r>
        <w:rPr>
          <w:rFonts w:hint="eastAsia"/>
        </w:rPr>
        <w:t>提供免费服务，应在响应文件中说明或在报价表中填“免费”，否则视为已包含在总报价中。</w:t>
      </w:r>
    </w:p>
    <w:p w14:paraId="02F8CBFB" w14:textId="77777777" w:rsidR="004555B0" w:rsidRDefault="009A1D4D">
      <w:pPr>
        <w:ind w:firstLine="480"/>
      </w:pPr>
      <w:r>
        <w:rPr>
          <w:rFonts w:hint="eastAsia"/>
        </w:rPr>
        <w:t xml:space="preserve">9.4 </w:t>
      </w:r>
      <w:r>
        <w:rPr>
          <w:rFonts w:hint="eastAsia"/>
        </w:rPr>
        <w:t>供应商不得以低于成本报价。</w:t>
      </w:r>
    </w:p>
    <w:p w14:paraId="1DB61AFA" w14:textId="77777777" w:rsidR="004555B0" w:rsidRDefault="009A1D4D">
      <w:pPr>
        <w:ind w:firstLine="480"/>
      </w:pPr>
      <w:r>
        <w:rPr>
          <w:rFonts w:hint="eastAsia"/>
        </w:rPr>
        <w:t xml:space="preserve">9.5 </w:t>
      </w:r>
      <w:r>
        <w:rPr>
          <w:rFonts w:hint="eastAsia"/>
        </w:rPr>
        <w:t>响应文件中标明的最终报价在合同执行过程中是固定不变的，不得以任何理由予以变更。</w:t>
      </w:r>
    </w:p>
    <w:p w14:paraId="6E35A48A" w14:textId="77777777" w:rsidR="004555B0" w:rsidRDefault="009A1D4D">
      <w:pPr>
        <w:ind w:firstLine="480"/>
      </w:pPr>
      <w:r>
        <w:rPr>
          <w:rFonts w:hint="eastAsia"/>
        </w:rPr>
        <w:t xml:space="preserve">9.6 </w:t>
      </w:r>
      <w:r>
        <w:rPr>
          <w:rFonts w:hint="eastAsia"/>
        </w:rPr>
        <w:t>采购人设有最高限价的，供应商的报价不得超过最高限价，如超过最高限价，将予以否决，最高限价在</w:t>
      </w:r>
      <w:r>
        <w:rPr>
          <w:rFonts w:eastAsia="楷体" w:hint="eastAsia"/>
          <w:u w:val="single"/>
        </w:rPr>
        <w:t>供应商须知前附表</w:t>
      </w:r>
      <w:r>
        <w:rPr>
          <w:rFonts w:hint="eastAsia"/>
        </w:rPr>
        <w:t>中载明。</w:t>
      </w:r>
    </w:p>
    <w:p w14:paraId="1AF62A10" w14:textId="77777777" w:rsidR="004555B0" w:rsidRDefault="009A1D4D">
      <w:pPr>
        <w:ind w:firstLine="480"/>
      </w:pPr>
      <w:r>
        <w:rPr>
          <w:rFonts w:hint="eastAsia"/>
        </w:rPr>
        <w:t xml:space="preserve">9.7 </w:t>
      </w:r>
      <w:r>
        <w:rPr>
          <w:rFonts w:hint="eastAsia"/>
        </w:rPr>
        <w:t>采购代理服务费按照</w:t>
      </w:r>
      <w:r>
        <w:rPr>
          <w:rFonts w:eastAsia="楷体" w:hint="eastAsia"/>
          <w:u w:val="single"/>
        </w:rPr>
        <w:t>供应商须知前附表</w:t>
      </w:r>
      <w:r>
        <w:rPr>
          <w:rFonts w:hint="eastAsia"/>
        </w:rPr>
        <w:t>规定收取的，采购代理服务费由供应商计入报价，但不单独列项，成交供应商须一次性向采购代理机构支付采购代理服务费。</w:t>
      </w:r>
    </w:p>
    <w:p w14:paraId="70B858E3" w14:textId="77777777" w:rsidR="004555B0" w:rsidRDefault="009A1D4D">
      <w:pPr>
        <w:ind w:firstLine="480"/>
      </w:pPr>
      <w:r>
        <w:rPr>
          <w:rFonts w:hint="eastAsia"/>
        </w:rPr>
        <w:t>9</w:t>
      </w:r>
      <w:r>
        <w:t xml:space="preserve">.8 </w:t>
      </w:r>
      <w:r>
        <w:rPr>
          <w:rFonts w:hint="eastAsia"/>
        </w:rPr>
        <w:t>供应商报价的其他要求见</w:t>
      </w:r>
      <w:r>
        <w:rPr>
          <w:rFonts w:eastAsia="楷体" w:hint="eastAsia"/>
          <w:u w:val="single"/>
        </w:rPr>
        <w:t>供应商须知前附表</w:t>
      </w:r>
      <w:r>
        <w:rPr>
          <w:rFonts w:hint="eastAsia"/>
        </w:rPr>
        <w:t>。</w:t>
      </w:r>
    </w:p>
    <w:p w14:paraId="6B36FBB1" w14:textId="77777777" w:rsidR="004555B0" w:rsidRDefault="009A1D4D">
      <w:pPr>
        <w:pStyle w:val="2"/>
        <w:spacing w:before="120"/>
      </w:pPr>
      <w:bookmarkStart w:id="133" w:name="_Toc527708248"/>
      <w:bookmarkStart w:id="134" w:name="_Toc17728"/>
      <w:bookmarkStart w:id="135" w:name="_Toc19247"/>
      <w:bookmarkStart w:id="136" w:name="_Toc11096"/>
      <w:bookmarkStart w:id="137" w:name="_Toc22683"/>
      <w:bookmarkStart w:id="138" w:name="_Toc13612"/>
      <w:bookmarkStart w:id="139" w:name="_Toc28372"/>
      <w:bookmarkStart w:id="140" w:name="_Toc28831"/>
      <w:r>
        <w:rPr>
          <w:rFonts w:hint="eastAsia"/>
        </w:rPr>
        <w:t>10.</w:t>
      </w:r>
      <w:r>
        <w:t xml:space="preserve"> </w:t>
      </w:r>
      <w:r>
        <w:rPr>
          <w:rFonts w:hint="eastAsia"/>
        </w:rPr>
        <w:t>报价货币</w:t>
      </w:r>
      <w:bookmarkEnd w:id="133"/>
      <w:bookmarkEnd w:id="134"/>
      <w:bookmarkEnd w:id="135"/>
      <w:bookmarkEnd w:id="136"/>
      <w:bookmarkEnd w:id="137"/>
      <w:bookmarkEnd w:id="138"/>
      <w:bookmarkEnd w:id="139"/>
      <w:bookmarkEnd w:id="140"/>
    </w:p>
    <w:p w14:paraId="37629FA0" w14:textId="77777777" w:rsidR="004555B0" w:rsidRDefault="009A1D4D">
      <w:pPr>
        <w:ind w:firstLine="480"/>
      </w:pPr>
      <w:r>
        <w:rPr>
          <w:rFonts w:hint="eastAsia"/>
        </w:rPr>
        <w:t>采用人民币报价，</w:t>
      </w:r>
      <w:r>
        <w:rPr>
          <w:rFonts w:eastAsia="楷体" w:hint="eastAsia"/>
          <w:u w:val="single"/>
        </w:rPr>
        <w:t>供应商须知前附表</w:t>
      </w:r>
      <w:r>
        <w:rPr>
          <w:rFonts w:hint="eastAsia"/>
        </w:rPr>
        <w:t>有明确规定的除外。</w:t>
      </w:r>
    </w:p>
    <w:p w14:paraId="5D928D5F" w14:textId="77777777" w:rsidR="004555B0" w:rsidRDefault="009A1D4D">
      <w:pPr>
        <w:pStyle w:val="2"/>
        <w:spacing w:before="120"/>
      </w:pPr>
      <w:bookmarkStart w:id="141" w:name="_Toc527708249"/>
      <w:bookmarkStart w:id="142" w:name="_Toc27173"/>
      <w:bookmarkStart w:id="143" w:name="_Toc15751"/>
      <w:bookmarkStart w:id="144" w:name="_Toc27534"/>
      <w:bookmarkStart w:id="145" w:name="_Toc32012"/>
      <w:bookmarkStart w:id="146" w:name="_Toc15739"/>
      <w:bookmarkStart w:id="147" w:name="_Toc17547"/>
      <w:bookmarkStart w:id="148" w:name="_Toc28319"/>
      <w:r>
        <w:rPr>
          <w:rFonts w:hint="eastAsia"/>
        </w:rPr>
        <w:t>11.</w:t>
      </w:r>
      <w:r>
        <w:t xml:space="preserve"> </w:t>
      </w:r>
      <w:r>
        <w:rPr>
          <w:rFonts w:hint="eastAsia"/>
        </w:rPr>
        <w:t>响应保证金</w:t>
      </w:r>
      <w:bookmarkEnd w:id="141"/>
      <w:bookmarkEnd w:id="142"/>
      <w:bookmarkEnd w:id="143"/>
      <w:bookmarkEnd w:id="144"/>
      <w:bookmarkEnd w:id="145"/>
      <w:bookmarkEnd w:id="146"/>
      <w:bookmarkEnd w:id="147"/>
      <w:bookmarkEnd w:id="148"/>
    </w:p>
    <w:p w14:paraId="5A4663F4" w14:textId="77777777" w:rsidR="004555B0" w:rsidRDefault="009A1D4D">
      <w:pPr>
        <w:ind w:firstLine="480"/>
      </w:pPr>
      <w:r>
        <w:rPr>
          <w:rFonts w:hint="eastAsia"/>
        </w:rPr>
        <w:t>11.1</w:t>
      </w:r>
      <w:r>
        <w:rPr>
          <w:rFonts w:hint="eastAsia"/>
        </w:rPr>
        <w:t>应提交</w:t>
      </w:r>
      <w:r>
        <w:rPr>
          <w:rFonts w:ascii="宋体" w:eastAsia="楷体" w:hAnsi="宋体" w:cs="Arial" w:hint="eastAsia"/>
          <w:kern w:val="0"/>
          <w:szCs w:val="24"/>
          <w:u w:val="single"/>
        </w:rPr>
        <w:t>供应商须知前附表</w:t>
      </w:r>
      <w:r>
        <w:rPr>
          <w:rFonts w:hint="eastAsia"/>
        </w:rPr>
        <w:t>中规定数额和形式的响应保证金，作为其响应文件的</w:t>
      </w:r>
      <w:r>
        <w:rPr>
          <w:rFonts w:hint="eastAsia"/>
        </w:rPr>
        <w:lastRenderedPageBreak/>
        <w:t>一部分，响应保证金的有效期应满足采购有效期的要求。</w:t>
      </w:r>
    </w:p>
    <w:p w14:paraId="59757DCD" w14:textId="77777777" w:rsidR="004555B0" w:rsidRDefault="009A1D4D">
      <w:pPr>
        <w:ind w:firstLine="480"/>
      </w:pPr>
      <w:r>
        <w:rPr>
          <w:rFonts w:hint="eastAsia"/>
        </w:rPr>
        <w:t>11.2</w:t>
      </w:r>
      <w:r>
        <w:t xml:space="preserve"> </w:t>
      </w:r>
      <w:r>
        <w:rPr>
          <w:rFonts w:hint="eastAsia"/>
        </w:rPr>
        <w:t>任何未按第</w:t>
      </w:r>
      <w:r>
        <w:rPr>
          <w:rFonts w:hint="eastAsia"/>
        </w:rPr>
        <w:t>11.1</w:t>
      </w:r>
      <w:r>
        <w:rPr>
          <w:rFonts w:hint="eastAsia"/>
        </w:rPr>
        <w:t>款规定提交响应保证金的，将被视为非实质性响应采购文件而予以拒绝。</w:t>
      </w:r>
    </w:p>
    <w:p w14:paraId="0B680C79" w14:textId="77777777" w:rsidR="004555B0" w:rsidRDefault="009A1D4D">
      <w:pPr>
        <w:ind w:firstLine="480"/>
      </w:pPr>
      <w:r>
        <w:rPr>
          <w:rFonts w:hint="eastAsia"/>
        </w:rPr>
        <w:t xml:space="preserve">11.3 </w:t>
      </w:r>
      <w:r>
        <w:rPr>
          <w:rFonts w:hint="eastAsia"/>
        </w:rPr>
        <w:t>发生下列情况之一，响应保证金可不予退还：</w:t>
      </w:r>
    </w:p>
    <w:p w14:paraId="31B3401F" w14:textId="77777777" w:rsidR="004555B0" w:rsidRDefault="009A1D4D">
      <w:pPr>
        <w:ind w:firstLine="480"/>
      </w:pPr>
      <w:r>
        <w:rPr>
          <w:rFonts w:hint="eastAsia"/>
        </w:rPr>
        <w:t>（</w:t>
      </w:r>
      <w:r>
        <w:rPr>
          <w:rFonts w:hint="eastAsia"/>
        </w:rPr>
        <w:t>1</w:t>
      </w:r>
      <w:r>
        <w:rPr>
          <w:rFonts w:hint="eastAsia"/>
        </w:rPr>
        <w:t>）</w:t>
      </w:r>
      <w:r>
        <w:rPr>
          <w:rFonts w:ascii="宋体" w:hAnsi="宋体" w:cs="Arial" w:hint="eastAsia"/>
          <w:kern w:val="0"/>
          <w:szCs w:val="24"/>
        </w:rPr>
        <w:t>供应商</w:t>
      </w:r>
      <w:r>
        <w:rPr>
          <w:rFonts w:hint="eastAsia"/>
        </w:rPr>
        <w:t>在采购有效期内撤回其响应文件；</w:t>
      </w:r>
    </w:p>
    <w:p w14:paraId="44AFA7A6" w14:textId="77777777" w:rsidR="004555B0" w:rsidRDefault="009A1D4D">
      <w:pPr>
        <w:ind w:firstLine="480"/>
      </w:pPr>
      <w:r>
        <w:rPr>
          <w:rFonts w:hint="eastAsia"/>
        </w:rPr>
        <w:t>（</w:t>
      </w:r>
      <w:r>
        <w:rPr>
          <w:rFonts w:hint="eastAsia"/>
        </w:rPr>
        <w:t>2</w:t>
      </w:r>
      <w:r>
        <w:rPr>
          <w:rFonts w:hint="eastAsia"/>
        </w:rPr>
        <w:t>）</w:t>
      </w:r>
      <w:r>
        <w:rPr>
          <w:rFonts w:ascii="宋体" w:hAnsi="宋体" w:cs="Arial" w:hint="eastAsia"/>
          <w:kern w:val="0"/>
          <w:szCs w:val="24"/>
        </w:rPr>
        <w:t>供应商</w:t>
      </w:r>
      <w:r>
        <w:rPr>
          <w:rFonts w:hint="eastAsia"/>
        </w:rPr>
        <w:t>被通知成交后，拒绝签订合同（即不按成交时规定的技术服务方案、价格等签订合同）或没有按照要求提交履约担保。</w:t>
      </w:r>
    </w:p>
    <w:p w14:paraId="21BF6299" w14:textId="77777777" w:rsidR="004555B0" w:rsidRDefault="009A1D4D">
      <w:pPr>
        <w:ind w:firstLine="480"/>
      </w:pPr>
      <w:r>
        <w:rPr>
          <w:rFonts w:hint="eastAsia"/>
        </w:rPr>
        <w:t>11.4</w:t>
      </w:r>
      <w:r>
        <w:t xml:space="preserve"> </w:t>
      </w:r>
      <w:r>
        <w:rPr>
          <w:rFonts w:hint="eastAsia"/>
        </w:rPr>
        <w:t>响应保证金的退还</w:t>
      </w:r>
    </w:p>
    <w:p w14:paraId="46365283" w14:textId="77777777" w:rsidR="004555B0" w:rsidRDefault="009A1D4D">
      <w:pPr>
        <w:ind w:firstLine="480"/>
      </w:pPr>
      <w:r>
        <w:rPr>
          <w:rFonts w:hint="eastAsia"/>
        </w:rPr>
        <w:t>成交供应商与采购人签订合同后</w:t>
      </w:r>
      <w:r>
        <w:rPr>
          <w:rFonts w:hint="eastAsia"/>
        </w:rPr>
        <w:t>5</w:t>
      </w:r>
      <w:r>
        <w:rPr>
          <w:rFonts w:hint="eastAsia"/>
        </w:rPr>
        <w:t>日内，采购人</w:t>
      </w:r>
      <w:r>
        <w:rPr>
          <w:rFonts w:hint="eastAsia"/>
        </w:rPr>
        <w:t>/</w:t>
      </w:r>
      <w:r>
        <w:rPr>
          <w:rFonts w:hint="eastAsia"/>
        </w:rPr>
        <w:t>采购代理单位向成交供应商退还扣除代理服务费后的剩余保证金，同时退还未成交供应商响应保证金。</w:t>
      </w:r>
    </w:p>
    <w:p w14:paraId="2D0837A5" w14:textId="77777777" w:rsidR="004555B0" w:rsidRDefault="009A1D4D">
      <w:pPr>
        <w:pStyle w:val="2"/>
        <w:spacing w:before="120"/>
      </w:pPr>
      <w:bookmarkStart w:id="149" w:name="_Toc527708250"/>
      <w:bookmarkStart w:id="150" w:name="_Toc17078"/>
      <w:bookmarkStart w:id="151" w:name="_Toc20"/>
      <w:bookmarkStart w:id="152" w:name="_Toc4031"/>
      <w:bookmarkStart w:id="153" w:name="_Toc26199"/>
      <w:bookmarkStart w:id="154" w:name="_Toc16947"/>
      <w:bookmarkStart w:id="155" w:name="_Toc26531"/>
      <w:bookmarkStart w:id="156" w:name="_Toc11731"/>
      <w:r>
        <w:rPr>
          <w:rFonts w:hint="eastAsia"/>
        </w:rPr>
        <w:t>12.</w:t>
      </w:r>
      <w:r>
        <w:t xml:space="preserve"> </w:t>
      </w:r>
      <w:r>
        <w:rPr>
          <w:rFonts w:hint="eastAsia"/>
        </w:rPr>
        <w:t>采购有效期</w:t>
      </w:r>
      <w:bookmarkEnd w:id="149"/>
      <w:bookmarkEnd w:id="150"/>
      <w:bookmarkEnd w:id="151"/>
      <w:bookmarkEnd w:id="152"/>
      <w:bookmarkEnd w:id="153"/>
      <w:bookmarkEnd w:id="154"/>
      <w:bookmarkEnd w:id="155"/>
      <w:bookmarkEnd w:id="156"/>
    </w:p>
    <w:p w14:paraId="2F4B766E" w14:textId="77777777" w:rsidR="004555B0" w:rsidRDefault="009A1D4D">
      <w:pPr>
        <w:ind w:firstLine="480"/>
      </w:pPr>
      <w:r>
        <w:rPr>
          <w:rFonts w:hint="eastAsia"/>
        </w:rPr>
        <w:t xml:space="preserve">12.1 </w:t>
      </w:r>
      <w:r>
        <w:rPr>
          <w:rFonts w:hint="eastAsia"/>
        </w:rPr>
        <w:t>采购有效期自本采购文件规定的响应文件递交截止时间起生效，并在</w:t>
      </w:r>
      <w:r>
        <w:rPr>
          <w:rFonts w:eastAsia="楷体" w:hint="eastAsia"/>
          <w:u w:val="single"/>
        </w:rPr>
        <w:t>供应商须知前附表</w:t>
      </w:r>
      <w:r>
        <w:rPr>
          <w:rFonts w:hint="eastAsia"/>
        </w:rPr>
        <w:t>中规定采购有效期内保持有效。采购有效期短于这个规定期限的响应文件将被视为非实质性响应而予以拒绝。</w:t>
      </w:r>
    </w:p>
    <w:p w14:paraId="7D0B2A5B" w14:textId="77777777" w:rsidR="004555B0" w:rsidRDefault="009A1D4D">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本次采购活动，响应保证金予以全额退还。在这种情况下，本须知中有关退还和不予退还响应保证金的规定将在延长后的采购有效期内继续有效。</w:t>
      </w:r>
    </w:p>
    <w:p w14:paraId="3064E171" w14:textId="77777777" w:rsidR="004555B0" w:rsidRDefault="009A1D4D">
      <w:pPr>
        <w:pStyle w:val="2"/>
        <w:spacing w:before="120"/>
      </w:pPr>
      <w:bookmarkStart w:id="157" w:name="_Toc527708251"/>
      <w:bookmarkStart w:id="158" w:name="_Toc20025"/>
      <w:bookmarkStart w:id="159" w:name="_Toc31329"/>
      <w:bookmarkStart w:id="160" w:name="_Toc28259"/>
      <w:bookmarkStart w:id="161" w:name="_Toc1162"/>
      <w:bookmarkStart w:id="162" w:name="_Toc31440"/>
      <w:bookmarkStart w:id="163" w:name="_Toc5779"/>
      <w:bookmarkStart w:id="164" w:name="_Toc15950"/>
      <w:r>
        <w:rPr>
          <w:rFonts w:hint="eastAsia"/>
        </w:rPr>
        <w:t>13.</w:t>
      </w:r>
      <w:r>
        <w:t xml:space="preserve"> </w:t>
      </w:r>
      <w:r>
        <w:rPr>
          <w:rFonts w:hint="eastAsia"/>
        </w:rPr>
        <w:t>响应文件递交截止时间及地点</w:t>
      </w:r>
      <w:bookmarkEnd w:id="157"/>
      <w:bookmarkEnd w:id="158"/>
      <w:bookmarkEnd w:id="159"/>
      <w:bookmarkEnd w:id="160"/>
      <w:bookmarkEnd w:id="161"/>
      <w:bookmarkEnd w:id="162"/>
      <w:bookmarkEnd w:id="163"/>
      <w:bookmarkEnd w:id="164"/>
    </w:p>
    <w:p w14:paraId="2929739C" w14:textId="77777777" w:rsidR="004555B0" w:rsidRDefault="009A1D4D">
      <w:pPr>
        <w:ind w:firstLine="480"/>
      </w:pPr>
      <w:r>
        <w:rPr>
          <w:rFonts w:hint="eastAsia"/>
        </w:rPr>
        <w:t>13.1</w:t>
      </w:r>
      <w:r>
        <w:rPr>
          <w:rFonts w:hint="eastAsia"/>
        </w:rPr>
        <w:t>供应商应在</w:t>
      </w:r>
      <w:r>
        <w:rPr>
          <w:rFonts w:eastAsia="楷体" w:hint="eastAsia"/>
          <w:u w:val="single"/>
        </w:rPr>
        <w:t>供应商须知前附表</w:t>
      </w:r>
      <w:r>
        <w:rPr>
          <w:rFonts w:hint="eastAsia"/>
        </w:rPr>
        <w:t>中规定的响应文件递交截止时间前将响应文件成功上传至电子商务平台，则视为响应文件已递交。</w:t>
      </w:r>
    </w:p>
    <w:p w14:paraId="3644ED0E" w14:textId="77777777" w:rsidR="004555B0" w:rsidRDefault="009A1D4D">
      <w:pPr>
        <w:ind w:firstLine="480"/>
      </w:pPr>
      <w:r>
        <w:rPr>
          <w:rFonts w:hint="eastAsia"/>
        </w:rPr>
        <w:t xml:space="preserve">13.2 </w:t>
      </w:r>
      <w:r>
        <w:rPr>
          <w:rFonts w:hint="eastAsia"/>
        </w:rPr>
        <w:t>采购人将拒绝接受</w:t>
      </w:r>
      <w:r>
        <w:rPr>
          <w:rFonts w:eastAsia="楷体" w:hint="eastAsia"/>
          <w:u w:val="single"/>
        </w:rPr>
        <w:t>供应商须知前附表</w:t>
      </w:r>
      <w:r>
        <w:rPr>
          <w:rFonts w:hint="eastAsia"/>
        </w:rPr>
        <w:t>规定的响应文件递交截止时间后上传响应文件至电子商务平台。</w:t>
      </w:r>
    </w:p>
    <w:p w14:paraId="0D471392" w14:textId="77777777" w:rsidR="004555B0" w:rsidRDefault="009A1D4D">
      <w:pPr>
        <w:pStyle w:val="2"/>
        <w:spacing w:before="120"/>
      </w:pPr>
      <w:bookmarkStart w:id="165" w:name="_Toc527708252"/>
      <w:bookmarkStart w:id="166" w:name="_Toc27453"/>
      <w:bookmarkStart w:id="167" w:name="_Toc22925"/>
      <w:bookmarkStart w:id="168" w:name="_Toc17341"/>
      <w:bookmarkStart w:id="169" w:name="_Toc16870"/>
      <w:bookmarkStart w:id="170" w:name="_Toc23967"/>
      <w:bookmarkStart w:id="171" w:name="_Toc29252"/>
      <w:bookmarkStart w:id="172" w:name="_Toc30085"/>
      <w:r>
        <w:rPr>
          <w:rFonts w:hint="eastAsia"/>
        </w:rPr>
        <w:t>14.</w:t>
      </w:r>
      <w:r>
        <w:t xml:space="preserve"> </w:t>
      </w:r>
      <w:r>
        <w:rPr>
          <w:rFonts w:hint="eastAsia"/>
        </w:rPr>
        <w:t>响应文件的修改和撤销</w:t>
      </w:r>
      <w:bookmarkEnd w:id="165"/>
      <w:bookmarkEnd w:id="166"/>
      <w:bookmarkEnd w:id="167"/>
      <w:bookmarkEnd w:id="168"/>
      <w:bookmarkEnd w:id="169"/>
      <w:bookmarkEnd w:id="170"/>
      <w:bookmarkEnd w:id="171"/>
      <w:bookmarkEnd w:id="172"/>
    </w:p>
    <w:p w14:paraId="7AC68793" w14:textId="77777777" w:rsidR="004555B0" w:rsidRDefault="009A1D4D">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14:paraId="2D4C13CE" w14:textId="77777777" w:rsidR="004555B0" w:rsidRDefault="009A1D4D">
      <w:pPr>
        <w:ind w:firstLine="480"/>
        <w:rPr>
          <w:kern w:val="0"/>
        </w:rPr>
      </w:pPr>
      <w:r>
        <w:rPr>
          <w:rFonts w:hint="eastAsia"/>
          <w:kern w:val="0"/>
        </w:rPr>
        <w:lastRenderedPageBreak/>
        <w:t>14.2</w:t>
      </w:r>
      <w:r>
        <w:rPr>
          <w:kern w:val="0"/>
        </w:rPr>
        <w:t xml:space="preserve"> </w:t>
      </w:r>
      <w:r>
        <w:rPr>
          <w:rFonts w:hint="eastAsia"/>
        </w:rPr>
        <w:t>供应商不得在采购有效期内撤销响应文件</w:t>
      </w:r>
      <w:r>
        <w:rPr>
          <w:rFonts w:hint="eastAsia"/>
          <w:kern w:val="0"/>
        </w:rPr>
        <w:t>。</w:t>
      </w:r>
    </w:p>
    <w:p w14:paraId="5AA093FC" w14:textId="77777777" w:rsidR="004555B0" w:rsidRDefault="009A1D4D">
      <w:pPr>
        <w:pStyle w:val="2"/>
        <w:spacing w:before="120"/>
      </w:pPr>
      <w:bookmarkStart w:id="173" w:name="_Toc527708253"/>
      <w:bookmarkStart w:id="174" w:name="_Toc6137"/>
      <w:bookmarkStart w:id="175" w:name="_Toc22014"/>
      <w:bookmarkStart w:id="176" w:name="_Toc14088"/>
      <w:bookmarkStart w:id="177" w:name="_Toc3940"/>
      <w:bookmarkStart w:id="178" w:name="_Toc11378"/>
      <w:bookmarkStart w:id="179" w:name="_Toc21026"/>
      <w:bookmarkStart w:id="180" w:name="_Toc23832"/>
      <w:r>
        <w:rPr>
          <w:rFonts w:hint="eastAsia"/>
        </w:rPr>
        <w:t xml:space="preserve">15. </w:t>
      </w:r>
      <w:r>
        <w:rPr>
          <w:rFonts w:hint="eastAsia"/>
        </w:rPr>
        <w:t>询价小组</w:t>
      </w:r>
      <w:bookmarkEnd w:id="173"/>
      <w:bookmarkEnd w:id="174"/>
      <w:bookmarkEnd w:id="175"/>
      <w:bookmarkEnd w:id="176"/>
      <w:bookmarkEnd w:id="177"/>
      <w:bookmarkEnd w:id="178"/>
      <w:bookmarkEnd w:id="179"/>
      <w:bookmarkEnd w:id="180"/>
    </w:p>
    <w:p w14:paraId="5D5A15B1" w14:textId="77777777" w:rsidR="004555B0" w:rsidRDefault="009A1D4D">
      <w:pPr>
        <w:ind w:firstLine="480"/>
      </w:pPr>
      <w:r>
        <w:rPr>
          <w:rFonts w:cs="Arial" w:hint="eastAsia"/>
        </w:rPr>
        <w:t xml:space="preserve">15.1 </w:t>
      </w:r>
      <w:r>
        <w:rPr>
          <w:rFonts w:hint="eastAsia"/>
        </w:rPr>
        <w:t>采购人将按照《中国华能集团有限公司非招标采购管理办法》及有关法律、法规的规定组建询价小组。</w:t>
      </w:r>
    </w:p>
    <w:p w14:paraId="63FF1DC3" w14:textId="77777777" w:rsidR="004555B0" w:rsidRDefault="009A1D4D">
      <w:pPr>
        <w:ind w:firstLine="480"/>
      </w:pPr>
      <w:r>
        <w:rPr>
          <w:rFonts w:hint="eastAsia"/>
        </w:rPr>
        <w:t xml:space="preserve">15.2 </w:t>
      </w:r>
      <w:r>
        <w:rPr>
          <w:rFonts w:hint="eastAsia"/>
        </w:rPr>
        <w:t>询价小组负责评审工作，根据采购文件的要求对响应文件进行审查、质疑、评估和比较，出具评审报告，推荐成交候选供应商。</w:t>
      </w:r>
    </w:p>
    <w:p w14:paraId="4D25A259" w14:textId="77777777" w:rsidR="004555B0" w:rsidRDefault="009A1D4D">
      <w:pPr>
        <w:pStyle w:val="2"/>
        <w:spacing w:before="120"/>
      </w:pPr>
      <w:bookmarkStart w:id="181" w:name="_Toc527708254"/>
      <w:bookmarkStart w:id="182" w:name="_Toc32546"/>
      <w:bookmarkStart w:id="183" w:name="_Toc17977"/>
      <w:bookmarkStart w:id="184" w:name="_Toc28049"/>
      <w:bookmarkStart w:id="185" w:name="_Toc28132"/>
      <w:bookmarkStart w:id="186" w:name="_Toc17066"/>
      <w:bookmarkStart w:id="187" w:name="_Toc5226"/>
      <w:bookmarkStart w:id="188" w:name="_Toc26919"/>
      <w:r>
        <w:rPr>
          <w:rFonts w:hint="eastAsia"/>
        </w:rPr>
        <w:t>16.</w:t>
      </w:r>
      <w:r>
        <w:t xml:space="preserve"> </w:t>
      </w:r>
      <w:r>
        <w:rPr>
          <w:rFonts w:hint="eastAsia"/>
        </w:rPr>
        <w:t>开启响应文件</w:t>
      </w:r>
      <w:bookmarkEnd w:id="181"/>
      <w:bookmarkEnd w:id="182"/>
      <w:bookmarkEnd w:id="183"/>
      <w:bookmarkEnd w:id="184"/>
      <w:bookmarkEnd w:id="185"/>
      <w:bookmarkEnd w:id="186"/>
      <w:bookmarkEnd w:id="187"/>
      <w:bookmarkEnd w:id="188"/>
    </w:p>
    <w:p w14:paraId="37D20860" w14:textId="77777777" w:rsidR="004555B0" w:rsidRDefault="009A1D4D">
      <w:pPr>
        <w:ind w:firstLine="480"/>
      </w:pPr>
      <w:r>
        <w:rPr>
          <w:rFonts w:hint="eastAsia"/>
        </w:rPr>
        <w:t>在</w:t>
      </w:r>
      <w:r>
        <w:rPr>
          <w:rFonts w:eastAsia="楷体" w:hint="eastAsia"/>
          <w:u w:val="single"/>
        </w:rPr>
        <w:t>供应商须知前附表</w:t>
      </w:r>
      <w:r>
        <w:rPr>
          <w:rFonts w:hint="eastAsia"/>
        </w:rPr>
        <w:t>规定的时间开启响应文件。</w:t>
      </w:r>
    </w:p>
    <w:p w14:paraId="0F980EC3" w14:textId="77777777" w:rsidR="004555B0" w:rsidRDefault="009A1D4D">
      <w:pPr>
        <w:pStyle w:val="2"/>
        <w:spacing w:before="120"/>
      </w:pPr>
      <w:bookmarkStart w:id="189" w:name="_Toc527708255"/>
      <w:bookmarkStart w:id="190" w:name="_Toc22400"/>
      <w:bookmarkStart w:id="191" w:name="_Toc27279"/>
      <w:bookmarkStart w:id="192" w:name="_Toc6507"/>
      <w:bookmarkStart w:id="193" w:name="_Toc13930"/>
      <w:bookmarkStart w:id="194" w:name="_Toc32412"/>
      <w:bookmarkStart w:id="195" w:name="_Toc14295"/>
      <w:bookmarkStart w:id="196" w:name="_Toc32083"/>
      <w:r>
        <w:rPr>
          <w:rFonts w:hint="eastAsia"/>
        </w:rPr>
        <w:t>17.</w:t>
      </w:r>
      <w:r>
        <w:t xml:space="preserve"> </w:t>
      </w:r>
      <w:r>
        <w:rPr>
          <w:rFonts w:hint="eastAsia"/>
        </w:rPr>
        <w:t>评审方法</w:t>
      </w:r>
      <w:bookmarkEnd w:id="189"/>
      <w:bookmarkEnd w:id="190"/>
      <w:bookmarkEnd w:id="191"/>
      <w:bookmarkEnd w:id="192"/>
      <w:bookmarkEnd w:id="193"/>
      <w:bookmarkEnd w:id="194"/>
      <w:bookmarkEnd w:id="195"/>
      <w:bookmarkEnd w:id="196"/>
    </w:p>
    <w:p w14:paraId="577B180B" w14:textId="77777777" w:rsidR="004555B0" w:rsidRDefault="009A1D4D">
      <w:pPr>
        <w:ind w:firstLine="480"/>
      </w:pPr>
      <w:r>
        <w:rPr>
          <w:rFonts w:hint="eastAsia"/>
        </w:rPr>
        <w:t>评审将严格按照采购文件第三章规定的评审标准和办法及国家有关法律、法规的要求进行。</w:t>
      </w:r>
    </w:p>
    <w:p w14:paraId="28564998" w14:textId="77777777" w:rsidR="004555B0" w:rsidRDefault="009A1D4D">
      <w:pPr>
        <w:pStyle w:val="2"/>
        <w:spacing w:before="120"/>
      </w:pPr>
      <w:bookmarkStart w:id="197" w:name="_Toc527708256"/>
      <w:bookmarkStart w:id="198" w:name="_Toc25352"/>
      <w:bookmarkStart w:id="199" w:name="_Toc28010"/>
      <w:bookmarkStart w:id="200" w:name="_Toc25961"/>
      <w:bookmarkStart w:id="201" w:name="_Toc17917"/>
      <w:bookmarkStart w:id="202" w:name="_Toc31463"/>
      <w:bookmarkStart w:id="203" w:name="_Toc7917"/>
      <w:bookmarkStart w:id="204" w:name="_Toc21947"/>
      <w:bookmarkStart w:id="205" w:name="_Hlk103877440"/>
      <w:r>
        <w:rPr>
          <w:rFonts w:hint="eastAsia"/>
        </w:rPr>
        <w:t>18.</w:t>
      </w:r>
      <w:r>
        <w:t xml:space="preserve"> </w:t>
      </w:r>
      <w:r>
        <w:rPr>
          <w:rFonts w:hint="eastAsia"/>
        </w:rPr>
        <w:t>确定成交供应商</w:t>
      </w:r>
      <w:bookmarkEnd w:id="197"/>
      <w:bookmarkEnd w:id="198"/>
      <w:bookmarkEnd w:id="199"/>
      <w:bookmarkEnd w:id="200"/>
      <w:bookmarkEnd w:id="201"/>
      <w:bookmarkEnd w:id="202"/>
      <w:bookmarkEnd w:id="203"/>
      <w:bookmarkEnd w:id="204"/>
    </w:p>
    <w:p w14:paraId="11521FC4" w14:textId="77777777" w:rsidR="004555B0" w:rsidRDefault="009A1D4D">
      <w:pPr>
        <w:ind w:firstLine="480"/>
      </w:pPr>
      <w:r>
        <w:rPr>
          <w:rFonts w:hint="eastAsia"/>
        </w:rPr>
        <w:t>采购人按询价小组推荐的成交候选供应商名单确定成交供应商。成交候选供应商的推荐原则，见</w:t>
      </w:r>
      <w:r>
        <w:rPr>
          <w:rFonts w:eastAsia="楷体" w:hint="eastAsia"/>
          <w:u w:val="single"/>
        </w:rPr>
        <w:t>供应商须知前附表</w:t>
      </w:r>
      <w:r>
        <w:rPr>
          <w:rFonts w:hint="eastAsia"/>
        </w:rPr>
        <w:t>。</w:t>
      </w:r>
    </w:p>
    <w:p w14:paraId="169969FD" w14:textId="77777777" w:rsidR="004555B0" w:rsidRDefault="009A1D4D">
      <w:pPr>
        <w:pStyle w:val="2"/>
        <w:spacing w:before="120"/>
      </w:pPr>
      <w:bookmarkStart w:id="206" w:name="_Toc527708257"/>
      <w:bookmarkStart w:id="207" w:name="_Toc2040"/>
      <w:bookmarkStart w:id="208" w:name="_Toc26743"/>
      <w:bookmarkStart w:id="209" w:name="_Toc6396"/>
      <w:bookmarkStart w:id="210" w:name="_Toc23618"/>
      <w:bookmarkStart w:id="211" w:name="_Toc12754"/>
      <w:bookmarkStart w:id="212" w:name="_Toc1285"/>
      <w:bookmarkStart w:id="213" w:name="_Toc5102"/>
      <w:bookmarkEnd w:id="205"/>
      <w:r>
        <w:rPr>
          <w:rFonts w:hint="eastAsia"/>
        </w:rPr>
        <w:t>19.</w:t>
      </w:r>
      <w:r>
        <w:t xml:space="preserve"> </w:t>
      </w:r>
      <w:bookmarkStart w:id="214" w:name="_Hlk110244768"/>
      <w:r>
        <w:rPr>
          <w:rFonts w:hint="eastAsia"/>
        </w:rPr>
        <w:t>采购结果公告</w:t>
      </w:r>
      <w:bookmarkEnd w:id="206"/>
      <w:bookmarkEnd w:id="207"/>
      <w:bookmarkEnd w:id="208"/>
      <w:bookmarkEnd w:id="209"/>
      <w:bookmarkEnd w:id="210"/>
      <w:bookmarkEnd w:id="211"/>
      <w:bookmarkEnd w:id="212"/>
      <w:bookmarkEnd w:id="213"/>
      <w:bookmarkEnd w:id="214"/>
    </w:p>
    <w:p w14:paraId="1683C2D7" w14:textId="77777777" w:rsidR="004555B0" w:rsidRDefault="009A1D4D">
      <w:pPr>
        <w:ind w:firstLine="480"/>
      </w:pPr>
      <w:r>
        <w:rPr>
          <w:rFonts w:hint="eastAsia"/>
        </w:rPr>
        <w:t>采购人确定成交供应商，询价采购结果在电子商务平台进行公告，采购结果公告应列出询价文件规定的成交供应商资质、业绩、交货期（工期或服务期）、承诺的项目负责人姓名及其相关证书名称和编号等情况。</w:t>
      </w:r>
    </w:p>
    <w:p w14:paraId="57D660DC" w14:textId="77777777" w:rsidR="004555B0" w:rsidRDefault="009A1D4D">
      <w:pPr>
        <w:pStyle w:val="2"/>
        <w:spacing w:before="120"/>
      </w:pPr>
      <w:bookmarkStart w:id="215" w:name="_Toc527708258"/>
      <w:bookmarkStart w:id="216" w:name="_Toc29247"/>
      <w:bookmarkStart w:id="217" w:name="_Toc13027"/>
      <w:bookmarkStart w:id="218" w:name="_Toc25869"/>
      <w:bookmarkStart w:id="219" w:name="_Toc2339"/>
      <w:bookmarkStart w:id="220" w:name="_Toc5404"/>
      <w:bookmarkStart w:id="221" w:name="_Toc4709"/>
      <w:bookmarkStart w:id="222" w:name="_Toc12414"/>
      <w:r>
        <w:rPr>
          <w:rFonts w:hint="eastAsia"/>
        </w:rPr>
        <w:t xml:space="preserve">20. </w:t>
      </w:r>
      <w:r>
        <w:rPr>
          <w:rFonts w:hint="eastAsia"/>
        </w:rPr>
        <w:t>成交通知</w:t>
      </w:r>
      <w:bookmarkEnd w:id="215"/>
      <w:bookmarkEnd w:id="216"/>
      <w:bookmarkEnd w:id="217"/>
      <w:bookmarkEnd w:id="218"/>
      <w:bookmarkEnd w:id="219"/>
      <w:bookmarkEnd w:id="220"/>
      <w:bookmarkEnd w:id="221"/>
      <w:bookmarkEnd w:id="222"/>
    </w:p>
    <w:p w14:paraId="564EBEF2" w14:textId="77777777" w:rsidR="004555B0" w:rsidRDefault="009A1D4D">
      <w:pPr>
        <w:ind w:firstLine="480"/>
      </w:pPr>
      <w:r>
        <w:rPr>
          <w:rFonts w:hint="eastAsia"/>
        </w:rPr>
        <w:t xml:space="preserve">20.1 </w:t>
      </w:r>
      <w:r>
        <w:rPr>
          <w:rFonts w:hint="eastAsia"/>
        </w:rPr>
        <w:t>采购人向成交供应商发出《成交通知书》，同时通知所有未成交的供应商。</w:t>
      </w:r>
    </w:p>
    <w:p w14:paraId="260040C1" w14:textId="77777777" w:rsidR="004555B0" w:rsidRDefault="009A1D4D">
      <w:pPr>
        <w:ind w:firstLine="480"/>
      </w:pPr>
      <w:r>
        <w:rPr>
          <w:rFonts w:hint="eastAsia"/>
        </w:rPr>
        <w:t xml:space="preserve">20.2 </w:t>
      </w:r>
      <w:r>
        <w:rPr>
          <w:rFonts w:hint="eastAsia"/>
        </w:rPr>
        <w:t>《成交通知书》将构成合同的组成部分。</w:t>
      </w:r>
      <w:r>
        <w:rPr>
          <w:rFonts w:hint="eastAsia"/>
        </w:rPr>
        <w:t xml:space="preserve">                </w:t>
      </w:r>
    </w:p>
    <w:p w14:paraId="72C0E2BC" w14:textId="77777777" w:rsidR="004555B0" w:rsidRDefault="009A1D4D">
      <w:pPr>
        <w:pStyle w:val="2"/>
        <w:spacing w:before="120"/>
      </w:pPr>
      <w:bookmarkStart w:id="223" w:name="_Toc527708259"/>
      <w:bookmarkStart w:id="224" w:name="_Toc22803"/>
      <w:bookmarkStart w:id="225" w:name="_Toc3476"/>
      <w:bookmarkStart w:id="226" w:name="_Toc1067"/>
      <w:bookmarkStart w:id="227" w:name="_Toc14177"/>
      <w:bookmarkStart w:id="228" w:name="_Toc28876"/>
      <w:bookmarkStart w:id="229" w:name="_Toc13891"/>
      <w:bookmarkStart w:id="230" w:name="_Toc3329"/>
      <w:r>
        <w:rPr>
          <w:rFonts w:hint="eastAsia"/>
        </w:rPr>
        <w:t xml:space="preserve">21. </w:t>
      </w:r>
      <w:r>
        <w:rPr>
          <w:rFonts w:hint="eastAsia"/>
        </w:rPr>
        <w:t>签订合同</w:t>
      </w:r>
      <w:bookmarkEnd w:id="223"/>
      <w:bookmarkEnd w:id="224"/>
      <w:bookmarkEnd w:id="225"/>
      <w:bookmarkEnd w:id="226"/>
      <w:bookmarkEnd w:id="227"/>
      <w:bookmarkEnd w:id="228"/>
      <w:bookmarkEnd w:id="229"/>
      <w:bookmarkEnd w:id="230"/>
    </w:p>
    <w:p w14:paraId="6CC73018" w14:textId="77777777" w:rsidR="004555B0" w:rsidRDefault="009A1D4D">
      <w:pPr>
        <w:ind w:firstLine="480"/>
      </w:pPr>
      <w:r>
        <w:rPr>
          <w:rFonts w:hint="eastAsia"/>
        </w:rPr>
        <w:t xml:space="preserve">21.1 </w:t>
      </w:r>
      <w:r>
        <w:rPr>
          <w:rFonts w:hint="eastAsia"/>
        </w:rPr>
        <w:t>成交供应商在接到《成交通知书》后，必须在规定的时间内派法定代表人或其授权人到指定地点按采购活动双方最终确认的合同条款与采购人签订合同。</w:t>
      </w:r>
    </w:p>
    <w:p w14:paraId="308CF4D7" w14:textId="77777777" w:rsidR="004555B0" w:rsidRDefault="009A1D4D">
      <w:pPr>
        <w:ind w:firstLine="480"/>
      </w:pPr>
      <w:r>
        <w:rPr>
          <w:rFonts w:hint="eastAsia"/>
        </w:rPr>
        <w:t xml:space="preserve">21.2 </w:t>
      </w:r>
      <w:r>
        <w:rPr>
          <w:rFonts w:hint="eastAsia"/>
        </w:rPr>
        <w:t>采购文件、成交供应商的响应文件及评审过程中的有关澄清文件均为签订合同的依据。</w:t>
      </w:r>
    </w:p>
    <w:p w14:paraId="2A99BA24" w14:textId="77777777" w:rsidR="004555B0" w:rsidRDefault="009A1D4D">
      <w:pPr>
        <w:ind w:firstLine="480"/>
      </w:pPr>
      <w:r>
        <w:rPr>
          <w:rFonts w:hint="eastAsia"/>
        </w:rPr>
        <w:lastRenderedPageBreak/>
        <w:t xml:space="preserve">21.3 </w:t>
      </w:r>
      <w:r>
        <w:rPr>
          <w:rFonts w:hint="eastAsia"/>
        </w:rPr>
        <w:t>采购文件中要求成交供应商提交履约担保的，成交供应商应在合同规定的时间前根据</w:t>
      </w:r>
      <w:r>
        <w:rPr>
          <w:rFonts w:eastAsia="楷体" w:hint="eastAsia"/>
          <w:u w:val="single"/>
        </w:rPr>
        <w:t>供应商须知前附表</w:t>
      </w:r>
      <w:r>
        <w:rPr>
          <w:rFonts w:hint="eastAsia"/>
        </w:rPr>
        <w:t>的要求向采购人提交履约担保。</w:t>
      </w:r>
    </w:p>
    <w:p w14:paraId="6686CF57" w14:textId="77777777" w:rsidR="004555B0" w:rsidRDefault="009A1D4D">
      <w:pPr>
        <w:pStyle w:val="2"/>
        <w:spacing w:before="120"/>
      </w:pPr>
      <w:bookmarkStart w:id="231" w:name="_Toc527708260"/>
      <w:bookmarkStart w:id="232" w:name="_Toc24780"/>
      <w:bookmarkStart w:id="233" w:name="_Toc18832"/>
      <w:bookmarkStart w:id="234" w:name="_Toc13774"/>
      <w:bookmarkStart w:id="235" w:name="_Toc16951"/>
      <w:bookmarkStart w:id="236" w:name="_Toc13317"/>
      <w:bookmarkStart w:id="237" w:name="_Toc1502"/>
      <w:bookmarkStart w:id="238" w:name="_Toc31188"/>
      <w:r>
        <w:rPr>
          <w:rFonts w:hint="eastAsia"/>
        </w:rPr>
        <w:t xml:space="preserve">22. </w:t>
      </w:r>
      <w:r>
        <w:rPr>
          <w:rFonts w:hint="eastAsia"/>
        </w:rPr>
        <w:t>其他需要补充的内容</w:t>
      </w:r>
      <w:bookmarkEnd w:id="231"/>
      <w:bookmarkEnd w:id="232"/>
      <w:bookmarkEnd w:id="233"/>
      <w:bookmarkEnd w:id="234"/>
      <w:bookmarkEnd w:id="235"/>
      <w:bookmarkEnd w:id="236"/>
      <w:bookmarkEnd w:id="237"/>
      <w:bookmarkEnd w:id="238"/>
    </w:p>
    <w:p w14:paraId="054BEF33" w14:textId="52C74CCD" w:rsidR="00962716" w:rsidRPr="00962716" w:rsidRDefault="005E42C0" w:rsidP="00962716">
      <w:pPr>
        <w:ind w:firstLine="482"/>
      </w:pPr>
      <w:r w:rsidRPr="00841470">
        <w:rPr>
          <w:b/>
          <w:color w:val="FF0000"/>
        </w:rPr>
        <w:t>22.1</w:t>
      </w:r>
      <w:r w:rsidRPr="00841470">
        <w:rPr>
          <w:rFonts w:hint="eastAsia"/>
          <w:b/>
          <w:color w:val="FF0000"/>
        </w:rPr>
        <w:t>当出现投标报价税率不同时，按不含税净价进行比价。非电子商务平台默认税率请在报价备注栏注明。</w:t>
      </w:r>
    </w:p>
    <w:p w14:paraId="4D24309F" w14:textId="77777777" w:rsidR="004555B0" w:rsidRDefault="009A1D4D">
      <w:pPr>
        <w:ind w:firstLine="480"/>
        <w:rPr>
          <w:rFonts w:ascii="宋体" w:hAnsi="宋体" w:cs="Arial"/>
          <w:kern w:val="0"/>
          <w:szCs w:val="24"/>
        </w:rPr>
      </w:pPr>
      <w:bookmarkStart w:id="239" w:name="_Toc527445394"/>
      <w:r>
        <w:rPr>
          <w:rFonts w:ascii="宋体" w:hAnsi="宋体" w:cs="Arial"/>
          <w:kern w:val="0"/>
          <w:szCs w:val="24"/>
        </w:rPr>
        <w:br w:type="page"/>
      </w:r>
    </w:p>
    <w:p w14:paraId="006A2D57" w14:textId="17AB2290" w:rsidR="004555B0" w:rsidRDefault="009A1D4D">
      <w:pPr>
        <w:pStyle w:val="af5"/>
        <w:spacing w:before="120"/>
      </w:pPr>
      <w:bookmarkStart w:id="240" w:name="_Toc527708261"/>
      <w:bookmarkStart w:id="241" w:name="_Toc19830"/>
      <w:bookmarkStart w:id="242" w:name="_Toc930"/>
      <w:bookmarkStart w:id="243" w:name="_Toc26915"/>
      <w:bookmarkStart w:id="244" w:name="_Toc1135"/>
      <w:bookmarkStart w:id="245" w:name="_Toc29359"/>
      <w:bookmarkStart w:id="246" w:name="_Toc18395"/>
      <w:bookmarkStart w:id="247" w:name="_Toc8569"/>
      <w:r>
        <w:rPr>
          <w:rFonts w:hint="eastAsia"/>
        </w:rPr>
        <w:lastRenderedPageBreak/>
        <w:t>第三章</w:t>
      </w:r>
      <w:r>
        <w:rPr>
          <w:rFonts w:hint="eastAsia"/>
        </w:rPr>
        <w:t xml:space="preserve"> </w:t>
      </w:r>
      <w:bookmarkEnd w:id="239"/>
      <w:bookmarkEnd w:id="240"/>
      <w:bookmarkEnd w:id="241"/>
      <w:bookmarkEnd w:id="242"/>
      <w:bookmarkEnd w:id="243"/>
      <w:bookmarkEnd w:id="244"/>
      <w:bookmarkEnd w:id="245"/>
      <w:bookmarkEnd w:id="246"/>
      <w:bookmarkEnd w:id="247"/>
      <w:r w:rsidR="001A7376" w:rsidRPr="008B1BC1">
        <w:rPr>
          <w:rFonts w:hint="eastAsia"/>
        </w:rPr>
        <w:t>评审办法</w:t>
      </w:r>
      <w:r w:rsidR="001A7376">
        <w:rPr>
          <w:rFonts w:hint="eastAsia"/>
        </w:rPr>
        <w:t>（</w:t>
      </w:r>
      <w:r w:rsidR="001A7376" w:rsidRPr="008B1BC1">
        <w:rPr>
          <w:rFonts w:hint="eastAsia"/>
        </w:rPr>
        <w:t>经评审的最低价法</w:t>
      </w:r>
      <w:r w:rsidR="001A7376">
        <w:rPr>
          <w:rFonts w:hint="eastAsia"/>
        </w:rPr>
        <w:t>）</w:t>
      </w:r>
    </w:p>
    <w:p w14:paraId="045A1376" w14:textId="77777777" w:rsidR="004555B0" w:rsidRDefault="009A1D4D">
      <w:pPr>
        <w:pStyle w:val="2"/>
        <w:spacing w:before="120"/>
      </w:pPr>
      <w:bookmarkStart w:id="248" w:name="_Toc527708262"/>
      <w:bookmarkStart w:id="249" w:name="_Toc4774"/>
      <w:bookmarkStart w:id="250" w:name="_Toc21712"/>
      <w:bookmarkStart w:id="251" w:name="_Toc22236"/>
      <w:bookmarkStart w:id="252" w:name="_Toc27468"/>
      <w:bookmarkStart w:id="253" w:name="_Toc15394"/>
      <w:bookmarkStart w:id="254" w:name="_Toc2089"/>
      <w:bookmarkStart w:id="255" w:name="_Toc16546"/>
      <w:r>
        <w:rPr>
          <w:rFonts w:hint="eastAsia"/>
        </w:rPr>
        <w:t>一、总则</w:t>
      </w:r>
      <w:bookmarkEnd w:id="248"/>
      <w:bookmarkEnd w:id="249"/>
      <w:bookmarkEnd w:id="250"/>
      <w:bookmarkEnd w:id="251"/>
      <w:bookmarkEnd w:id="252"/>
      <w:bookmarkEnd w:id="253"/>
      <w:bookmarkEnd w:id="254"/>
      <w:bookmarkEnd w:id="255"/>
    </w:p>
    <w:p w14:paraId="0EA959D5" w14:textId="77777777" w:rsidR="004555B0" w:rsidRDefault="009A1D4D">
      <w:pPr>
        <w:ind w:firstLine="480"/>
      </w:pPr>
      <w:r>
        <w:rPr>
          <w:rFonts w:hint="eastAsia"/>
        </w:rPr>
        <w:t>1.</w:t>
      </w:r>
      <w:r>
        <w:rPr>
          <w:rFonts w:hint="eastAsia"/>
        </w:rPr>
        <w:t>评审依据</w:t>
      </w:r>
    </w:p>
    <w:p w14:paraId="11E7F5B0" w14:textId="77777777" w:rsidR="004555B0" w:rsidRDefault="009A1D4D">
      <w:pPr>
        <w:ind w:firstLine="480"/>
      </w:pPr>
      <w:r>
        <w:rPr>
          <w:rFonts w:hint="eastAsia"/>
        </w:rPr>
        <w:t>1.1</w:t>
      </w:r>
      <w:r>
        <w:rPr>
          <w:rFonts w:hint="eastAsia"/>
          <w:kern w:val="0"/>
        </w:rPr>
        <w:t>《中国华能集团有限公司非招标采购管理办法》</w:t>
      </w:r>
      <w:r>
        <w:rPr>
          <w:rFonts w:hint="eastAsia"/>
        </w:rPr>
        <w:t>及相关法律法规；</w:t>
      </w:r>
    </w:p>
    <w:p w14:paraId="0AC92914" w14:textId="77777777" w:rsidR="004555B0" w:rsidRDefault="009A1D4D">
      <w:pPr>
        <w:ind w:firstLine="480"/>
      </w:pPr>
      <w:r>
        <w:rPr>
          <w:rFonts w:hint="eastAsia"/>
        </w:rPr>
        <w:t>1.2</w:t>
      </w:r>
      <w:r>
        <w:rPr>
          <w:rFonts w:hint="eastAsia"/>
        </w:rPr>
        <w:t>采购文件及其有效的补充文件。</w:t>
      </w:r>
    </w:p>
    <w:p w14:paraId="62399C84" w14:textId="77777777" w:rsidR="004555B0" w:rsidRDefault="009A1D4D">
      <w:pPr>
        <w:ind w:firstLine="480"/>
      </w:pPr>
      <w:r>
        <w:rPr>
          <w:rFonts w:hint="eastAsia"/>
        </w:rPr>
        <w:t>2.</w:t>
      </w:r>
      <w:r>
        <w:rPr>
          <w:rFonts w:hint="eastAsia"/>
        </w:rPr>
        <w:t>评审原则</w:t>
      </w:r>
    </w:p>
    <w:p w14:paraId="57366573" w14:textId="77777777" w:rsidR="004555B0" w:rsidRDefault="009A1D4D">
      <w:pPr>
        <w:ind w:firstLine="480"/>
      </w:pPr>
      <w:r>
        <w:rPr>
          <w:rFonts w:hint="eastAsia"/>
        </w:rPr>
        <w:t>评审活动遵循“公平、公正、科学、择优”的原则。</w:t>
      </w:r>
    </w:p>
    <w:p w14:paraId="5CDED59A" w14:textId="77777777" w:rsidR="004555B0" w:rsidRDefault="009A1D4D">
      <w:pPr>
        <w:pStyle w:val="2"/>
        <w:spacing w:before="120"/>
      </w:pPr>
      <w:bookmarkStart w:id="256" w:name="_Toc527708263"/>
      <w:bookmarkStart w:id="257" w:name="_Toc7548"/>
      <w:bookmarkStart w:id="258" w:name="_Toc18118"/>
      <w:bookmarkStart w:id="259" w:name="_Toc5432"/>
      <w:bookmarkStart w:id="260" w:name="_Toc27931"/>
      <w:bookmarkStart w:id="261" w:name="_Toc13347"/>
      <w:bookmarkStart w:id="262" w:name="_Toc10849"/>
      <w:bookmarkStart w:id="263" w:name="_Toc16271"/>
      <w:r>
        <w:rPr>
          <w:rFonts w:hint="eastAsia"/>
        </w:rPr>
        <w:t>二、评审方法</w:t>
      </w:r>
      <w:bookmarkEnd w:id="256"/>
      <w:bookmarkEnd w:id="257"/>
      <w:bookmarkEnd w:id="258"/>
      <w:bookmarkEnd w:id="259"/>
      <w:bookmarkEnd w:id="260"/>
      <w:bookmarkEnd w:id="261"/>
      <w:bookmarkEnd w:id="262"/>
      <w:bookmarkEnd w:id="263"/>
    </w:p>
    <w:p w14:paraId="6BB55334" w14:textId="77D23B17" w:rsidR="004555B0" w:rsidRDefault="009A1D4D" w:rsidP="001A7376">
      <w:pPr>
        <w:ind w:firstLine="480"/>
      </w:pPr>
      <w:r>
        <w:rPr>
          <w:rFonts w:hint="eastAsia"/>
        </w:rPr>
        <w:t>经评审的最低价法。</w:t>
      </w:r>
    </w:p>
    <w:p w14:paraId="2645DF10" w14:textId="77777777" w:rsidR="004555B0" w:rsidRDefault="009A1D4D">
      <w:pPr>
        <w:pStyle w:val="2"/>
        <w:spacing w:before="120"/>
      </w:pPr>
      <w:bookmarkStart w:id="264" w:name="_Toc527708264"/>
      <w:bookmarkStart w:id="265" w:name="_Toc14843"/>
      <w:bookmarkStart w:id="266" w:name="_Toc21842"/>
      <w:bookmarkStart w:id="267" w:name="_Toc10107"/>
      <w:bookmarkStart w:id="268" w:name="_Toc18346"/>
      <w:bookmarkStart w:id="269" w:name="_Toc24829"/>
      <w:bookmarkStart w:id="270" w:name="_Toc30851"/>
      <w:bookmarkStart w:id="271" w:name="_Toc4479"/>
      <w:bookmarkStart w:id="272" w:name="_Toc47415931"/>
      <w:bookmarkStart w:id="273" w:name="_Toc47416185"/>
      <w:bookmarkStart w:id="274" w:name="_Toc49019224"/>
      <w:r>
        <w:rPr>
          <w:rFonts w:hint="eastAsia"/>
        </w:rPr>
        <w:t>三、评审程序</w:t>
      </w:r>
      <w:bookmarkEnd w:id="264"/>
      <w:bookmarkEnd w:id="265"/>
      <w:bookmarkEnd w:id="266"/>
      <w:bookmarkEnd w:id="267"/>
      <w:bookmarkEnd w:id="268"/>
      <w:bookmarkEnd w:id="269"/>
      <w:bookmarkEnd w:id="270"/>
      <w:bookmarkEnd w:id="271"/>
    </w:p>
    <w:p w14:paraId="618B3550" w14:textId="77777777" w:rsidR="004555B0" w:rsidRDefault="009A1D4D">
      <w:pPr>
        <w:ind w:firstLine="480"/>
      </w:pPr>
      <w:r>
        <w:rPr>
          <w:rFonts w:hint="eastAsia"/>
        </w:rPr>
        <w:t>询价小组评审包括初步评审和详细评审两部分。</w:t>
      </w:r>
    </w:p>
    <w:p w14:paraId="3489295C" w14:textId="77777777" w:rsidR="004555B0" w:rsidRDefault="009A1D4D">
      <w:pPr>
        <w:ind w:firstLine="482"/>
        <w:rPr>
          <w:b/>
          <w:bCs/>
        </w:rPr>
      </w:pPr>
      <w:r>
        <w:rPr>
          <w:rFonts w:hint="eastAsia"/>
          <w:b/>
          <w:bCs/>
        </w:rPr>
        <w:t>1.</w:t>
      </w:r>
      <w:r>
        <w:rPr>
          <w:b/>
          <w:bCs/>
        </w:rPr>
        <w:t xml:space="preserve"> </w:t>
      </w:r>
      <w:r>
        <w:rPr>
          <w:rFonts w:hint="eastAsia"/>
          <w:b/>
          <w:bCs/>
        </w:rPr>
        <w:t>初步评审</w:t>
      </w:r>
    </w:p>
    <w:p w14:paraId="0D048C76" w14:textId="77777777" w:rsidR="004555B0" w:rsidRDefault="009A1D4D">
      <w:pPr>
        <w:ind w:firstLine="480"/>
      </w:pPr>
      <w:r>
        <w:rPr>
          <w:rFonts w:hint="eastAsia"/>
        </w:rPr>
        <w:t>询价小组对响应文件进行初步评审，评审内容如下：</w:t>
      </w:r>
    </w:p>
    <w:p w14:paraId="028D3CC6" w14:textId="77777777" w:rsidR="004555B0" w:rsidRDefault="009A1D4D">
      <w:pPr>
        <w:ind w:firstLine="480"/>
      </w:pPr>
      <w:r>
        <w:rPr>
          <w:rFonts w:hint="eastAsia"/>
        </w:rPr>
        <w:t>1</w:t>
      </w:r>
      <w:r>
        <w:t xml:space="preserve">.1 </w:t>
      </w:r>
      <w:r>
        <w:rPr>
          <w:rFonts w:hint="eastAsia"/>
        </w:rPr>
        <w:t>供应商资格条件是否满足采购文件要求；</w:t>
      </w:r>
      <w:r>
        <w:rPr>
          <w:rFonts w:hint="eastAsia"/>
        </w:rPr>
        <w:t xml:space="preserve"> </w:t>
      </w:r>
    </w:p>
    <w:p w14:paraId="7F612A5A" w14:textId="77777777" w:rsidR="004555B0" w:rsidRDefault="009A1D4D">
      <w:pPr>
        <w:ind w:firstLine="480"/>
      </w:pPr>
      <w:r>
        <w:rPr>
          <w:rFonts w:hint="eastAsia"/>
        </w:rPr>
        <w:t>1</w:t>
      </w:r>
      <w:r>
        <w:t xml:space="preserve">.2 </w:t>
      </w:r>
      <w:r>
        <w:rPr>
          <w:rFonts w:hint="eastAsia"/>
        </w:rPr>
        <w:t>供应商是否按采购文件要求提交响应保证金或金额不足（如有）；</w:t>
      </w:r>
      <w:r>
        <w:rPr>
          <w:rFonts w:hint="eastAsia"/>
        </w:rPr>
        <w:t xml:space="preserve"> </w:t>
      </w:r>
    </w:p>
    <w:p w14:paraId="4DA2C844" w14:textId="77777777" w:rsidR="004555B0" w:rsidRDefault="009A1D4D">
      <w:pPr>
        <w:ind w:firstLine="480"/>
      </w:pPr>
      <w:r>
        <w:rPr>
          <w:rFonts w:hint="eastAsia"/>
        </w:rPr>
        <w:t>1</w:t>
      </w:r>
      <w:r>
        <w:t xml:space="preserve">.3 </w:t>
      </w:r>
      <w:r>
        <w:rPr>
          <w:rFonts w:hint="eastAsia"/>
        </w:rPr>
        <w:t>响应文件是否附有采购人不能接受的条件；</w:t>
      </w:r>
    </w:p>
    <w:p w14:paraId="78E9B623" w14:textId="77777777" w:rsidR="004555B0" w:rsidRDefault="009A1D4D">
      <w:pPr>
        <w:ind w:firstLine="480"/>
      </w:pPr>
      <w:r>
        <w:rPr>
          <w:rFonts w:hint="eastAsia"/>
        </w:rPr>
        <w:t xml:space="preserve">1.4 </w:t>
      </w:r>
      <w:r>
        <w:rPr>
          <w:rFonts w:hint="eastAsia"/>
        </w:rPr>
        <w:t>供应商报价是否超出最高限价（如有）；</w:t>
      </w:r>
    </w:p>
    <w:p w14:paraId="38FD49F6" w14:textId="77777777" w:rsidR="004555B0" w:rsidRDefault="009A1D4D">
      <w:pPr>
        <w:ind w:firstLine="480"/>
      </w:pPr>
      <w:r>
        <w:rPr>
          <w:rFonts w:hint="eastAsia"/>
        </w:rPr>
        <w:t>1.5</w:t>
      </w:r>
      <w:r>
        <w:rPr>
          <w:rFonts w:hint="eastAsia"/>
        </w:rPr>
        <w:t>有下列情形之一的，视为供应商相互串通：</w:t>
      </w:r>
    </w:p>
    <w:p w14:paraId="680B35E9" w14:textId="77777777" w:rsidR="004555B0" w:rsidRDefault="009A1D4D">
      <w:pPr>
        <w:ind w:firstLine="480"/>
      </w:pPr>
      <w:r>
        <w:rPr>
          <w:rFonts w:hint="eastAsia"/>
        </w:rPr>
        <w:t xml:space="preserve">　　</w:t>
      </w:r>
      <w:r>
        <w:rPr>
          <w:rFonts w:hint="eastAsia"/>
        </w:rPr>
        <w:t xml:space="preserve">(1) </w:t>
      </w:r>
      <w:r>
        <w:rPr>
          <w:rFonts w:hint="eastAsia"/>
        </w:rPr>
        <w:t>不同供应商的响应文件由同一单位或者个人编制；</w:t>
      </w:r>
    </w:p>
    <w:p w14:paraId="112019CB" w14:textId="77777777" w:rsidR="004555B0" w:rsidRDefault="009A1D4D">
      <w:pPr>
        <w:ind w:firstLine="480"/>
      </w:pPr>
      <w:r>
        <w:rPr>
          <w:rFonts w:hint="eastAsia"/>
        </w:rPr>
        <w:t xml:space="preserve">　　</w:t>
      </w:r>
      <w:r>
        <w:rPr>
          <w:rFonts w:hint="eastAsia"/>
        </w:rPr>
        <w:t xml:space="preserve">(2) </w:t>
      </w:r>
      <w:r>
        <w:rPr>
          <w:rFonts w:hint="eastAsia"/>
        </w:rPr>
        <w:t>不同供应商委托同一单位或者个人办理询价事宜；</w:t>
      </w:r>
    </w:p>
    <w:p w14:paraId="178A34AD" w14:textId="77777777" w:rsidR="004555B0" w:rsidRDefault="009A1D4D">
      <w:pPr>
        <w:ind w:firstLine="480"/>
      </w:pPr>
      <w:r>
        <w:rPr>
          <w:rFonts w:hint="eastAsia"/>
        </w:rPr>
        <w:t xml:space="preserve">　　</w:t>
      </w:r>
      <w:r>
        <w:rPr>
          <w:rFonts w:hint="eastAsia"/>
        </w:rPr>
        <w:t xml:space="preserve">(3) </w:t>
      </w:r>
      <w:r>
        <w:rPr>
          <w:rFonts w:hint="eastAsia"/>
        </w:rPr>
        <w:t>不同供应商的响应文件载明的项目管理成员为同一人；</w:t>
      </w:r>
    </w:p>
    <w:p w14:paraId="2C137F9B" w14:textId="77777777" w:rsidR="004555B0" w:rsidRDefault="009A1D4D">
      <w:pPr>
        <w:ind w:firstLine="480"/>
      </w:pPr>
      <w:r>
        <w:rPr>
          <w:rFonts w:hint="eastAsia"/>
        </w:rPr>
        <w:t xml:space="preserve">　　</w:t>
      </w:r>
      <w:r>
        <w:rPr>
          <w:rFonts w:hint="eastAsia"/>
        </w:rPr>
        <w:t xml:space="preserve">(4) </w:t>
      </w:r>
      <w:r>
        <w:rPr>
          <w:rFonts w:hint="eastAsia"/>
        </w:rPr>
        <w:t>不同供应商的响应文件异常一致或者报价呈规律性差异；</w:t>
      </w:r>
    </w:p>
    <w:p w14:paraId="03131DFA" w14:textId="77777777" w:rsidR="004555B0" w:rsidRDefault="009A1D4D">
      <w:pPr>
        <w:ind w:firstLine="480"/>
      </w:pPr>
      <w:r>
        <w:rPr>
          <w:rFonts w:hint="eastAsia"/>
        </w:rPr>
        <w:t xml:space="preserve">　　</w:t>
      </w:r>
      <w:r>
        <w:rPr>
          <w:rFonts w:hint="eastAsia"/>
        </w:rPr>
        <w:t xml:space="preserve">(5) </w:t>
      </w:r>
      <w:r>
        <w:rPr>
          <w:rFonts w:hint="eastAsia"/>
        </w:rPr>
        <w:t>不同供应商的响应文件相互混装；</w:t>
      </w:r>
    </w:p>
    <w:p w14:paraId="0F71A9EF" w14:textId="77777777" w:rsidR="004555B0" w:rsidRDefault="009A1D4D">
      <w:pPr>
        <w:ind w:firstLine="480"/>
      </w:pPr>
      <w:r>
        <w:rPr>
          <w:rFonts w:hint="eastAsia"/>
        </w:rPr>
        <w:t xml:space="preserve">　　</w:t>
      </w:r>
      <w:r>
        <w:rPr>
          <w:rFonts w:hint="eastAsia"/>
        </w:rPr>
        <w:t xml:space="preserve">(6) </w:t>
      </w:r>
      <w:r>
        <w:rPr>
          <w:rFonts w:hint="eastAsia"/>
        </w:rPr>
        <w:t>不同供应商的响应保证金从同一单位或者个人的账户转出。</w:t>
      </w:r>
    </w:p>
    <w:p w14:paraId="1690EC74" w14:textId="79D22EE9" w:rsidR="004555B0" w:rsidRDefault="009A1D4D">
      <w:pPr>
        <w:ind w:firstLine="480"/>
      </w:pPr>
      <w:r>
        <w:rPr>
          <w:rFonts w:hint="eastAsia"/>
        </w:rPr>
        <w:t xml:space="preserve">    (7) </w:t>
      </w:r>
      <w:r>
        <w:rPr>
          <w:rFonts w:hint="eastAsia"/>
        </w:rPr>
        <w:t>不同供应商的响应文件的互联网协议地址（</w:t>
      </w:r>
      <w:r>
        <w:rPr>
          <w:rFonts w:hint="eastAsia"/>
        </w:rPr>
        <w:t>IP</w:t>
      </w:r>
      <w:r>
        <w:rPr>
          <w:rFonts w:hint="eastAsia"/>
        </w:rPr>
        <w:t>地址）信息检查一致；</w:t>
      </w:r>
    </w:p>
    <w:p w14:paraId="5B7C10E3" w14:textId="3B8ECECD" w:rsidR="000019A4" w:rsidRPr="000019A4" w:rsidRDefault="000019A4" w:rsidP="000019A4">
      <w:pPr>
        <w:ind w:firstLine="480"/>
      </w:pPr>
      <w:r w:rsidRPr="000019A4">
        <w:t>1.</w:t>
      </w:r>
      <w:r w:rsidR="00C353B1">
        <w:t>6</w:t>
      </w:r>
      <w:r w:rsidRPr="000019A4">
        <w:t xml:space="preserve"> </w:t>
      </w:r>
      <w:r w:rsidRPr="000019A4">
        <w:rPr>
          <w:rFonts w:hint="eastAsia"/>
        </w:rPr>
        <w:t>有下列情形之一的，复核确认后否决其投标：</w:t>
      </w:r>
    </w:p>
    <w:p w14:paraId="41A0BFFD" w14:textId="77777777" w:rsidR="000019A4" w:rsidRPr="000019A4" w:rsidRDefault="000019A4" w:rsidP="000019A4">
      <w:pPr>
        <w:ind w:left="425" w:firstLine="480"/>
      </w:pPr>
      <w:r w:rsidRPr="000019A4">
        <w:rPr>
          <w:rFonts w:hint="eastAsia"/>
        </w:rPr>
        <w:t>（</w:t>
      </w:r>
      <w:r w:rsidRPr="000019A4">
        <w:t>1</w:t>
      </w:r>
      <w:r w:rsidRPr="000019A4">
        <w:rPr>
          <w:rFonts w:hint="eastAsia"/>
        </w:rPr>
        <w:t>）不同供应商工商注册联系电话信息检查一致，如复核确认后，否决其投</w:t>
      </w:r>
      <w:r w:rsidRPr="000019A4">
        <w:rPr>
          <w:rFonts w:hint="eastAsia"/>
        </w:rPr>
        <w:lastRenderedPageBreak/>
        <w:t>标。</w:t>
      </w:r>
    </w:p>
    <w:p w14:paraId="0F5E9756" w14:textId="006617FD" w:rsidR="000019A4" w:rsidRPr="000019A4" w:rsidRDefault="000019A4" w:rsidP="000019A4">
      <w:pPr>
        <w:ind w:left="425" w:firstLine="480"/>
      </w:pPr>
      <w:r w:rsidRPr="000019A4">
        <w:rPr>
          <w:rFonts w:hint="eastAsia"/>
        </w:rPr>
        <w:t>（</w:t>
      </w:r>
      <w:r w:rsidRPr="000019A4">
        <w:t>2</w:t>
      </w:r>
      <w:r w:rsidRPr="000019A4">
        <w:rPr>
          <w:rFonts w:hint="eastAsia"/>
        </w:rPr>
        <w:t>）不同供应商工商注册电子邮箱地址信息检查一致，如复核确认后，否决其投标。</w:t>
      </w:r>
    </w:p>
    <w:p w14:paraId="50CBD237" w14:textId="51C679A7" w:rsidR="004555B0" w:rsidRDefault="009A1D4D">
      <w:pPr>
        <w:ind w:firstLine="480"/>
      </w:pPr>
      <w:r>
        <w:rPr>
          <w:rFonts w:hint="eastAsia"/>
        </w:rPr>
        <w:t>1</w:t>
      </w:r>
      <w:r>
        <w:t>.</w:t>
      </w:r>
      <w:r w:rsidR="00C353B1">
        <w:t>7</w:t>
      </w:r>
      <w:r>
        <w:t xml:space="preserve"> </w:t>
      </w:r>
      <w:r>
        <w:rPr>
          <w:rFonts w:hint="eastAsia"/>
        </w:rPr>
        <w:t>国家相关法规规定的其它否决条款。</w:t>
      </w:r>
    </w:p>
    <w:p w14:paraId="364C6B09" w14:textId="77777777" w:rsidR="004555B0" w:rsidRDefault="009A1D4D">
      <w:pPr>
        <w:ind w:firstLine="480"/>
      </w:pPr>
      <w:r>
        <w:rPr>
          <w:rFonts w:hint="eastAsia"/>
        </w:rPr>
        <w:t>如发生上述条款中的任何一项，初步审查将视为不合格，供应商只有通过初步评审，才能进入详细评审。</w:t>
      </w:r>
    </w:p>
    <w:p w14:paraId="2CB3170E" w14:textId="77777777" w:rsidR="004555B0" w:rsidRDefault="009A1D4D">
      <w:pPr>
        <w:ind w:firstLine="482"/>
      </w:pPr>
      <w:r>
        <w:rPr>
          <w:rFonts w:hint="eastAsia"/>
          <w:b/>
          <w:bCs/>
        </w:rPr>
        <w:t>2.</w:t>
      </w:r>
      <w:r>
        <w:rPr>
          <w:rFonts w:hint="eastAsia"/>
          <w:b/>
          <w:bCs/>
        </w:rPr>
        <w:t>详细评审</w:t>
      </w:r>
    </w:p>
    <w:p w14:paraId="6D88454E" w14:textId="77777777" w:rsidR="004555B0" w:rsidRDefault="009A1D4D">
      <w:pPr>
        <w:ind w:firstLine="480"/>
      </w:pPr>
      <w:r>
        <w:rPr>
          <w:rFonts w:hint="eastAsia"/>
        </w:rPr>
        <w:t>详细评审包括商务、技术和价格评审。如详细评审阶段，商务、技术、价格评审中有一项不通过，将视为否决供应商。</w:t>
      </w:r>
    </w:p>
    <w:p w14:paraId="1FD7BDA5" w14:textId="77777777" w:rsidR="004555B0" w:rsidRDefault="009A1D4D">
      <w:pPr>
        <w:ind w:firstLine="480"/>
      </w:pPr>
      <w:r>
        <w:rPr>
          <w:rFonts w:hint="eastAsia"/>
        </w:rPr>
        <w:t>2.1</w:t>
      </w:r>
      <w:r>
        <w:t xml:space="preserve"> </w:t>
      </w:r>
      <w:r>
        <w:rPr>
          <w:rFonts w:hint="eastAsia"/>
        </w:rPr>
        <w:t>商务评审，是否实质上响应了采购文件的要求，主要包括交货期</w:t>
      </w:r>
      <w:r>
        <w:rPr>
          <w:rFonts w:hint="eastAsia"/>
        </w:rPr>
        <w:t>/</w:t>
      </w:r>
      <w:r>
        <w:rPr>
          <w:rFonts w:hint="eastAsia"/>
        </w:rPr>
        <w:t>工期</w:t>
      </w:r>
      <w:r>
        <w:rPr>
          <w:rFonts w:hint="eastAsia"/>
        </w:rPr>
        <w:t>/</w:t>
      </w:r>
      <w:r>
        <w:rPr>
          <w:rFonts w:hint="eastAsia"/>
        </w:rPr>
        <w:t>服务期、付款条件、商务偏离等。</w:t>
      </w:r>
    </w:p>
    <w:p w14:paraId="3293239B" w14:textId="77777777" w:rsidR="004555B0" w:rsidRDefault="009A1D4D">
      <w:pPr>
        <w:ind w:firstLine="480"/>
      </w:pPr>
      <w:r>
        <w:rPr>
          <w:rFonts w:hint="eastAsia"/>
        </w:rPr>
        <w:t>2.2</w:t>
      </w:r>
      <w:r>
        <w:t xml:space="preserve"> </w:t>
      </w:r>
      <w:r>
        <w:rPr>
          <w:rFonts w:hint="eastAsia"/>
        </w:rPr>
        <w:t>技术评审，是否实质上响应了采购文件的要求；主要包括采购需求是否符合要求等。</w:t>
      </w:r>
    </w:p>
    <w:p w14:paraId="51C9C1C8" w14:textId="77777777" w:rsidR="004555B0" w:rsidRDefault="009A1D4D">
      <w:pPr>
        <w:ind w:firstLine="480"/>
        <w:rPr>
          <w:szCs w:val="24"/>
        </w:rPr>
      </w:pPr>
      <w:bookmarkStart w:id="275" w:name="_Hlk92294458"/>
      <w:r>
        <w:rPr>
          <w:rFonts w:hint="eastAsia"/>
        </w:rPr>
        <w:t>2.3</w:t>
      </w:r>
      <w:bookmarkStart w:id="276" w:name="_Hlk103877346"/>
      <w:r>
        <w:rPr>
          <w:rFonts w:hint="eastAsia"/>
        </w:rPr>
        <w:t>报价评审，以供应商在电子商务平台线上填报的总报价为准作为最终报价</w:t>
      </w:r>
      <w:bookmarkEnd w:id="276"/>
      <w:r>
        <w:rPr>
          <w:rFonts w:hint="eastAsia"/>
        </w:rPr>
        <w:t>，</w:t>
      </w:r>
      <w:r>
        <w:rPr>
          <w:szCs w:val="24"/>
        </w:rPr>
        <w:t>如果</w:t>
      </w:r>
      <w:r>
        <w:rPr>
          <w:rFonts w:hint="eastAsia"/>
          <w:szCs w:val="24"/>
        </w:rPr>
        <w:t>平台报价</w:t>
      </w:r>
      <w:r>
        <w:rPr>
          <w:szCs w:val="24"/>
        </w:rPr>
        <w:t>异常</w:t>
      </w:r>
      <w:r>
        <w:rPr>
          <w:rFonts w:hint="eastAsia"/>
          <w:szCs w:val="24"/>
        </w:rPr>
        <w:t>的，询价小组可向供应商进行书面澄清，如供应商确认平台报价错误时，应当将其否决。</w:t>
      </w:r>
      <w:r>
        <w:rPr>
          <w:rFonts w:hint="eastAsia"/>
        </w:rPr>
        <w:t>询价小组对供应商的报价文件进行比较。询价小组不得同某一供应商就其报价进行谈判。</w:t>
      </w:r>
      <w:bookmarkEnd w:id="275"/>
    </w:p>
    <w:p w14:paraId="441BF2A4" w14:textId="77777777" w:rsidR="004555B0" w:rsidRDefault="009A1D4D">
      <w:pPr>
        <w:ind w:firstLine="482"/>
        <w:rPr>
          <w:b/>
          <w:bCs/>
        </w:rPr>
      </w:pPr>
      <w:bookmarkStart w:id="277" w:name="_Toc3474873"/>
      <w:bookmarkStart w:id="278" w:name="_Toc522694202"/>
      <w:bookmarkStart w:id="279" w:name="_Toc22714"/>
      <w:r>
        <w:rPr>
          <w:rFonts w:hint="eastAsia"/>
          <w:b/>
          <w:bCs/>
        </w:rPr>
        <w:t>3.</w:t>
      </w:r>
      <w:r>
        <w:rPr>
          <w:rFonts w:hint="eastAsia"/>
          <w:b/>
          <w:bCs/>
        </w:rPr>
        <w:t>响应文件的澄清、说明和补正</w:t>
      </w:r>
      <w:bookmarkEnd w:id="277"/>
      <w:bookmarkEnd w:id="278"/>
      <w:bookmarkEnd w:id="279"/>
    </w:p>
    <w:p w14:paraId="7F386760" w14:textId="77777777" w:rsidR="004555B0" w:rsidRDefault="009A1D4D">
      <w:pPr>
        <w:ind w:firstLine="480"/>
        <w:rPr>
          <w:szCs w:val="24"/>
          <w:lang w:bidi="en-US"/>
        </w:rPr>
      </w:pPr>
      <w:r>
        <w:rPr>
          <w:szCs w:val="24"/>
          <w:lang w:bidi="en-US"/>
        </w:rPr>
        <w:t xml:space="preserve">3.1 </w:t>
      </w:r>
      <w:r>
        <w:rPr>
          <w:rFonts w:hint="eastAsia"/>
          <w:szCs w:val="24"/>
          <w:lang w:bidi="en-US"/>
        </w:rPr>
        <w:t>在评审过程中，询价小组可以书面形式要求供应商对所提交的响应文件中不明确的内容进行书面澄清或说明，或者对细微偏差进行补正，供应商的书面澄清、说明和补正属于响应文件的组成部分，询价小组不接受供应商主动提出的澄清、说明或补正。</w:t>
      </w:r>
    </w:p>
    <w:p w14:paraId="31E2B9FF" w14:textId="77777777" w:rsidR="004555B0" w:rsidRDefault="009A1D4D">
      <w:pPr>
        <w:ind w:firstLine="480"/>
        <w:rPr>
          <w:szCs w:val="24"/>
          <w:lang w:bidi="en-US"/>
        </w:rPr>
      </w:pPr>
      <w:r>
        <w:rPr>
          <w:rFonts w:hint="eastAsia"/>
          <w:szCs w:val="24"/>
          <w:lang w:bidi="en-US"/>
        </w:rPr>
        <w:t>3.2</w:t>
      </w:r>
      <w:r>
        <w:rPr>
          <w:szCs w:val="24"/>
          <w:lang w:bidi="en-US"/>
        </w:rPr>
        <w:t xml:space="preserve"> </w:t>
      </w:r>
      <w:r>
        <w:rPr>
          <w:rFonts w:hint="eastAsia"/>
          <w:szCs w:val="24"/>
          <w:lang w:bidi="en-US"/>
        </w:rPr>
        <w:t>澄清、说明和补正不得改变响应文件的实质性内容</w:t>
      </w:r>
      <w:r>
        <w:rPr>
          <w:rFonts w:hint="eastAsia"/>
          <w:szCs w:val="24"/>
          <w:lang w:bidi="en-US"/>
        </w:rPr>
        <w:t>(</w:t>
      </w:r>
      <w:r>
        <w:rPr>
          <w:rFonts w:hint="eastAsia"/>
          <w:szCs w:val="24"/>
          <w:lang w:bidi="en-US"/>
        </w:rPr>
        <w:t>算术性错误修正的除外</w:t>
      </w:r>
      <w:r>
        <w:rPr>
          <w:rFonts w:hint="eastAsia"/>
          <w:szCs w:val="24"/>
          <w:lang w:bidi="en-US"/>
        </w:rPr>
        <w:t>)</w:t>
      </w:r>
      <w:r>
        <w:rPr>
          <w:rFonts w:hint="eastAsia"/>
          <w:szCs w:val="24"/>
          <w:lang w:bidi="en-US"/>
        </w:rPr>
        <w:t>。</w:t>
      </w:r>
    </w:p>
    <w:p w14:paraId="620649AC" w14:textId="77777777" w:rsidR="004555B0" w:rsidRDefault="009A1D4D">
      <w:pPr>
        <w:ind w:firstLine="480"/>
        <w:rPr>
          <w:szCs w:val="24"/>
          <w:lang w:bidi="en-US"/>
        </w:rPr>
      </w:pPr>
      <w:r>
        <w:rPr>
          <w:rFonts w:hint="eastAsia"/>
          <w:szCs w:val="24"/>
          <w:lang w:bidi="en-US"/>
        </w:rPr>
        <w:t>3.3</w:t>
      </w:r>
      <w:r>
        <w:rPr>
          <w:szCs w:val="24"/>
          <w:lang w:bidi="en-US"/>
        </w:rPr>
        <w:t xml:space="preserve"> </w:t>
      </w:r>
      <w:r>
        <w:rPr>
          <w:rFonts w:hint="eastAsia"/>
          <w:szCs w:val="24"/>
          <w:lang w:bidi="en-US"/>
        </w:rPr>
        <w:t>询价小组对供应商提交的澄清、说明或补正有疑问的，可以要求供应商进一步澄清、说明或补正，直至满足询价小组的要求。如不按询价小组要求进行澄清、说明或补正的，可以否决其响应文件。</w:t>
      </w:r>
    </w:p>
    <w:p w14:paraId="264523C0" w14:textId="77777777" w:rsidR="004555B0" w:rsidRDefault="009A1D4D">
      <w:pPr>
        <w:ind w:firstLine="482"/>
        <w:rPr>
          <w:b/>
          <w:bCs/>
        </w:rPr>
      </w:pPr>
      <w:r>
        <w:rPr>
          <w:rFonts w:hint="eastAsia"/>
          <w:b/>
          <w:bCs/>
        </w:rPr>
        <w:t xml:space="preserve">4. </w:t>
      </w:r>
      <w:r>
        <w:rPr>
          <w:rFonts w:hint="eastAsia"/>
          <w:b/>
          <w:bCs/>
        </w:rPr>
        <w:t>评审报告</w:t>
      </w:r>
    </w:p>
    <w:p w14:paraId="4579558A" w14:textId="77777777" w:rsidR="004555B0" w:rsidRDefault="009A1D4D">
      <w:pPr>
        <w:ind w:firstLine="480"/>
        <w:rPr>
          <w:rFonts w:ascii="宋体" w:hAnsi="宋体"/>
          <w:szCs w:val="24"/>
        </w:rPr>
      </w:pPr>
      <w:r>
        <w:rPr>
          <w:rFonts w:ascii="宋体" w:hAnsi="宋体" w:hint="eastAsia"/>
          <w:szCs w:val="24"/>
        </w:rPr>
        <w:t>4.1</w:t>
      </w:r>
      <w:r>
        <w:rPr>
          <w:rFonts w:ascii="宋体" w:hAnsi="宋体"/>
          <w:szCs w:val="24"/>
        </w:rPr>
        <w:t xml:space="preserve"> </w:t>
      </w:r>
      <w:r>
        <w:rPr>
          <w:rFonts w:ascii="宋体" w:hAnsi="宋体" w:hint="eastAsia"/>
          <w:szCs w:val="24"/>
        </w:rPr>
        <w:t>在评审各阶段的结论，如评审人员有不同意见，按少数服从多数的原则得出最终评审结论。</w:t>
      </w:r>
    </w:p>
    <w:p w14:paraId="5AD37256" w14:textId="77777777" w:rsidR="004555B0" w:rsidRDefault="009A1D4D">
      <w:pPr>
        <w:ind w:firstLine="480"/>
      </w:pPr>
      <w:r>
        <w:rPr>
          <w:rFonts w:ascii="宋体" w:hAnsi="宋体" w:hint="eastAsia"/>
          <w:szCs w:val="24"/>
        </w:rPr>
        <w:t>4.2</w:t>
      </w:r>
      <w:r>
        <w:rPr>
          <w:rFonts w:ascii="宋体" w:hAnsi="宋体"/>
          <w:szCs w:val="24"/>
        </w:rPr>
        <w:t xml:space="preserve"> </w:t>
      </w:r>
      <w:r>
        <w:rPr>
          <w:rFonts w:ascii="宋体" w:hAnsi="宋体" w:hint="eastAsia"/>
          <w:szCs w:val="24"/>
        </w:rPr>
        <w:t>询价小组</w:t>
      </w:r>
      <w:r>
        <w:rPr>
          <w:rFonts w:ascii="宋体" w:hAnsi="宋体"/>
          <w:szCs w:val="24"/>
        </w:rPr>
        <w:t>完成</w:t>
      </w:r>
      <w:r>
        <w:rPr>
          <w:rFonts w:ascii="宋体" w:hAnsi="宋体" w:hint="eastAsia"/>
          <w:szCs w:val="24"/>
        </w:rPr>
        <w:t>评审</w:t>
      </w:r>
      <w:r>
        <w:rPr>
          <w:rFonts w:ascii="宋体" w:hAnsi="宋体"/>
          <w:szCs w:val="24"/>
        </w:rPr>
        <w:t>工作后，向</w:t>
      </w:r>
      <w:r>
        <w:rPr>
          <w:rFonts w:ascii="宋体" w:hAnsi="宋体" w:hint="eastAsia"/>
          <w:szCs w:val="24"/>
        </w:rPr>
        <w:t>采购人</w:t>
      </w:r>
      <w:r>
        <w:rPr>
          <w:rFonts w:ascii="宋体" w:hAnsi="宋体"/>
          <w:szCs w:val="24"/>
        </w:rPr>
        <w:t>提出书面</w:t>
      </w:r>
      <w:r>
        <w:rPr>
          <w:rFonts w:ascii="宋体" w:hAnsi="宋体" w:hint="eastAsia"/>
          <w:szCs w:val="24"/>
        </w:rPr>
        <w:t>评审</w:t>
      </w:r>
      <w:r>
        <w:rPr>
          <w:rFonts w:ascii="宋体" w:hAnsi="宋体"/>
          <w:szCs w:val="24"/>
        </w:rPr>
        <w:t>报告。如果</w:t>
      </w:r>
      <w:r>
        <w:rPr>
          <w:rFonts w:ascii="宋体" w:hAnsi="宋体" w:hint="eastAsia"/>
          <w:szCs w:val="24"/>
        </w:rPr>
        <w:t>询价小组</w:t>
      </w:r>
      <w:r>
        <w:rPr>
          <w:rFonts w:ascii="宋体" w:hAnsi="宋体"/>
          <w:szCs w:val="24"/>
        </w:rPr>
        <w:t>成员对</w:t>
      </w:r>
      <w:r>
        <w:rPr>
          <w:rFonts w:ascii="宋体" w:hAnsi="宋体" w:hint="eastAsia"/>
          <w:szCs w:val="24"/>
        </w:rPr>
        <w:t>评审</w:t>
      </w:r>
      <w:r>
        <w:rPr>
          <w:rFonts w:ascii="宋体" w:hAnsi="宋体"/>
          <w:szCs w:val="24"/>
        </w:rPr>
        <w:t>报告有异议，可以书面方式阐述其不同意见和理由。</w:t>
      </w:r>
      <w:r>
        <w:rPr>
          <w:rFonts w:ascii="宋体" w:hAnsi="宋体" w:hint="eastAsia"/>
          <w:szCs w:val="24"/>
        </w:rPr>
        <w:t>询价小组</w:t>
      </w:r>
      <w:r>
        <w:rPr>
          <w:rFonts w:ascii="宋体" w:hAnsi="宋体"/>
          <w:szCs w:val="24"/>
        </w:rPr>
        <w:t>成员拒绝在</w:t>
      </w:r>
      <w:r>
        <w:rPr>
          <w:rFonts w:ascii="宋体" w:hAnsi="宋体" w:hint="eastAsia"/>
          <w:szCs w:val="24"/>
        </w:rPr>
        <w:t>评审</w:t>
      </w:r>
      <w:r>
        <w:rPr>
          <w:rFonts w:ascii="宋体" w:hAnsi="宋体"/>
          <w:szCs w:val="24"/>
        </w:rPr>
        <w:t>报告</w:t>
      </w:r>
      <w:r>
        <w:rPr>
          <w:rFonts w:ascii="宋体" w:hAnsi="宋体"/>
          <w:szCs w:val="24"/>
        </w:rPr>
        <w:lastRenderedPageBreak/>
        <w:t>上签字且不陈述其不同意见和理由的，视为同意</w:t>
      </w:r>
      <w:r>
        <w:rPr>
          <w:rFonts w:ascii="宋体" w:hAnsi="宋体" w:hint="eastAsia"/>
          <w:szCs w:val="24"/>
        </w:rPr>
        <w:t>评审</w:t>
      </w:r>
      <w:r>
        <w:rPr>
          <w:rFonts w:ascii="宋体" w:hAnsi="宋体"/>
          <w:szCs w:val="24"/>
        </w:rPr>
        <w:t>报告，</w:t>
      </w:r>
      <w:r>
        <w:rPr>
          <w:rFonts w:ascii="宋体" w:hAnsi="宋体" w:hint="eastAsia"/>
          <w:szCs w:val="24"/>
        </w:rPr>
        <w:t>询价小组</w:t>
      </w:r>
      <w:r>
        <w:rPr>
          <w:rFonts w:ascii="宋体" w:hAnsi="宋体"/>
          <w:szCs w:val="24"/>
        </w:rPr>
        <w:t>应当对此做出书面说明，并记录在案。</w:t>
      </w:r>
    </w:p>
    <w:p w14:paraId="7CD639F6" w14:textId="77777777" w:rsidR="004555B0" w:rsidRDefault="009A1D4D">
      <w:pPr>
        <w:pStyle w:val="2"/>
        <w:spacing w:before="120"/>
      </w:pPr>
      <w:bookmarkStart w:id="280" w:name="_Toc7387"/>
      <w:bookmarkStart w:id="281" w:name="_Toc20092"/>
      <w:bookmarkStart w:id="282" w:name="_Toc9738"/>
      <w:bookmarkStart w:id="283" w:name="_Toc5420"/>
      <w:bookmarkStart w:id="284" w:name="_Toc17335"/>
      <w:bookmarkStart w:id="285" w:name="_Toc527708265"/>
      <w:bookmarkStart w:id="286" w:name="_Toc2285"/>
      <w:bookmarkStart w:id="287" w:name="_Toc32147"/>
      <w:r>
        <w:rPr>
          <w:rFonts w:hint="eastAsia"/>
        </w:rPr>
        <w:t>四、推荐</w:t>
      </w:r>
      <w:bookmarkEnd w:id="280"/>
      <w:bookmarkEnd w:id="281"/>
      <w:bookmarkEnd w:id="282"/>
      <w:bookmarkEnd w:id="283"/>
      <w:bookmarkEnd w:id="284"/>
      <w:bookmarkEnd w:id="285"/>
      <w:bookmarkEnd w:id="286"/>
      <w:bookmarkEnd w:id="287"/>
      <w:r>
        <w:rPr>
          <w:rFonts w:hint="eastAsia"/>
        </w:rPr>
        <w:t>成交候选供应商</w:t>
      </w:r>
    </w:p>
    <w:p w14:paraId="417A81B6" w14:textId="77777777" w:rsidR="004555B0" w:rsidRDefault="009A1D4D">
      <w:pPr>
        <w:ind w:firstLineChars="0" w:firstLine="480"/>
        <w:rPr>
          <w:rFonts w:ascii="宋体" w:hAnsi="宋体"/>
          <w:sz w:val="32"/>
          <w:szCs w:val="32"/>
        </w:rPr>
      </w:pPr>
      <w:r>
        <w:rPr>
          <w:rFonts w:hint="eastAsia"/>
        </w:rPr>
        <w:t>本次评审采用经评审的最低价法。询价小组对满足采购文件实质要求的响应文件，按照经评审的价格（算术性修正后的价格）由低到高的顺序依次推荐</w:t>
      </w:r>
      <w:r>
        <w:t>1</w:t>
      </w:r>
      <w:r>
        <w:t>～</w:t>
      </w:r>
      <w:r>
        <w:rPr>
          <w:rFonts w:hint="eastAsia"/>
        </w:rPr>
        <w:t>3</w:t>
      </w:r>
      <w:r>
        <w:t>名</w:t>
      </w:r>
      <w:r>
        <w:rPr>
          <w:rFonts w:hint="eastAsia"/>
        </w:rPr>
        <w:t>成交候选供应商。若经评审的价格相同，按满足资格条件业绩要求的业绩数量多者优先；如业绩数量也相等时，由询价小组投票确定。</w:t>
      </w:r>
      <w:bookmarkStart w:id="288" w:name="_Toc525134808"/>
      <w:bookmarkEnd w:id="272"/>
      <w:bookmarkEnd w:id="273"/>
      <w:bookmarkEnd w:id="274"/>
      <w:r>
        <w:rPr>
          <w:rFonts w:ascii="宋体" w:hAnsi="宋体"/>
          <w:sz w:val="32"/>
          <w:szCs w:val="32"/>
        </w:rPr>
        <w:br w:type="page"/>
      </w:r>
    </w:p>
    <w:p w14:paraId="13CEF9F6" w14:textId="77777777" w:rsidR="004555B0" w:rsidRDefault="004555B0">
      <w:pPr>
        <w:ind w:firstLineChars="0" w:firstLine="0"/>
        <w:rPr>
          <w:rFonts w:ascii="宋体" w:hAnsi="宋体"/>
          <w:sz w:val="32"/>
          <w:szCs w:val="32"/>
        </w:rPr>
      </w:pPr>
    </w:p>
    <w:p w14:paraId="065819DA" w14:textId="77777777" w:rsidR="004555B0" w:rsidRDefault="004555B0">
      <w:pPr>
        <w:ind w:firstLineChars="0" w:firstLine="0"/>
        <w:rPr>
          <w:rFonts w:ascii="宋体" w:hAnsi="宋体"/>
          <w:sz w:val="32"/>
          <w:szCs w:val="32"/>
        </w:rPr>
      </w:pPr>
    </w:p>
    <w:p w14:paraId="7CE47E9B" w14:textId="77777777" w:rsidR="004555B0" w:rsidRDefault="004555B0">
      <w:pPr>
        <w:ind w:firstLineChars="0" w:firstLine="0"/>
        <w:rPr>
          <w:rFonts w:ascii="宋体" w:hAnsi="宋体"/>
          <w:sz w:val="32"/>
          <w:szCs w:val="32"/>
        </w:rPr>
      </w:pPr>
    </w:p>
    <w:p w14:paraId="64DA0C46" w14:textId="77777777" w:rsidR="004555B0" w:rsidRDefault="004555B0">
      <w:pPr>
        <w:ind w:firstLineChars="0" w:firstLine="0"/>
        <w:rPr>
          <w:rFonts w:ascii="宋体" w:hAnsi="宋体"/>
          <w:sz w:val="32"/>
          <w:szCs w:val="32"/>
        </w:rPr>
      </w:pPr>
    </w:p>
    <w:p w14:paraId="1C15BEF6" w14:textId="77777777" w:rsidR="004555B0" w:rsidRDefault="004555B0">
      <w:pPr>
        <w:ind w:firstLineChars="0" w:firstLine="0"/>
        <w:rPr>
          <w:rFonts w:ascii="宋体" w:hAnsi="宋体"/>
          <w:sz w:val="32"/>
          <w:szCs w:val="32"/>
        </w:rPr>
      </w:pPr>
    </w:p>
    <w:p w14:paraId="094B9B91" w14:textId="77777777" w:rsidR="004555B0" w:rsidRDefault="009A1D4D">
      <w:pPr>
        <w:pStyle w:val="af5"/>
        <w:spacing w:before="120"/>
      </w:pPr>
      <w:bookmarkStart w:id="289" w:name="_Toc527708266"/>
      <w:bookmarkStart w:id="290" w:name="_Toc23671"/>
      <w:bookmarkStart w:id="291" w:name="_Toc17810"/>
      <w:bookmarkStart w:id="292" w:name="_Toc15277"/>
      <w:bookmarkStart w:id="293" w:name="_Toc4918"/>
      <w:bookmarkStart w:id="294" w:name="_Toc5510"/>
      <w:bookmarkStart w:id="295" w:name="_Toc31152"/>
      <w:bookmarkStart w:id="296" w:name="_Toc14434"/>
      <w:r>
        <w:rPr>
          <w:rFonts w:hint="eastAsia"/>
        </w:rPr>
        <w:t>第四章</w:t>
      </w:r>
      <w:r>
        <w:rPr>
          <w:rFonts w:hint="eastAsia"/>
        </w:rPr>
        <w:t xml:space="preserve"> </w:t>
      </w:r>
      <w:r>
        <w:rPr>
          <w:rFonts w:hint="eastAsia"/>
        </w:rPr>
        <w:t>合同</w:t>
      </w:r>
      <w:bookmarkEnd w:id="288"/>
      <w:r>
        <w:rPr>
          <w:rFonts w:hint="eastAsia"/>
        </w:rPr>
        <w:t>条款及格式</w:t>
      </w:r>
      <w:bookmarkEnd w:id="289"/>
      <w:bookmarkEnd w:id="290"/>
      <w:bookmarkEnd w:id="291"/>
      <w:bookmarkEnd w:id="292"/>
      <w:bookmarkEnd w:id="293"/>
      <w:bookmarkEnd w:id="294"/>
      <w:bookmarkEnd w:id="295"/>
      <w:bookmarkEnd w:id="296"/>
    </w:p>
    <w:p w14:paraId="349BC5FE" w14:textId="77777777" w:rsidR="004555B0" w:rsidRDefault="004555B0">
      <w:pPr>
        <w:ind w:firstLineChars="0" w:firstLine="0"/>
      </w:pPr>
    </w:p>
    <w:p w14:paraId="57078394" w14:textId="77777777" w:rsidR="004555B0" w:rsidRDefault="004555B0">
      <w:pPr>
        <w:ind w:firstLineChars="0" w:firstLine="0"/>
        <w:jc w:val="center"/>
      </w:pPr>
    </w:p>
    <w:p w14:paraId="564FAA98" w14:textId="77777777" w:rsidR="00962716" w:rsidRDefault="00962716">
      <w:pPr>
        <w:ind w:firstLine="480"/>
      </w:pPr>
    </w:p>
    <w:p w14:paraId="3818192C" w14:textId="77777777" w:rsidR="001A7376" w:rsidRPr="008B1BC1" w:rsidRDefault="009A1D4D" w:rsidP="001A7376">
      <w:pPr>
        <w:widowControl/>
        <w:ind w:firstLine="480"/>
        <w:jc w:val="left"/>
      </w:pPr>
      <w:r>
        <w:rPr>
          <w:rFonts w:ascii="宋体" w:hAnsi="宋体"/>
          <w:szCs w:val="24"/>
        </w:rPr>
        <w:br w:type="page"/>
      </w:r>
      <w:bookmarkStart w:id="297" w:name="_Toc525134814"/>
      <w:bookmarkStart w:id="298" w:name="_Toc246996338"/>
      <w:bookmarkStart w:id="299" w:name="_Toc247085853"/>
      <w:bookmarkStart w:id="300" w:name="_Toc179632787"/>
      <w:bookmarkStart w:id="301" w:name="_Toc246997081"/>
      <w:r w:rsidR="001A7376" w:rsidRPr="008B1BC1">
        <w:rPr>
          <w:rFonts w:hint="eastAsia"/>
        </w:rPr>
        <w:lastRenderedPageBreak/>
        <w:t>如在电商平台</w:t>
      </w:r>
      <w:r w:rsidR="001A7376" w:rsidRPr="008B1BC1">
        <w:rPr>
          <w:rFonts w:ascii="宋体" w:hAnsi="宋体" w:cs="宋体"/>
          <w:kern w:val="0"/>
          <w:szCs w:val="24"/>
        </w:rPr>
        <w:t>报价须知</w:t>
      </w:r>
      <w:r w:rsidR="001A7376" w:rsidRPr="008B1BC1">
        <w:rPr>
          <w:rFonts w:ascii="宋体" w:hAnsi="宋体" w:cs="宋体" w:hint="eastAsia"/>
          <w:kern w:val="0"/>
          <w:szCs w:val="24"/>
        </w:rPr>
        <w:t>中无特别说明，</w:t>
      </w:r>
      <w:r w:rsidR="001A7376" w:rsidRPr="008B1BC1">
        <w:rPr>
          <w:rFonts w:hint="eastAsia"/>
        </w:rPr>
        <w:t>对于询价结果不超过</w:t>
      </w:r>
      <w:r w:rsidR="001A7376">
        <w:t>20</w:t>
      </w:r>
      <w:r w:rsidR="001A7376" w:rsidRPr="008B1BC1">
        <w:rPr>
          <w:rFonts w:hint="eastAsia"/>
        </w:rPr>
        <w:t>万元的询价，原则上签订不留质保金采购订单。</w:t>
      </w:r>
    </w:p>
    <w:p w14:paraId="0F8A8C39" w14:textId="77777777" w:rsidR="001A7376" w:rsidRDefault="001A7376" w:rsidP="001A7376">
      <w:pPr>
        <w:widowControl/>
        <w:ind w:firstLine="480"/>
        <w:jc w:val="left"/>
      </w:pPr>
      <w:r w:rsidRPr="008B1BC1">
        <w:rPr>
          <w:rFonts w:hint="eastAsia"/>
        </w:rPr>
        <w:t>对于询价结果超过</w:t>
      </w:r>
      <w:r>
        <w:t>2</w:t>
      </w:r>
      <w:r w:rsidRPr="008B1BC1">
        <w:t>0</w:t>
      </w:r>
      <w:r w:rsidRPr="008B1BC1">
        <w:rPr>
          <w:rFonts w:hint="eastAsia"/>
        </w:rPr>
        <w:t>万元的询价，签订合同，</w:t>
      </w:r>
      <w:r>
        <w:rPr>
          <w:rFonts w:hint="eastAsia"/>
        </w:rPr>
        <w:t>原则上</w:t>
      </w:r>
      <w:r w:rsidRPr="008B1BC1">
        <w:rPr>
          <w:rFonts w:hint="eastAsia"/>
        </w:rPr>
        <w:t>留质保金</w:t>
      </w:r>
      <w:r>
        <w:t>10</w:t>
      </w:r>
      <w:r w:rsidRPr="008B1BC1">
        <w:t>%</w:t>
      </w:r>
      <w:r w:rsidRPr="008B1BC1">
        <w:rPr>
          <w:rFonts w:hint="eastAsia"/>
        </w:rPr>
        <w:t xml:space="preserve"> </w:t>
      </w:r>
      <w:r>
        <w:rPr>
          <w:rFonts w:hint="eastAsia"/>
        </w:rPr>
        <w:t>，根据电厂实际采购制度要求执行</w:t>
      </w:r>
      <w:r w:rsidRPr="008B1BC1">
        <w:rPr>
          <w:rFonts w:hint="eastAsia"/>
        </w:rPr>
        <w:t>。</w:t>
      </w:r>
    </w:p>
    <w:p w14:paraId="51321503" w14:textId="77777777" w:rsidR="001A7376" w:rsidRPr="00B849FB" w:rsidRDefault="001A7376" w:rsidP="001A7376">
      <w:pPr>
        <w:widowControl/>
        <w:ind w:firstLine="480"/>
        <w:jc w:val="left"/>
      </w:pPr>
    </w:p>
    <w:p w14:paraId="095CF7AC" w14:textId="77777777" w:rsidR="001A7376" w:rsidRPr="00904F2C" w:rsidRDefault="001A7376" w:rsidP="001A7376">
      <w:pPr>
        <w:pStyle w:val="2"/>
        <w:spacing w:before="120"/>
        <w:rPr>
          <w:rFonts w:ascii="楷体_GB2312" w:eastAsia="楷体_GB2312"/>
        </w:rPr>
      </w:pPr>
      <w:r w:rsidRPr="008B1BC1">
        <w:rPr>
          <w:rFonts w:hint="eastAsia"/>
        </w:rPr>
        <w:br w:type="page"/>
      </w:r>
      <w:r>
        <w:rPr>
          <w:rFonts w:hint="eastAsia"/>
        </w:rPr>
        <w:lastRenderedPageBreak/>
        <w:t>第一节：</w:t>
      </w:r>
      <w:r w:rsidRPr="00904F2C">
        <w:rPr>
          <w:rFonts w:hint="eastAsia"/>
        </w:rPr>
        <w:t>标准</w:t>
      </w:r>
      <w:r w:rsidRPr="00904F2C">
        <w:rPr>
          <w:rFonts w:ascii="黑体" w:hAnsi="黑体" w:cs="黑体" w:hint="eastAsia"/>
        </w:rPr>
        <w:t>合同</w:t>
      </w:r>
    </w:p>
    <w:p w14:paraId="4E964452" w14:textId="77777777" w:rsidR="001A7376" w:rsidRPr="00BE51FA" w:rsidRDefault="001A7376" w:rsidP="001A7376">
      <w:pPr>
        <w:ind w:firstLine="301"/>
        <w:jc w:val="left"/>
        <w:rPr>
          <w:rFonts w:ascii="宋体" w:hAnsi="宋体"/>
          <w:b/>
          <w:sz w:val="15"/>
          <w:szCs w:val="15"/>
        </w:rPr>
      </w:pPr>
      <w:r w:rsidRPr="00BE51FA">
        <w:rPr>
          <w:rFonts w:ascii="宋体" w:hAnsi="宋体" w:hint="eastAsia"/>
          <w:b/>
          <w:sz w:val="15"/>
          <w:szCs w:val="15"/>
        </w:rPr>
        <w:t>版本编号：V</w:t>
      </w:r>
      <w:r w:rsidRPr="00BE51FA">
        <w:rPr>
          <w:rFonts w:ascii="宋体" w:hAnsi="宋体"/>
          <w:b/>
          <w:sz w:val="15"/>
          <w:szCs w:val="15"/>
        </w:rPr>
        <w:t>2</w:t>
      </w:r>
      <w:r>
        <w:rPr>
          <w:rFonts w:ascii="宋体" w:hAnsi="宋体"/>
          <w:b/>
          <w:sz w:val="15"/>
          <w:szCs w:val="15"/>
        </w:rPr>
        <w:t>2</w:t>
      </w:r>
      <w:r w:rsidRPr="00BE51FA">
        <w:rPr>
          <w:rFonts w:ascii="宋体" w:hAnsi="宋体"/>
          <w:b/>
          <w:sz w:val="15"/>
          <w:szCs w:val="15"/>
        </w:rPr>
        <w:t>.1</w:t>
      </w:r>
    </w:p>
    <w:p w14:paraId="75C7D886" w14:textId="23D1913B" w:rsidR="001A7376" w:rsidRPr="00BE51FA" w:rsidRDefault="005C621B" w:rsidP="001A7376">
      <w:pPr>
        <w:wordWrap w:val="0"/>
        <w:ind w:firstLine="480"/>
        <w:jc w:val="right"/>
        <w:rPr>
          <w:rFonts w:ascii="宋体" w:hAnsi="宋体"/>
          <w:b/>
          <w:highlight w:val="yellow"/>
        </w:rPr>
      </w:pPr>
      <w:r>
        <w:rPr>
          <w:noProof/>
        </w:rPr>
        <w:drawing>
          <wp:anchor distT="0" distB="0" distL="114300" distR="114300" simplePos="0" relativeHeight="251659264" behindDoc="0" locked="0" layoutInCell="1" allowOverlap="1" wp14:anchorId="5E28DC7C" wp14:editId="5474E712">
            <wp:simplePos x="0" y="0"/>
            <wp:positionH relativeFrom="column">
              <wp:posOffset>0</wp:posOffset>
            </wp:positionH>
            <wp:positionV relativeFrom="paragraph">
              <wp:posOffset>48895</wp:posOffset>
            </wp:positionV>
            <wp:extent cx="1840230" cy="39687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76" w:rsidRPr="00BE51FA">
        <w:rPr>
          <w:rFonts w:ascii="宋体" w:hAnsi="宋体" w:hint="eastAsia"/>
          <w:b/>
        </w:rPr>
        <w:t>合同编号：</w:t>
      </w:r>
      <w:r w:rsidR="001A7376" w:rsidRPr="00BE51FA">
        <w:rPr>
          <w:rFonts w:ascii="宋体" w:hAnsi="宋体"/>
          <w:b/>
        </w:rPr>
        <w:t xml:space="preserve">           </w:t>
      </w:r>
    </w:p>
    <w:p w14:paraId="0ECA8B9D" w14:textId="77777777" w:rsidR="001A7376" w:rsidRPr="00BE51FA" w:rsidRDefault="001A7376" w:rsidP="001A7376">
      <w:pPr>
        <w:ind w:firstLine="482"/>
        <w:jc w:val="right"/>
        <w:rPr>
          <w:rFonts w:ascii="宋体" w:hAnsi="宋体"/>
          <w:b/>
          <w:highlight w:val="yellow"/>
        </w:rPr>
      </w:pPr>
    </w:p>
    <w:p w14:paraId="0B5AAE20" w14:textId="77777777" w:rsidR="001A7376" w:rsidRPr="00BE51FA" w:rsidRDefault="001A7376" w:rsidP="001A7376">
      <w:pPr>
        <w:ind w:right="960" w:firstLine="482"/>
        <w:jc w:val="center"/>
        <w:rPr>
          <w:rFonts w:ascii="宋体" w:hAnsi="宋体"/>
          <w:b/>
        </w:rPr>
      </w:pPr>
      <w:r>
        <w:rPr>
          <w:rFonts w:ascii="宋体" w:hAnsi="宋体" w:hint="eastAsia"/>
          <w:b/>
        </w:rPr>
        <w:t xml:space="preserve"> </w:t>
      </w:r>
      <w:r>
        <w:rPr>
          <w:rFonts w:ascii="宋体" w:hAnsi="宋体"/>
          <w:b/>
        </w:rPr>
        <w:t xml:space="preserve">                                            </w:t>
      </w:r>
      <w:r w:rsidRPr="00BE51FA">
        <w:rPr>
          <w:rFonts w:ascii="宋体" w:hAnsi="宋体" w:hint="eastAsia"/>
          <w:b/>
        </w:rPr>
        <w:t>采购订单号：</w:t>
      </w:r>
    </w:p>
    <w:p w14:paraId="30D6BBEC" w14:textId="77777777" w:rsidR="001A7376" w:rsidRPr="00BE51FA" w:rsidRDefault="001A7376" w:rsidP="001A7376">
      <w:pPr>
        <w:ind w:firstLine="482"/>
        <w:rPr>
          <w:rFonts w:ascii="宋体" w:hAnsi="宋体"/>
          <w:b/>
        </w:rPr>
      </w:pPr>
    </w:p>
    <w:p w14:paraId="38F40C59" w14:textId="77777777" w:rsidR="001A7376" w:rsidRPr="00BE51FA" w:rsidRDefault="001A7376" w:rsidP="001A7376">
      <w:pPr>
        <w:ind w:firstLine="640"/>
        <w:jc w:val="center"/>
        <w:rPr>
          <w:rFonts w:ascii="宋体" w:hAnsi="宋体"/>
          <w:sz w:val="32"/>
          <w:szCs w:val="32"/>
        </w:rPr>
      </w:pPr>
    </w:p>
    <w:p w14:paraId="058A9458" w14:textId="77777777" w:rsidR="001A7376" w:rsidRPr="00BE51FA" w:rsidRDefault="001A7376" w:rsidP="001A7376">
      <w:pPr>
        <w:ind w:firstLine="640"/>
        <w:jc w:val="center"/>
        <w:rPr>
          <w:rFonts w:ascii="宋体" w:hAnsi="宋体"/>
          <w:sz w:val="32"/>
          <w:szCs w:val="32"/>
        </w:rPr>
      </w:pPr>
    </w:p>
    <w:p w14:paraId="30699790" w14:textId="77777777" w:rsidR="001A7376" w:rsidRPr="00BE51FA" w:rsidRDefault="001A7376" w:rsidP="001A7376">
      <w:pPr>
        <w:ind w:firstLine="640"/>
        <w:jc w:val="center"/>
        <w:rPr>
          <w:rFonts w:ascii="宋体" w:hAnsi="宋体"/>
          <w:sz w:val="32"/>
          <w:szCs w:val="32"/>
        </w:rPr>
      </w:pPr>
      <w:r w:rsidRPr="00BE51FA">
        <w:rPr>
          <w:rFonts w:ascii="宋体" w:hAnsi="宋体" w:hint="eastAsia"/>
          <w:sz w:val="32"/>
          <w:szCs w:val="32"/>
        </w:rPr>
        <w:t>华能国际电力股份有限公司大连电厂</w:t>
      </w:r>
    </w:p>
    <w:p w14:paraId="5DE82D80" w14:textId="77777777" w:rsidR="001A7376" w:rsidRPr="00BE51FA" w:rsidRDefault="001A7376" w:rsidP="001A7376">
      <w:pPr>
        <w:ind w:firstLine="480"/>
        <w:rPr>
          <w:rFonts w:ascii="宋体" w:hAnsi="宋体"/>
        </w:rPr>
      </w:pPr>
    </w:p>
    <w:p w14:paraId="2F267E90" w14:textId="77777777" w:rsidR="001A7376" w:rsidRPr="00BE51FA" w:rsidRDefault="001A7376" w:rsidP="001A7376">
      <w:pPr>
        <w:ind w:firstLine="1044"/>
        <w:jc w:val="center"/>
        <w:rPr>
          <w:rFonts w:ascii="宋体" w:hAnsi="宋体"/>
          <w:b/>
          <w:bCs/>
          <w:sz w:val="52"/>
          <w:szCs w:val="52"/>
        </w:rPr>
      </w:pPr>
      <w:r w:rsidRPr="00BE51FA">
        <w:rPr>
          <w:rFonts w:ascii="宋体" w:hAnsi="宋体" w:hint="eastAsia"/>
          <w:b/>
          <w:bCs/>
          <w:sz w:val="52"/>
          <w:szCs w:val="52"/>
        </w:rPr>
        <w:t>合 同 书</w:t>
      </w:r>
    </w:p>
    <w:p w14:paraId="72D225D6" w14:textId="77777777" w:rsidR="001A7376" w:rsidRPr="00BE51FA" w:rsidRDefault="001A7376" w:rsidP="001A7376">
      <w:pPr>
        <w:ind w:firstLine="1040"/>
        <w:jc w:val="center"/>
        <w:rPr>
          <w:rFonts w:ascii="宋体" w:hAnsi="宋体"/>
          <w:sz w:val="52"/>
          <w:szCs w:val="52"/>
        </w:rPr>
      </w:pPr>
    </w:p>
    <w:p w14:paraId="0302868C" w14:textId="77777777" w:rsidR="001A7376" w:rsidRPr="00BE51FA" w:rsidRDefault="001A7376" w:rsidP="001A7376">
      <w:pPr>
        <w:ind w:firstLine="480"/>
        <w:rPr>
          <w:rFonts w:ascii="宋体" w:hAnsi="宋体"/>
        </w:rPr>
      </w:pPr>
    </w:p>
    <w:p w14:paraId="12F04975" w14:textId="77777777" w:rsidR="001A7376" w:rsidRPr="00BE51FA" w:rsidRDefault="001A7376" w:rsidP="001A7376">
      <w:pPr>
        <w:ind w:firstLine="480"/>
        <w:rPr>
          <w:rFonts w:ascii="宋体" w:hAnsi="宋体"/>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91"/>
      </w:tblGrid>
      <w:tr w:rsidR="001A7376" w:rsidRPr="00BE51FA" w14:paraId="6437BE7A" w14:textId="77777777" w:rsidTr="0023400C">
        <w:trPr>
          <w:trHeight w:val="1002"/>
          <w:jc w:val="center"/>
        </w:trPr>
        <w:tc>
          <w:tcPr>
            <w:tcW w:w="2405" w:type="dxa"/>
            <w:vAlign w:val="center"/>
          </w:tcPr>
          <w:p w14:paraId="273EC182" w14:textId="77777777" w:rsidR="001A7376" w:rsidRPr="00BE51FA" w:rsidRDefault="001A7376" w:rsidP="0023400C">
            <w:pPr>
              <w:ind w:firstLine="480"/>
              <w:rPr>
                <w:rFonts w:ascii="宋体" w:hAnsi="宋体"/>
              </w:rPr>
            </w:pPr>
            <w:r w:rsidRPr="00BE51FA">
              <w:rPr>
                <w:rFonts w:ascii="宋体" w:hAnsi="宋体" w:hint="eastAsia"/>
              </w:rPr>
              <w:t>合同名称：</w:t>
            </w:r>
          </w:p>
        </w:tc>
        <w:tc>
          <w:tcPr>
            <w:tcW w:w="5891" w:type="dxa"/>
            <w:vAlign w:val="center"/>
          </w:tcPr>
          <w:p w14:paraId="2D9264F4" w14:textId="77777777" w:rsidR="001A7376" w:rsidRPr="00BE51FA" w:rsidRDefault="001A7376" w:rsidP="0023400C">
            <w:pPr>
              <w:ind w:firstLine="480"/>
              <w:rPr>
                <w:rFonts w:ascii="宋体" w:hAnsi="宋体"/>
              </w:rPr>
            </w:pPr>
          </w:p>
        </w:tc>
      </w:tr>
      <w:tr w:rsidR="001A7376" w:rsidRPr="00BE51FA" w14:paraId="1B750C01" w14:textId="77777777" w:rsidTr="0023400C">
        <w:trPr>
          <w:trHeight w:val="704"/>
          <w:jc w:val="center"/>
        </w:trPr>
        <w:tc>
          <w:tcPr>
            <w:tcW w:w="2405" w:type="dxa"/>
            <w:vAlign w:val="center"/>
          </w:tcPr>
          <w:p w14:paraId="4993465B" w14:textId="77777777" w:rsidR="001A7376" w:rsidRPr="00BE51FA" w:rsidRDefault="001A7376" w:rsidP="0023400C">
            <w:pPr>
              <w:ind w:firstLine="480"/>
              <w:rPr>
                <w:rFonts w:ascii="宋体" w:hAnsi="宋体"/>
              </w:rPr>
            </w:pPr>
            <w:r w:rsidRPr="00BE51FA">
              <w:rPr>
                <w:rFonts w:ascii="宋体" w:hAnsi="宋体" w:hint="eastAsia"/>
              </w:rPr>
              <w:t xml:space="preserve">甲 </w:t>
            </w:r>
            <w:r w:rsidRPr="00BE51FA">
              <w:rPr>
                <w:rFonts w:ascii="宋体" w:hAnsi="宋体"/>
              </w:rPr>
              <w:t xml:space="preserve">   </w:t>
            </w:r>
            <w:r w:rsidRPr="00BE51FA">
              <w:rPr>
                <w:rFonts w:ascii="宋体" w:hAnsi="宋体" w:hint="eastAsia"/>
              </w:rPr>
              <w:t>方：</w:t>
            </w:r>
          </w:p>
        </w:tc>
        <w:tc>
          <w:tcPr>
            <w:tcW w:w="5891" w:type="dxa"/>
            <w:vAlign w:val="center"/>
          </w:tcPr>
          <w:p w14:paraId="31FEEA73" w14:textId="77777777" w:rsidR="001A7376" w:rsidRPr="00BE51FA" w:rsidRDefault="001A7376" w:rsidP="0023400C">
            <w:pPr>
              <w:ind w:firstLine="480"/>
              <w:rPr>
                <w:rFonts w:ascii="宋体" w:hAnsi="宋体"/>
              </w:rPr>
            </w:pPr>
            <w:r w:rsidRPr="00BE51FA">
              <w:rPr>
                <w:rFonts w:ascii="宋体" w:hAnsi="宋体"/>
              </w:rPr>
              <w:t>华能国际电力股份有限公司大连电厂</w:t>
            </w:r>
          </w:p>
        </w:tc>
      </w:tr>
      <w:tr w:rsidR="001A7376" w:rsidRPr="00BE51FA" w14:paraId="39EF9268" w14:textId="77777777" w:rsidTr="0023400C">
        <w:trPr>
          <w:trHeight w:val="842"/>
          <w:jc w:val="center"/>
        </w:trPr>
        <w:tc>
          <w:tcPr>
            <w:tcW w:w="2405" w:type="dxa"/>
            <w:vAlign w:val="center"/>
          </w:tcPr>
          <w:p w14:paraId="745A4E1D" w14:textId="77777777" w:rsidR="001A7376" w:rsidRPr="00BE51FA" w:rsidRDefault="001A7376" w:rsidP="0023400C">
            <w:pPr>
              <w:ind w:firstLine="480"/>
              <w:rPr>
                <w:rFonts w:ascii="宋体" w:hAnsi="宋体"/>
              </w:rPr>
            </w:pPr>
            <w:r w:rsidRPr="00BE51FA">
              <w:rPr>
                <w:rFonts w:ascii="宋体" w:hAnsi="宋体" w:hint="eastAsia"/>
              </w:rPr>
              <w:t xml:space="preserve">乙 </w:t>
            </w:r>
            <w:r w:rsidRPr="00BE51FA">
              <w:rPr>
                <w:rFonts w:ascii="宋体" w:hAnsi="宋体"/>
              </w:rPr>
              <w:t xml:space="preserve">   </w:t>
            </w:r>
            <w:r w:rsidRPr="00BE51FA">
              <w:rPr>
                <w:rFonts w:ascii="宋体" w:hAnsi="宋体" w:hint="eastAsia"/>
              </w:rPr>
              <w:t>方：</w:t>
            </w:r>
            <w:r w:rsidRPr="00BE51FA">
              <w:rPr>
                <w:rFonts w:ascii="宋体" w:hAnsi="宋体"/>
              </w:rPr>
              <w:t xml:space="preserve">  </w:t>
            </w:r>
          </w:p>
        </w:tc>
        <w:tc>
          <w:tcPr>
            <w:tcW w:w="5891" w:type="dxa"/>
            <w:vAlign w:val="center"/>
          </w:tcPr>
          <w:p w14:paraId="4773A0E0" w14:textId="77777777" w:rsidR="001A7376" w:rsidRPr="00BE51FA" w:rsidRDefault="001A7376" w:rsidP="0023400C">
            <w:pPr>
              <w:ind w:firstLine="480"/>
              <w:rPr>
                <w:rFonts w:ascii="宋体" w:hAnsi="宋体"/>
              </w:rPr>
            </w:pPr>
            <w:r>
              <w:rPr>
                <w:rFonts w:ascii="宋体" w:hAnsi="宋体"/>
              </w:rPr>
              <w:t xml:space="preserve"> </w:t>
            </w:r>
          </w:p>
        </w:tc>
      </w:tr>
    </w:tbl>
    <w:p w14:paraId="36D0823D" w14:textId="77777777" w:rsidR="001A7376" w:rsidRPr="00BE51FA" w:rsidRDefault="001A7376" w:rsidP="001A7376">
      <w:pPr>
        <w:ind w:firstLine="480"/>
        <w:rPr>
          <w:rFonts w:ascii="宋体" w:hAnsi="宋体"/>
        </w:rPr>
      </w:pPr>
    </w:p>
    <w:p w14:paraId="78212B8F" w14:textId="77777777" w:rsidR="001A7376" w:rsidRPr="00BE51FA" w:rsidRDefault="001A7376" w:rsidP="001A7376">
      <w:pPr>
        <w:ind w:firstLine="480"/>
        <w:rPr>
          <w:rFonts w:ascii="宋体" w:hAnsi="宋体"/>
        </w:rPr>
      </w:pPr>
    </w:p>
    <w:p w14:paraId="2B90FF24" w14:textId="77777777" w:rsidR="001A7376" w:rsidRPr="00BE51FA" w:rsidRDefault="001A7376" w:rsidP="001A7376">
      <w:pPr>
        <w:ind w:firstLine="480"/>
        <w:rPr>
          <w:rFonts w:ascii="宋体" w:hAnsi="宋体"/>
        </w:rPr>
      </w:pPr>
    </w:p>
    <w:p w14:paraId="7498DB05" w14:textId="77777777" w:rsidR="001A7376" w:rsidRPr="00BE51FA" w:rsidRDefault="001A7376" w:rsidP="001A7376">
      <w:pPr>
        <w:ind w:firstLine="480"/>
        <w:rPr>
          <w:rFonts w:ascii="宋体" w:hAnsi="宋体"/>
        </w:rPr>
      </w:pPr>
      <w:r w:rsidRPr="00BE51FA">
        <w:rPr>
          <w:rFonts w:ascii="宋体" w:hAnsi="宋体"/>
        </w:rPr>
        <w:t xml:space="preserve">         </w:t>
      </w:r>
    </w:p>
    <w:tbl>
      <w:tblPr>
        <w:tblStyle w:val="af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91"/>
      </w:tblGrid>
      <w:tr w:rsidR="001A7376" w:rsidRPr="00BE51FA" w14:paraId="16F32A48" w14:textId="77777777" w:rsidTr="0023400C">
        <w:trPr>
          <w:trHeight w:val="716"/>
        </w:trPr>
        <w:tc>
          <w:tcPr>
            <w:tcW w:w="2405" w:type="dxa"/>
            <w:vAlign w:val="center"/>
          </w:tcPr>
          <w:p w14:paraId="271751F1" w14:textId="77777777" w:rsidR="001A7376" w:rsidRPr="00BE51FA" w:rsidRDefault="001A7376" w:rsidP="0023400C">
            <w:pPr>
              <w:ind w:firstLine="480"/>
              <w:rPr>
                <w:rFonts w:ascii="宋体" w:hAnsi="宋体"/>
              </w:rPr>
            </w:pPr>
            <w:r w:rsidRPr="00BE51FA">
              <w:rPr>
                <w:rFonts w:ascii="宋体" w:hAnsi="宋体"/>
              </w:rPr>
              <w:t>签订日期：</w:t>
            </w:r>
          </w:p>
        </w:tc>
        <w:tc>
          <w:tcPr>
            <w:tcW w:w="5891" w:type="dxa"/>
            <w:vAlign w:val="center"/>
          </w:tcPr>
          <w:p w14:paraId="44AF5F98" w14:textId="77777777" w:rsidR="001A7376" w:rsidRPr="00BE51FA" w:rsidRDefault="001A7376" w:rsidP="0023400C">
            <w:pPr>
              <w:ind w:firstLine="480"/>
              <w:rPr>
                <w:rFonts w:ascii="宋体" w:hAnsi="宋体"/>
              </w:rPr>
            </w:pPr>
            <w:r w:rsidRPr="00BE51FA">
              <w:rPr>
                <w:rFonts w:ascii="宋体" w:hAnsi="宋体"/>
              </w:rPr>
              <w:t xml:space="preserve">         年       月      日</w:t>
            </w:r>
          </w:p>
        </w:tc>
      </w:tr>
      <w:tr w:rsidR="001A7376" w:rsidRPr="00BE51FA" w14:paraId="3B33A8B9" w14:textId="77777777" w:rsidTr="0023400C">
        <w:trPr>
          <w:trHeight w:val="820"/>
        </w:trPr>
        <w:tc>
          <w:tcPr>
            <w:tcW w:w="2405" w:type="dxa"/>
            <w:vAlign w:val="center"/>
          </w:tcPr>
          <w:p w14:paraId="09A9BA64" w14:textId="77777777" w:rsidR="001A7376" w:rsidRPr="00BE51FA" w:rsidRDefault="001A7376" w:rsidP="0023400C">
            <w:pPr>
              <w:ind w:firstLine="480"/>
              <w:rPr>
                <w:rFonts w:ascii="宋体" w:hAnsi="宋体"/>
              </w:rPr>
            </w:pPr>
            <w:r w:rsidRPr="00BE51FA">
              <w:rPr>
                <w:rFonts w:ascii="宋体" w:hAnsi="宋体" w:hint="eastAsia"/>
              </w:rPr>
              <w:t>签订地点：</w:t>
            </w:r>
          </w:p>
        </w:tc>
        <w:tc>
          <w:tcPr>
            <w:tcW w:w="5891" w:type="dxa"/>
            <w:vAlign w:val="center"/>
          </w:tcPr>
          <w:p w14:paraId="4F604493" w14:textId="77777777" w:rsidR="001A7376" w:rsidRPr="00BE51FA" w:rsidRDefault="001A7376" w:rsidP="0023400C">
            <w:pPr>
              <w:ind w:firstLine="480"/>
              <w:rPr>
                <w:rFonts w:ascii="宋体" w:hAnsi="宋体"/>
              </w:rPr>
            </w:pPr>
            <w:r w:rsidRPr="00BE51FA">
              <w:rPr>
                <w:rFonts w:ascii="宋体" w:hAnsi="宋体" w:hint="eastAsia"/>
              </w:rPr>
              <w:t>辽宁省大连市</w:t>
            </w:r>
          </w:p>
        </w:tc>
      </w:tr>
    </w:tbl>
    <w:p w14:paraId="47DC9B92" w14:textId="77777777" w:rsidR="001A7376" w:rsidRPr="00BE51FA" w:rsidRDefault="001A7376" w:rsidP="001A7376">
      <w:pPr>
        <w:ind w:firstLine="480"/>
        <w:rPr>
          <w:rFonts w:ascii="宋体" w:hAnsi="宋体"/>
        </w:rPr>
      </w:pPr>
    </w:p>
    <w:p w14:paraId="75490C1F" w14:textId="77777777" w:rsidR="001A7376" w:rsidRPr="00BE51FA" w:rsidRDefault="001A7376" w:rsidP="001A7376">
      <w:pPr>
        <w:widowControl/>
        <w:ind w:firstLine="480"/>
        <w:jc w:val="left"/>
        <w:rPr>
          <w:rFonts w:ascii="宋体" w:hAnsi="宋体"/>
        </w:rPr>
      </w:pPr>
      <w:r w:rsidRPr="00BE51FA">
        <w:rPr>
          <w:rFonts w:ascii="宋体" w:hAnsi="宋体"/>
        </w:rPr>
        <w:br w:type="page"/>
      </w:r>
    </w:p>
    <w:p w14:paraId="0E630A89" w14:textId="77777777" w:rsidR="001A7376" w:rsidRPr="00BE51FA" w:rsidRDefault="001A7376" w:rsidP="001A7376">
      <w:pPr>
        <w:widowControl/>
        <w:ind w:firstLine="480"/>
        <w:jc w:val="left"/>
        <w:rPr>
          <w:rFonts w:ascii="宋体" w:hAnsi="宋体"/>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308"/>
      </w:tblGrid>
      <w:tr w:rsidR="001A7376" w:rsidRPr="00BE51FA" w14:paraId="4F682375" w14:textId="77777777" w:rsidTr="0023400C">
        <w:trPr>
          <w:trHeight w:val="274"/>
          <w:jc w:val="center"/>
        </w:trPr>
        <w:tc>
          <w:tcPr>
            <w:tcW w:w="988" w:type="dxa"/>
            <w:vAlign w:val="center"/>
          </w:tcPr>
          <w:p w14:paraId="0897D442" w14:textId="77777777" w:rsidR="001A7376" w:rsidRPr="00BE51FA" w:rsidRDefault="001A7376" w:rsidP="0023400C">
            <w:pPr>
              <w:ind w:firstLineChars="0" w:firstLine="0"/>
              <w:rPr>
                <w:rFonts w:ascii="宋体" w:hAnsi="宋体"/>
              </w:rPr>
            </w:pPr>
            <w:r w:rsidRPr="00BE51FA">
              <w:rPr>
                <w:rFonts w:ascii="宋体" w:hAnsi="宋体" w:hint="eastAsia"/>
              </w:rPr>
              <w:t>甲方：</w:t>
            </w:r>
          </w:p>
        </w:tc>
        <w:tc>
          <w:tcPr>
            <w:tcW w:w="7308" w:type="dxa"/>
            <w:vAlign w:val="center"/>
          </w:tcPr>
          <w:p w14:paraId="43B69B14" w14:textId="77777777" w:rsidR="001A7376" w:rsidRPr="00BE51FA" w:rsidRDefault="001A7376" w:rsidP="0023400C">
            <w:pPr>
              <w:ind w:firstLine="480"/>
              <w:rPr>
                <w:rFonts w:ascii="宋体" w:hAnsi="宋体"/>
              </w:rPr>
            </w:pPr>
            <w:r w:rsidRPr="00BE51FA">
              <w:rPr>
                <w:rFonts w:ascii="宋体" w:hAnsi="宋体"/>
              </w:rPr>
              <w:t>华能国际电力股份有限公司大连电厂</w:t>
            </w:r>
          </w:p>
        </w:tc>
      </w:tr>
      <w:tr w:rsidR="001A7376" w:rsidRPr="00BE51FA" w14:paraId="4850AF8E" w14:textId="77777777" w:rsidTr="0023400C">
        <w:trPr>
          <w:trHeight w:val="236"/>
          <w:jc w:val="center"/>
        </w:trPr>
        <w:tc>
          <w:tcPr>
            <w:tcW w:w="988" w:type="dxa"/>
            <w:vAlign w:val="center"/>
          </w:tcPr>
          <w:p w14:paraId="69252D7F" w14:textId="77777777" w:rsidR="001A7376" w:rsidRPr="00BE51FA" w:rsidRDefault="001A7376" w:rsidP="0023400C">
            <w:pPr>
              <w:ind w:firstLineChars="0" w:firstLine="0"/>
              <w:rPr>
                <w:rFonts w:ascii="宋体" w:hAnsi="宋体"/>
              </w:rPr>
            </w:pPr>
            <w:r w:rsidRPr="00BE51FA">
              <w:rPr>
                <w:rFonts w:ascii="宋体" w:hAnsi="宋体" w:hint="eastAsia"/>
              </w:rPr>
              <w:t>乙方：</w:t>
            </w:r>
          </w:p>
        </w:tc>
        <w:tc>
          <w:tcPr>
            <w:tcW w:w="7308" w:type="dxa"/>
            <w:vAlign w:val="center"/>
          </w:tcPr>
          <w:p w14:paraId="524F53DA" w14:textId="77777777" w:rsidR="001A7376" w:rsidRPr="00BE51FA" w:rsidRDefault="001A7376" w:rsidP="0023400C">
            <w:pPr>
              <w:ind w:firstLine="480"/>
              <w:rPr>
                <w:rFonts w:ascii="宋体" w:hAnsi="宋体"/>
              </w:rPr>
            </w:pPr>
            <w:r>
              <w:rPr>
                <w:rFonts w:ascii="宋体" w:hAnsi="宋体"/>
              </w:rPr>
              <w:t xml:space="preserve"> </w:t>
            </w:r>
          </w:p>
        </w:tc>
      </w:tr>
    </w:tbl>
    <w:p w14:paraId="5A6BC0DD" w14:textId="77777777" w:rsidR="001A7376" w:rsidRPr="00BE51FA" w:rsidRDefault="001A7376" w:rsidP="001A7376">
      <w:pPr>
        <w:ind w:firstLine="480"/>
        <w:rPr>
          <w:rFonts w:ascii="宋体" w:hAnsi="宋体"/>
        </w:rPr>
      </w:pPr>
    </w:p>
    <w:p w14:paraId="72D2B5CC" w14:textId="77777777" w:rsidR="001A7376" w:rsidRPr="00BE51FA" w:rsidRDefault="001A7376" w:rsidP="001A7376">
      <w:pPr>
        <w:ind w:firstLine="480"/>
        <w:rPr>
          <w:rFonts w:ascii="宋体" w:hAnsi="宋体"/>
        </w:rPr>
      </w:pPr>
      <w:r w:rsidRPr="00BE51FA">
        <w:rPr>
          <w:rFonts w:ascii="宋体" w:hAnsi="宋体" w:hint="eastAsia"/>
        </w:rPr>
        <w:t>为明确双方经济关系和责任，根据《中华人民共和国民法典》等国家法律法规，经双方协商同意签订本合同，以资共同遵守执行。</w:t>
      </w:r>
    </w:p>
    <w:p w14:paraId="1895594F" w14:textId="77777777" w:rsidR="001A7376" w:rsidRPr="00BE51FA" w:rsidRDefault="001A7376" w:rsidP="001A7376">
      <w:pPr>
        <w:spacing w:beforeLines="50" w:before="120" w:line="360" w:lineRule="auto"/>
        <w:ind w:firstLine="560"/>
        <w:jc w:val="left"/>
        <w:outlineLvl w:val="1"/>
        <w:rPr>
          <w:rFonts w:ascii="宋体" w:hAnsi="宋体" w:cs="Microsoft JhengHei"/>
          <w:bCs/>
          <w:kern w:val="0"/>
          <w:sz w:val="28"/>
          <w:szCs w:val="28"/>
        </w:rPr>
      </w:pPr>
      <w:r w:rsidRPr="00BE51FA">
        <w:rPr>
          <w:rFonts w:ascii="宋体" w:hAnsi="宋体" w:cs="Microsoft JhengHei" w:hint="eastAsia"/>
          <w:bCs/>
          <w:kern w:val="0"/>
          <w:sz w:val="28"/>
          <w:szCs w:val="28"/>
        </w:rPr>
        <w:t>1</w:t>
      </w:r>
      <w:r w:rsidRPr="00BE51FA">
        <w:rPr>
          <w:rFonts w:ascii="宋体" w:hAnsi="宋体" w:cs="Microsoft JhengHei"/>
          <w:bCs/>
          <w:kern w:val="0"/>
          <w:sz w:val="28"/>
          <w:szCs w:val="28"/>
        </w:rPr>
        <w:t>.一般</w:t>
      </w:r>
      <w:r w:rsidRPr="00BE51FA">
        <w:rPr>
          <w:rFonts w:ascii="宋体" w:hAnsi="宋体" w:cs="Microsoft JhengHei" w:hint="eastAsia"/>
          <w:bCs/>
          <w:kern w:val="0"/>
          <w:sz w:val="28"/>
          <w:szCs w:val="28"/>
        </w:rPr>
        <w:t>约定</w:t>
      </w:r>
    </w:p>
    <w:p w14:paraId="348FEB77"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1</w:t>
      </w:r>
      <w:r w:rsidRPr="00BE51FA">
        <w:rPr>
          <w:rFonts w:ascii="宋体" w:hAnsi="宋体"/>
          <w:szCs w:val="24"/>
        </w:rPr>
        <w:t>.1</w:t>
      </w:r>
      <w:r w:rsidRPr="00BE51FA">
        <w:rPr>
          <w:rFonts w:ascii="宋体" w:hAnsi="宋体" w:hint="eastAsia"/>
          <w:szCs w:val="24"/>
        </w:rPr>
        <w:t>甲乙方</w:t>
      </w:r>
    </w:p>
    <w:p w14:paraId="1048FDD0" w14:textId="77777777" w:rsidR="001A7376" w:rsidRPr="00BE51FA" w:rsidRDefault="001A7376" w:rsidP="001A7376">
      <w:pPr>
        <w:ind w:firstLine="480"/>
        <w:rPr>
          <w:rFonts w:ascii="宋体" w:hAnsi="宋体"/>
        </w:rPr>
      </w:pPr>
      <w:r w:rsidRPr="00194AF6">
        <w:rPr>
          <w:rFonts w:ascii="宋体" w:hAnsi="宋体" w:hint="eastAsia"/>
        </w:rPr>
        <w:t>对</w:t>
      </w:r>
      <w:r>
        <w:rPr>
          <w:rFonts w:ascii="宋体" w:hAnsi="宋体" w:hint="eastAsia"/>
        </w:rPr>
        <w:t>物资、工程、服务等</w:t>
      </w:r>
      <w:r w:rsidRPr="00194AF6">
        <w:rPr>
          <w:rFonts w:ascii="宋体" w:hAnsi="宋体" w:hint="eastAsia"/>
        </w:rPr>
        <w:t>不同的合同性质，甲乙方也代表如下对应关系：（买方卖方、建设单位施工单位、委托单位受托单位、发包人监理人等）。</w:t>
      </w:r>
    </w:p>
    <w:p w14:paraId="5B3DD646"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1</w:t>
      </w:r>
      <w:r w:rsidRPr="00BE51FA">
        <w:rPr>
          <w:rFonts w:ascii="宋体" w:hAnsi="宋体"/>
          <w:szCs w:val="24"/>
        </w:rPr>
        <w:t xml:space="preserve">.2 </w:t>
      </w:r>
      <w:r w:rsidRPr="00BE51FA">
        <w:rPr>
          <w:rFonts w:ascii="宋体" w:hAnsi="宋体" w:hint="eastAsia"/>
          <w:szCs w:val="24"/>
        </w:rPr>
        <w:t>招标</w:t>
      </w:r>
    </w:p>
    <w:p w14:paraId="6E5220BB" w14:textId="77777777" w:rsidR="001A7376" w:rsidRPr="00BE51FA" w:rsidRDefault="001A7376" w:rsidP="001A7376">
      <w:pPr>
        <w:ind w:firstLine="480"/>
        <w:rPr>
          <w:rFonts w:ascii="宋体" w:hAnsi="宋体"/>
        </w:rPr>
      </w:pPr>
      <w:r w:rsidRPr="00BE51FA">
        <w:rPr>
          <w:rFonts w:ascii="宋体" w:hAnsi="宋体" w:hint="eastAsia"/>
        </w:rPr>
        <w:t>泛指甲方根据企业</w:t>
      </w:r>
      <w:r>
        <w:rPr>
          <w:rFonts w:ascii="宋体" w:hAnsi="宋体" w:hint="eastAsia"/>
        </w:rPr>
        <w:t>内部</w:t>
      </w:r>
      <w:r w:rsidRPr="00BE51FA">
        <w:rPr>
          <w:rFonts w:ascii="宋体" w:hAnsi="宋体" w:hint="eastAsia"/>
        </w:rPr>
        <w:t>管</w:t>
      </w:r>
      <w:r>
        <w:rPr>
          <w:rFonts w:ascii="宋体" w:hAnsi="宋体" w:hint="eastAsia"/>
        </w:rPr>
        <w:t>理</w:t>
      </w:r>
      <w:r w:rsidRPr="00BE51FA">
        <w:rPr>
          <w:rFonts w:ascii="宋体" w:hAnsi="宋体" w:hint="eastAsia"/>
        </w:rPr>
        <w:t>制度采用的所有采购形式，如招标、询价、谈判、单一来源等。采购主要通过能集团电子商务平台进行。</w:t>
      </w:r>
    </w:p>
    <w:p w14:paraId="5FBE95F3"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1</w:t>
      </w:r>
      <w:r w:rsidRPr="00BE51FA">
        <w:rPr>
          <w:rFonts w:ascii="宋体" w:hAnsi="宋体"/>
          <w:szCs w:val="24"/>
        </w:rPr>
        <w:t xml:space="preserve">.3 </w:t>
      </w:r>
      <w:r w:rsidRPr="00BE51FA">
        <w:rPr>
          <w:rFonts w:ascii="宋体" w:hAnsi="宋体" w:hint="eastAsia"/>
          <w:szCs w:val="24"/>
        </w:rPr>
        <w:t>合同文件</w:t>
      </w:r>
    </w:p>
    <w:p w14:paraId="2D8B7A66" w14:textId="77777777" w:rsidR="001A7376" w:rsidRPr="00BE51FA" w:rsidRDefault="001A7376" w:rsidP="001A7376">
      <w:pPr>
        <w:ind w:firstLine="480"/>
        <w:rPr>
          <w:rFonts w:ascii="宋体" w:hAnsi="宋体"/>
        </w:rPr>
      </w:pPr>
      <w:r w:rsidRPr="00BE51FA">
        <w:rPr>
          <w:rFonts w:ascii="宋体" w:hAnsi="宋体" w:hint="eastAsia"/>
        </w:rPr>
        <w:t>合同文件</w:t>
      </w:r>
      <w:r w:rsidRPr="00BE51FA">
        <w:rPr>
          <w:rFonts w:ascii="宋体" w:hAnsi="宋体"/>
        </w:rPr>
        <w:t>(或称合同)指合同</w:t>
      </w:r>
      <w:r w:rsidRPr="00BE51FA">
        <w:rPr>
          <w:rFonts w:ascii="宋体" w:hAnsi="宋体" w:hint="eastAsia"/>
        </w:rPr>
        <w:t>、</w:t>
      </w:r>
      <w:r w:rsidRPr="00BE51FA">
        <w:rPr>
          <w:rFonts w:ascii="宋体" w:hAnsi="宋体"/>
        </w:rPr>
        <w:t>协议书</w:t>
      </w:r>
      <w:r w:rsidRPr="00BE51FA">
        <w:rPr>
          <w:rFonts w:ascii="宋体" w:hAnsi="宋体" w:hint="eastAsia"/>
        </w:rPr>
        <w:t>等。包括在招标、投标、合同订立及履行过程中形成的与合同有关的文件及响应</w:t>
      </w:r>
      <w:r w:rsidRPr="00BE51FA">
        <w:rPr>
          <w:rFonts w:ascii="宋体" w:hAnsi="宋体"/>
        </w:rPr>
        <w:t>。</w:t>
      </w:r>
      <w:r w:rsidRPr="00BE51FA">
        <w:rPr>
          <w:rFonts w:ascii="宋体" w:hAnsi="宋体" w:hint="eastAsia"/>
        </w:rPr>
        <w:t>如：</w:t>
      </w:r>
      <w:r w:rsidRPr="00BE51FA">
        <w:rPr>
          <w:rFonts w:ascii="宋体" w:hAnsi="宋体"/>
        </w:rPr>
        <w:t>中标通知书、</w:t>
      </w:r>
      <w:r w:rsidRPr="00BE51FA">
        <w:rPr>
          <w:rFonts w:ascii="宋体" w:hAnsi="宋体" w:hint="eastAsia"/>
        </w:rPr>
        <w:t>招标文件、投标文件、澄清文件、</w:t>
      </w:r>
      <w:r w:rsidRPr="00BE51FA">
        <w:rPr>
          <w:rFonts w:ascii="宋体" w:hAnsi="宋体"/>
        </w:rPr>
        <w:t>投标函、商务和技术偏差表、合同条款、供货要求、分项报价表、</w:t>
      </w:r>
      <w:r w:rsidRPr="00BE51FA">
        <w:rPr>
          <w:rFonts w:ascii="宋体" w:hAnsi="宋体" w:hint="eastAsia"/>
        </w:rPr>
        <w:t>技术规范</w:t>
      </w:r>
      <w:r w:rsidRPr="00BE51FA">
        <w:rPr>
          <w:rFonts w:ascii="宋体" w:hAnsi="宋体"/>
        </w:rPr>
        <w:t>的详细描述、</w:t>
      </w:r>
      <w:r w:rsidRPr="00BE51FA">
        <w:rPr>
          <w:rFonts w:ascii="宋体" w:hAnsi="宋体" w:hint="eastAsia"/>
        </w:rPr>
        <w:t>安全协议、工程量清单、</w:t>
      </w:r>
      <w:r w:rsidRPr="00BE51FA">
        <w:rPr>
          <w:rFonts w:ascii="宋体" w:hAnsi="宋体"/>
        </w:rPr>
        <w:t>技术服务和质保期服务计划，</w:t>
      </w:r>
      <w:r w:rsidRPr="00BE51FA">
        <w:rPr>
          <w:rFonts w:ascii="宋体" w:hAnsi="宋体" w:hint="eastAsia"/>
        </w:rPr>
        <w:t>来往传真、会议纪要、补充协议等。</w:t>
      </w:r>
    </w:p>
    <w:p w14:paraId="5AE35CD7"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1</w:t>
      </w:r>
      <w:r w:rsidRPr="00BE51FA">
        <w:rPr>
          <w:rFonts w:ascii="宋体" w:hAnsi="宋体"/>
          <w:szCs w:val="24"/>
        </w:rPr>
        <w:t xml:space="preserve">.4 </w:t>
      </w:r>
      <w:r w:rsidRPr="00BE51FA">
        <w:rPr>
          <w:rFonts w:ascii="宋体" w:hAnsi="宋体" w:hint="eastAsia"/>
          <w:szCs w:val="24"/>
        </w:rPr>
        <w:t>合同文件的优先顺序</w:t>
      </w:r>
    </w:p>
    <w:p w14:paraId="5F6D9060" w14:textId="77777777" w:rsidR="001A7376" w:rsidRPr="00BE51FA" w:rsidRDefault="001A7376" w:rsidP="001A7376">
      <w:pPr>
        <w:ind w:firstLine="480"/>
        <w:rPr>
          <w:rFonts w:ascii="宋体" w:hAnsi="宋体"/>
        </w:rPr>
      </w:pPr>
      <w:r w:rsidRPr="00BE51FA">
        <w:rPr>
          <w:rFonts w:ascii="宋体" w:hAnsi="宋体" w:hint="eastAsia"/>
        </w:rPr>
        <w:t>组成合同的各项文件应互相解释，互为说明。除另有约定外，解释合同文件的优先顺序如下：</w:t>
      </w:r>
    </w:p>
    <w:p w14:paraId="09489EC7" w14:textId="77777777" w:rsidR="001A7376" w:rsidRPr="00BE51FA" w:rsidRDefault="001A7376" w:rsidP="001A7376">
      <w:pPr>
        <w:pStyle w:val="aff7"/>
        <w:numPr>
          <w:ilvl w:val="0"/>
          <w:numId w:val="5"/>
        </w:numPr>
        <w:adjustRightInd/>
        <w:snapToGrid/>
        <w:spacing w:line="240" w:lineRule="auto"/>
        <w:ind w:firstLineChars="0" w:firstLine="66"/>
        <w:rPr>
          <w:rFonts w:ascii="宋体" w:hAnsi="宋体"/>
        </w:rPr>
      </w:pPr>
      <w:r w:rsidRPr="00BE51FA">
        <w:rPr>
          <w:rFonts w:ascii="宋体" w:hAnsi="宋体"/>
        </w:rPr>
        <w:t>合同</w:t>
      </w:r>
      <w:r w:rsidRPr="00BE51FA">
        <w:rPr>
          <w:rFonts w:ascii="宋体" w:hAnsi="宋体" w:hint="eastAsia"/>
        </w:rPr>
        <w:t>；</w:t>
      </w:r>
    </w:p>
    <w:p w14:paraId="41FFDAFC" w14:textId="77777777" w:rsidR="001A7376" w:rsidRPr="00BE51FA" w:rsidRDefault="001A7376" w:rsidP="001A7376">
      <w:pPr>
        <w:pStyle w:val="aff7"/>
        <w:numPr>
          <w:ilvl w:val="0"/>
          <w:numId w:val="5"/>
        </w:numPr>
        <w:adjustRightInd/>
        <w:snapToGrid/>
        <w:spacing w:line="240" w:lineRule="auto"/>
        <w:ind w:firstLineChars="0" w:firstLine="66"/>
        <w:rPr>
          <w:rFonts w:ascii="宋体" w:hAnsi="宋体"/>
        </w:rPr>
      </w:pPr>
      <w:r w:rsidRPr="00BE51FA">
        <w:rPr>
          <w:rFonts w:ascii="宋体" w:hAnsi="宋体"/>
        </w:rPr>
        <w:t>协议书；</w:t>
      </w:r>
    </w:p>
    <w:p w14:paraId="0F80D336"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3</w:t>
      </w:r>
      <w:r w:rsidRPr="00BE51FA">
        <w:rPr>
          <w:rFonts w:ascii="宋体" w:hAnsi="宋体"/>
        </w:rPr>
        <w:t>) 中标通知书；</w:t>
      </w:r>
    </w:p>
    <w:p w14:paraId="5C33740A"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4</w:t>
      </w:r>
      <w:r w:rsidRPr="00BE51FA">
        <w:rPr>
          <w:rFonts w:ascii="宋体" w:hAnsi="宋体"/>
        </w:rPr>
        <w:t xml:space="preserve">) </w:t>
      </w:r>
      <w:r w:rsidRPr="00BE51FA">
        <w:rPr>
          <w:rFonts w:ascii="宋体" w:hAnsi="宋体" w:hint="eastAsia"/>
        </w:rPr>
        <w:t>开标一览表</w:t>
      </w:r>
      <w:r w:rsidRPr="00BE51FA">
        <w:rPr>
          <w:rFonts w:ascii="宋体" w:hAnsi="宋体"/>
        </w:rPr>
        <w:t>；</w:t>
      </w:r>
    </w:p>
    <w:p w14:paraId="3CF79107"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5</w:t>
      </w:r>
      <w:r w:rsidRPr="00BE51FA">
        <w:rPr>
          <w:rFonts w:ascii="宋体" w:hAnsi="宋体"/>
        </w:rPr>
        <w:t>) 商务和技术偏差表；</w:t>
      </w:r>
    </w:p>
    <w:p w14:paraId="00839AE1" w14:textId="77777777" w:rsidR="001A7376" w:rsidRPr="00BE51FA" w:rsidRDefault="001A7376" w:rsidP="001A7376">
      <w:pPr>
        <w:ind w:firstLine="480"/>
        <w:rPr>
          <w:rFonts w:ascii="宋体" w:hAnsi="宋体"/>
        </w:rPr>
      </w:pPr>
      <w:r w:rsidRPr="00BE51FA">
        <w:rPr>
          <w:rFonts w:ascii="宋体" w:hAnsi="宋体" w:hint="eastAsia"/>
        </w:rPr>
        <w:t>(</w:t>
      </w:r>
      <w:r>
        <w:rPr>
          <w:rFonts w:ascii="宋体" w:hAnsi="宋体"/>
        </w:rPr>
        <w:t>6</w:t>
      </w:r>
      <w:r w:rsidRPr="00BE51FA">
        <w:rPr>
          <w:rFonts w:ascii="宋体" w:hAnsi="宋体"/>
        </w:rPr>
        <w:t xml:space="preserve">) </w:t>
      </w:r>
      <w:r w:rsidRPr="00BE51FA">
        <w:rPr>
          <w:rFonts w:ascii="宋体" w:hAnsi="宋体" w:hint="eastAsia"/>
        </w:rPr>
        <w:t>投标文件</w:t>
      </w:r>
    </w:p>
    <w:p w14:paraId="53D95B57" w14:textId="77777777" w:rsidR="001A7376" w:rsidRPr="00BE51FA" w:rsidRDefault="001A7376" w:rsidP="001A7376">
      <w:pPr>
        <w:ind w:firstLine="480"/>
        <w:rPr>
          <w:rFonts w:ascii="宋体" w:hAnsi="宋体"/>
        </w:rPr>
      </w:pPr>
      <w:r w:rsidRPr="00BE51FA">
        <w:rPr>
          <w:rFonts w:ascii="宋体" w:hAnsi="宋体"/>
        </w:rPr>
        <w:lastRenderedPageBreak/>
        <w:t>(</w:t>
      </w:r>
      <w:r>
        <w:rPr>
          <w:rFonts w:ascii="宋体" w:hAnsi="宋体"/>
        </w:rPr>
        <w:t>7</w:t>
      </w:r>
      <w:r w:rsidRPr="00BE51FA">
        <w:rPr>
          <w:rFonts w:ascii="宋体" w:hAnsi="宋体"/>
        </w:rPr>
        <w:t>) 供货要求；</w:t>
      </w:r>
    </w:p>
    <w:p w14:paraId="5491FBE3"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8</w:t>
      </w:r>
      <w:r w:rsidRPr="00BE51FA">
        <w:rPr>
          <w:rFonts w:ascii="宋体" w:hAnsi="宋体"/>
        </w:rPr>
        <w:t>) 分项报价表；</w:t>
      </w:r>
    </w:p>
    <w:p w14:paraId="7F790C40"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9</w:t>
      </w:r>
      <w:r w:rsidRPr="00BE51FA">
        <w:rPr>
          <w:rFonts w:ascii="宋体" w:hAnsi="宋体"/>
        </w:rPr>
        <w:t xml:space="preserve">) </w:t>
      </w:r>
      <w:r w:rsidRPr="00BE51FA">
        <w:rPr>
          <w:rFonts w:ascii="宋体" w:hAnsi="宋体" w:hint="eastAsia"/>
        </w:rPr>
        <w:t>技术规范</w:t>
      </w:r>
      <w:r w:rsidRPr="00BE51FA">
        <w:rPr>
          <w:rFonts w:ascii="宋体" w:hAnsi="宋体"/>
        </w:rPr>
        <w:t>的详细描述；</w:t>
      </w:r>
    </w:p>
    <w:p w14:paraId="61D7FCD1"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10</w:t>
      </w:r>
      <w:r w:rsidRPr="00BE51FA">
        <w:rPr>
          <w:rFonts w:ascii="宋体" w:hAnsi="宋体"/>
        </w:rPr>
        <w:t>) 技术服务和质保期服务计划；</w:t>
      </w:r>
    </w:p>
    <w:p w14:paraId="360ACAA6" w14:textId="77777777" w:rsidR="001A7376" w:rsidRPr="00BE51FA" w:rsidRDefault="001A7376" w:rsidP="001A7376">
      <w:pPr>
        <w:ind w:firstLine="480"/>
        <w:rPr>
          <w:rFonts w:ascii="宋体" w:hAnsi="宋体"/>
        </w:rPr>
      </w:pPr>
      <w:r w:rsidRPr="00BE51FA">
        <w:rPr>
          <w:rFonts w:ascii="宋体" w:hAnsi="宋体"/>
        </w:rPr>
        <w:t>(</w:t>
      </w:r>
      <w:r>
        <w:rPr>
          <w:rFonts w:ascii="宋体" w:hAnsi="宋体"/>
        </w:rPr>
        <w:t>11</w:t>
      </w:r>
      <w:r w:rsidRPr="00BE51FA">
        <w:rPr>
          <w:rFonts w:ascii="宋体" w:hAnsi="宋体"/>
        </w:rPr>
        <w:t>) 其他合同文件。</w:t>
      </w:r>
    </w:p>
    <w:p w14:paraId="570D0B49"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szCs w:val="24"/>
        </w:rPr>
        <w:t>1.5 合同的</w:t>
      </w:r>
      <w:r w:rsidRPr="00BE51FA">
        <w:rPr>
          <w:rFonts w:ascii="宋体" w:hAnsi="宋体" w:hint="eastAsia"/>
          <w:szCs w:val="24"/>
        </w:rPr>
        <w:t>生</w:t>
      </w:r>
      <w:r w:rsidRPr="00BE51FA">
        <w:rPr>
          <w:rFonts w:ascii="宋体" w:hAnsi="宋体"/>
          <w:szCs w:val="24"/>
        </w:rPr>
        <w:t>效及变更</w:t>
      </w:r>
    </w:p>
    <w:p w14:paraId="2A76C637" w14:textId="77777777" w:rsidR="001A7376" w:rsidRPr="00BE51FA" w:rsidRDefault="001A7376" w:rsidP="001A7376">
      <w:pPr>
        <w:ind w:firstLine="480"/>
        <w:rPr>
          <w:rFonts w:ascii="宋体" w:hAnsi="宋体"/>
          <w:szCs w:val="24"/>
        </w:rPr>
      </w:pPr>
      <w:r w:rsidRPr="00BE51FA">
        <w:rPr>
          <w:rFonts w:ascii="宋体" w:hAnsi="宋体"/>
          <w:szCs w:val="24"/>
        </w:rPr>
        <w:t>1.5.1甲方和乙方的法定代表人或其</w:t>
      </w:r>
      <w:r w:rsidRPr="00BE51FA">
        <w:rPr>
          <w:rFonts w:ascii="宋体" w:hAnsi="宋体" w:hint="eastAsia"/>
          <w:szCs w:val="28"/>
        </w:rPr>
        <w:t>委托代理人</w:t>
      </w:r>
      <w:r w:rsidRPr="00BE51FA">
        <w:rPr>
          <w:rFonts w:ascii="宋体" w:hAnsi="宋体"/>
          <w:szCs w:val="24"/>
        </w:rPr>
        <w:t>签字并盖章后，合同生效。</w:t>
      </w:r>
    </w:p>
    <w:p w14:paraId="299EE587" w14:textId="77777777" w:rsidR="001A7376" w:rsidRPr="00BE51FA" w:rsidRDefault="001A7376" w:rsidP="001A7376">
      <w:pPr>
        <w:ind w:firstLine="480"/>
        <w:rPr>
          <w:rFonts w:ascii="宋体" w:hAnsi="宋体"/>
          <w:szCs w:val="24"/>
        </w:rPr>
      </w:pPr>
      <w:r w:rsidRPr="00BE51FA">
        <w:rPr>
          <w:rFonts w:ascii="宋体" w:hAnsi="宋体"/>
          <w:szCs w:val="24"/>
        </w:rPr>
        <w:t>1.5.2在合同履行过程中，如需对合同进行变更，双方应签订书面协议，并经双方法定代表人或其</w:t>
      </w:r>
      <w:r w:rsidRPr="00BE51FA">
        <w:rPr>
          <w:rFonts w:ascii="宋体" w:hAnsi="宋体" w:hint="eastAsia"/>
          <w:szCs w:val="28"/>
        </w:rPr>
        <w:t>委托代理人</w:t>
      </w:r>
      <w:r w:rsidRPr="00BE51FA">
        <w:rPr>
          <w:rFonts w:ascii="宋体" w:hAnsi="宋体"/>
          <w:szCs w:val="24"/>
        </w:rPr>
        <w:t>签字并盖章后生效。</w:t>
      </w:r>
    </w:p>
    <w:p w14:paraId="4FD832B3"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szCs w:val="24"/>
        </w:rPr>
        <w:t>1.6 联络</w:t>
      </w:r>
    </w:p>
    <w:p w14:paraId="341DE1E2" w14:textId="77777777" w:rsidR="001A7376" w:rsidRPr="00BE51FA" w:rsidRDefault="001A7376" w:rsidP="001A7376">
      <w:pPr>
        <w:ind w:firstLine="480"/>
        <w:rPr>
          <w:rFonts w:ascii="宋体" w:hAnsi="宋体"/>
          <w:szCs w:val="24"/>
        </w:rPr>
      </w:pPr>
      <w:r w:rsidRPr="00BE51FA">
        <w:rPr>
          <w:rFonts w:ascii="宋体" w:hAnsi="宋体"/>
          <w:szCs w:val="24"/>
        </w:rPr>
        <w:t>1.6.1合同履行过程中的任何联络及相关文件的签署，均应通过</w:t>
      </w:r>
      <w:r w:rsidRPr="00BE51FA">
        <w:rPr>
          <w:rFonts w:ascii="宋体" w:hAnsi="宋体" w:hint="eastAsia"/>
          <w:szCs w:val="24"/>
        </w:rPr>
        <w:t>本合同</w:t>
      </w:r>
      <w:r w:rsidRPr="00BE51FA">
        <w:rPr>
          <w:rFonts w:ascii="宋体" w:hAnsi="宋体"/>
          <w:szCs w:val="24"/>
        </w:rPr>
        <w:t>指定的联系人和联系方式进行。合同履行过程中，双方可以书面形式增加或变更指定联系人。</w:t>
      </w:r>
    </w:p>
    <w:p w14:paraId="796F614E" w14:textId="77777777" w:rsidR="001A7376" w:rsidRPr="00BE51FA" w:rsidRDefault="001A7376" w:rsidP="001A7376">
      <w:pPr>
        <w:ind w:firstLine="480"/>
        <w:rPr>
          <w:rFonts w:ascii="宋体" w:hAnsi="宋体"/>
        </w:rPr>
      </w:pPr>
      <w:r w:rsidRPr="00BE51FA">
        <w:rPr>
          <w:rFonts w:ascii="宋体" w:hAnsi="宋体" w:hint="eastAsia"/>
        </w:rPr>
        <w:t>1</w:t>
      </w:r>
      <w:r w:rsidRPr="00BE51FA">
        <w:rPr>
          <w:rFonts w:ascii="宋体" w:hAnsi="宋体"/>
        </w:rPr>
        <w:t xml:space="preserve">.6.2 </w:t>
      </w:r>
      <w:r w:rsidRPr="00BE51FA">
        <w:rPr>
          <w:rFonts w:ascii="宋体" w:hAnsi="宋体" w:hint="eastAsia"/>
        </w:rPr>
        <w:t>送达方式：直接送达、委托送达、邮寄送达（邮政EMS）、公告送达（国家省市地方官方报纸）、电子送达（通过华能集团电子商务平台或电子邮件、短信等）等方式，被送达方不签收并且未在</w:t>
      </w:r>
      <w:r w:rsidRPr="00BE51FA">
        <w:rPr>
          <w:rFonts w:ascii="宋体" w:hAnsi="宋体"/>
        </w:rPr>
        <w:t>7</w:t>
      </w:r>
      <w:r w:rsidRPr="00BE51FA">
        <w:rPr>
          <w:rFonts w:ascii="宋体" w:hAnsi="宋体" w:hint="eastAsia"/>
        </w:rPr>
        <w:t>日内书面反馈拒收原因的，或者送达地址联系人不准确而导致无法送达的，视为送达。</w:t>
      </w:r>
    </w:p>
    <w:p w14:paraId="40F4F51B" w14:textId="77777777" w:rsidR="001A7376" w:rsidRPr="00BE51FA" w:rsidRDefault="001A7376" w:rsidP="001A7376">
      <w:pPr>
        <w:spacing w:beforeLines="50" w:before="120" w:line="360" w:lineRule="auto"/>
        <w:ind w:firstLine="480"/>
        <w:outlineLvl w:val="2"/>
        <w:rPr>
          <w:rFonts w:ascii="宋体" w:hAnsi="宋体"/>
          <w:szCs w:val="24"/>
        </w:rPr>
      </w:pPr>
      <w:bookmarkStart w:id="302" w:name="_Toc9485"/>
      <w:bookmarkStart w:id="303" w:name="_Toc8649368"/>
      <w:bookmarkStart w:id="304" w:name="_Toc3474902"/>
      <w:bookmarkStart w:id="305" w:name="_Toc9415879"/>
      <w:bookmarkStart w:id="306" w:name="_Toc18835"/>
      <w:bookmarkStart w:id="307" w:name="_Toc19404"/>
      <w:bookmarkStart w:id="308" w:name="_Toc21654"/>
      <w:bookmarkStart w:id="309" w:name="_Toc15315"/>
      <w:bookmarkStart w:id="310" w:name="_Toc14710"/>
      <w:bookmarkStart w:id="311" w:name="_Toc15479630"/>
      <w:bookmarkStart w:id="312" w:name="_Toc30475"/>
      <w:bookmarkStart w:id="313" w:name="_Toc7722"/>
      <w:bookmarkStart w:id="314" w:name="_Toc30384"/>
      <w:bookmarkStart w:id="315" w:name="_Toc15919"/>
      <w:bookmarkStart w:id="316" w:name="_Toc2909"/>
      <w:r w:rsidRPr="00BE51FA">
        <w:rPr>
          <w:rFonts w:ascii="宋体" w:hAnsi="宋体"/>
          <w:szCs w:val="24"/>
        </w:rPr>
        <w:t>1.7 联合体</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06BEBBF" w14:textId="77777777" w:rsidR="001A7376" w:rsidRPr="00BE51FA" w:rsidRDefault="001A7376" w:rsidP="001A7376">
      <w:pPr>
        <w:ind w:firstLine="480"/>
        <w:rPr>
          <w:rFonts w:ascii="宋体" w:hAnsi="宋体"/>
          <w:szCs w:val="24"/>
        </w:rPr>
      </w:pPr>
      <w:r w:rsidRPr="00BE51FA">
        <w:rPr>
          <w:rFonts w:ascii="宋体" w:hAnsi="宋体"/>
          <w:szCs w:val="24"/>
        </w:rPr>
        <w:t>1.7.1 乙方为联合体的，联合体各方应当共同与甲方签订合同，并向甲方为履行合同承担连带责任。</w:t>
      </w:r>
    </w:p>
    <w:p w14:paraId="173FB72F" w14:textId="77777777" w:rsidR="001A7376" w:rsidRPr="00BE51FA" w:rsidRDefault="001A7376" w:rsidP="001A7376">
      <w:pPr>
        <w:ind w:firstLine="480"/>
        <w:rPr>
          <w:rFonts w:ascii="宋体" w:hAnsi="宋体"/>
          <w:szCs w:val="24"/>
        </w:rPr>
      </w:pPr>
      <w:r w:rsidRPr="00BE51FA">
        <w:rPr>
          <w:rFonts w:ascii="宋体" w:hAnsi="宋体"/>
          <w:szCs w:val="24"/>
        </w:rPr>
        <w:t>1.7.2 在合同履行过程中，未经甲方同意，不得修改联合体协议。联合体协议中关于联合体成员间权利义务的划分，并不影响或减损联合体各方应就履行合同向甲方承担的连带责任。</w:t>
      </w:r>
    </w:p>
    <w:p w14:paraId="026353C7" w14:textId="77777777" w:rsidR="001A7376" w:rsidRPr="00BE51FA" w:rsidRDefault="001A7376" w:rsidP="001A7376">
      <w:pPr>
        <w:ind w:firstLine="480"/>
        <w:rPr>
          <w:rFonts w:ascii="宋体" w:hAnsi="宋体"/>
          <w:szCs w:val="24"/>
        </w:rPr>
      </w:pPr>
      <w:r w:rsidRPr="00BE51FA">
        <w:rPr>
          <w:rFonts w:ascii="宋体" w:hAnsi="宋体"/>
          <w:szCs w:val="24"/>
        </w:rPr>
        <w:t>1.7.3 联合体牵头人代表联合体与甲方联系，并接受指示，负责组织联合体各成员全面履行</w:t>
      </w:r>
      <w:r w:rsidRPr="00BE51FA">
        <w:rPr>
          <w:rFonts w:ascii="宋体" w:hAnsi="宋体"/>
          <w:spacing w:val="-1"/>
          <w:szCs w:val="24"/>
        </w:rPr>
        <w:t>合同。除非另有约定，牵头人在履行合同中的所有行为均视为已获得联合体各方的授权。甲方可将合同价款全部支付给牵头人并视为其已适当履行了付款义务。如牵头人的行</w:t>
      </w:r>
      <w:r w:rsidRPr="00BE51FA">
        <w:rPr>
          <w:rFonts w:ascii="宋体" w:hAnsi="宋体"/>
          <w:szCs w:val="24"/>
        </w:rPr>
        <w:t>为将构成对合同内容的变更，则牵头人须事先获得联合体各方的特别授权。</w:t>
      </w:r>
    </w:p>
    <w:p w14:paraId="3791BAA2" w14:textId="77777777" w:rsidR="001A7376" w:rsidRPr="00BE51FA" w:rsidRDefault="001A7376" w:rsidP="001A7376">
      <w:pPr>
        <w:spacing w:beforeLines="50" w:before="120" w:line="360" w:lineRule="auto"/>
        <w:ind w:firstLine="480"/>
        <w:outlineLvl w:val="2"/>
        <w:rPr>
          <w:rFonts w:ascii="宋体" w:hAnsi="宋体"/>
          <w:szCs w:val="24"/>
        </w:rPr>
      </w:pPr>
      <w:bookmarkStart w:id="317" w:name="_Toc4902"/>
      <w:bookmarkStart w:id="318" w:name="_Toc11236"/>
      <w:bookmarkStart w:id="319" w:name="_Toc26286"/>
      <w:bookmarkStart w:id="320" w:name="_Toc13384"/>
      <w:bookmarkStart w:id="321" w:name="_Toc16722"/>
      <w:bookmarkStart w:id="322" w:name="_Toc8649369"/>
      <w:bookmarkStart w:id="323" w:name="_Toc9415880"/>
      <w:bookmarkStart w:id="324" w:name="_Toc23655"/>
      <w:bookmarkStart w:id="325" w:name="_Toc3474903"/>
      <w:bookmarkStart w:id="326" w:name="_Toc15479631"/>
      <w:bookmarkStart w:id="327" w:name="_Toc2440"/>
      <w:bookmarkStart w:id="328" w:name="_Toc13185"/>
      <w:bookmarkStart w:id="329" w:name="_Toc4842"/>
      <w:bookmarkStart w:id="330" w:name="_Toc17029"/>
      <w:bookmarkStart w:id="331" w:name="_Toc15385"/>
      <w:r w:rsidRPr="00BE51FA">
        <w:rPr>
          <w:rFonts w:ascii="宋体" w:hAnsi="宋体"/>
          <w:szCs w:val="24"/>
        </w:rPr>
        <w:t>1.8 转让</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CB19B50" w14:textId="77777777" w:rsidR="001A7376" w:rsidRPr="00BE51FA" w:rsidRDefault="001A7376" w:rsidP="001A7376">
      <w:pPr>
        <w:ind w:firstLine="480"/>
        <w:rPr>
          <w:rFonts w:ascii="宋体" w:hAnsi="宋体"/>
          <w:szCs w:val="24"/>
        </w:rPr>
      </w:pPr>
      <w:r w:rsidRPr="00BE51FA">
        <w:rPr>
          <w:rFonts w:ascii="宋体" w:hAnsi="宋体"/>
          <w:szCs w:val="24"/>
        </w:rPr>
        <w:t>未经对方当事人书面同意，合同任何一方均不得转让其在合同项下的权利和(或)义</w:t>
      </w:r>
      <w:r w:rsidRPr="00BE51FA">
        <w:rPr>
          <w:rFonts w:ascii="宋体" w:hAnsi="宋体"/>
          <w:szCs w:val="24"/>
        </w:rPr>
        <w:lastRenderedPageBreak/>
        <w:t>务。</w:t>
      </w:r>
    </w:p>
    <w:p w14:paraId="74A04153" w14:textId="77777777" w:rsidR="001A7376" w:rsidRPr="00BE51FA" w:rsidRDefault="001A7376" w:rsidP="001A7376">
      <w:pPr>
        <w:spacing w:beforeLines="50" w:before="120" w:line="360" w:lineRule="auto"/>
        <w:ind w:firstLine="480"/>
        <w:outlineLvl w:val="2"/>
        <w:rPr>
          <w:rFonts w:ascii="宋体" w:hAnsi="宋体"/>
          <w:szCs w:val="24"/>
        </w:rPr>
      </w:pPr>
      <w:bookmarkStart w:id="332" w:name="_bookmark114"/>
      <w:bookmarkStart w:id="333" w:name="_Toc21760"/>
      <w:bookmarkStart w:id="334" w:name="_Toc4460"/>
      <w:bookmarkStart w:id="335" w:name="_Toc15045058"/>
      <w:bookmarkEnd w:id="332"/>
      <w:r w:rsidRPr="00BE51FA">
        <w:rPr>
          <w:rFonts w:ascii="宋体" w:hAnsi="宋体"/>
          <w:szCs w:val="24"/>
        </w:rPr>
        <w:t>1.9 保密</w:t>
      </w:r>
      <w:bookmarkEnd w:id="333"/>
      <w:bookmarkEnd w:id="334"/>
      <w:bookmarkEnd w:id="335"/>
    </w:p>
    <w:p w14:paraId="42F6F155" w14:textId="77777777" w:rsidR="001A7376" w:rsidRPr="00BE51FA" w:rsidRDefault="001A7376" w:rsidP="001A7376">
      <w:pPr>
        <w:ind w:firstLine="480"/>
        <w:rPr>
          <w:rFonts w:ascii="宋体" w:hAnsi="宋体"/>
          <w:szCs w:val="21"/>
        </w:rPr>
      </w:pPr>
      <w:r w:rsidRPr="00BE51FA">
        <w:rPr>
          <w:rFonts w:ascii="宋体" w:hAnsi="宋体"/>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14:paraId="16951E2D" w14:textId="77777777" w:rsidR="001A7376" w:rsidRPr="00BE51FA" w:rsidRDefault="001A7376" w:rsidP="001A7376">
      <w:pPr>
        <w:spacing w:beforeLines="50" w:before="120" w:line="360" w:lineRule="auto"/>
        <w:ind w:firstLine="560"/>
        <w:outlineLvl w:val="1"/>
        <w:rPr>
          <w:rFonts w:ascii="宋体" w:hAnsi="宋体" w:cs="Microsoft JhengHei"/>
          <w:bCs/>
          <w:sz w:val="28"/>
          <w:szCs w:val="28"/>
        </w:rPr>
      </w:pPr>
      <w:bookmarkStart w:id="336" w:name="_Toc3474904"/>
      <w:bookmarkStart w:id="337" w:name="_Toc9415881"/>
      <w:bookmarkStart w:id="338" w:name="_Toc12329"/>
      <w:bookmarkStart w:id="339" w:name="_Toc18780"/>
      <w:bookmarkStart w:id="340" w:name="_Toc13699"/>
      <w:bookmarkStart w:id="341" w:name="_Toc32011"/>
      <w:bookmarkStart w:id="342" w:name="_Toc16825"/>
      <w:bookmarkStart w:id="343" w:name="_Toc17411"/>
      <w:bookmarkStart w:id="344" w:name="_Toc8649370"/>
      <w:bookmarkStart w:id="345" w:name="_Toc8920"/>
      <w:bookmarkStart w:id="346" w:name="_Toc2412"/>
      <w:bookmarkStart w:id="347" w:name="_Toc16098"/>
      <w:bookmarkStart w:id="348" w:name="_Toc25042"/>
      <w:bookmarkStart w:id="349" w:name="_Toc26752"/>
      <w:bookmarkStart w:id="350" w:name="_Toc15479632"/>
      <w:r w:rsidRPr="00BE51FA">
        <w:rPr>
          <w:rFonts w:ascii="宋体" w:hAnsi="宋体" w:cs="Microsoft JhengHei"/>
          <w:bCs/>
          <w:sz w:val="28"/>
          <w:szCs w:val="28"/>
        </w:rPr>
        <w:t>2. 合同范</w:t>
      </w:r>
      <w:r w:rsidRPr="00BE51FA">
        <w:rPr>
          <w:rFonts w:ascii="宋体" w:hAnsi="宋体" w:cs="Microsoft JhengHei" w:hint="eastAsia"/>
          <w:bCs/>
          <w:sz w:val="28"/>
          <w:szCs w:val="28"/>
        </w:rPr>
        <w:t>围</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BE51FA">
        <w:rPr>
          <w:rFonts w:ascii="宋体" w:hAnsi="宋体" w:cs="Microsoft JhengHei" w:hint="eastAsia"/>
          <w:bCs/>
          <w:sz w:val="28"/>
          <w:szCs w:val="28"/>
        </w:rPr>
        <w:t>和标的</w:t>
      </w:r>
    </w:p>
    <w:p w14:paraId="71B36515" w14:textId="77777777" w:rsidR="001A7376" w:rsidRPr="005166F7" w:rsidRDefault="001A7376" w:rsidP="001A7376">
      <w:pPr>
        <w:ind w:firstLine="480"/>
        <w:rPr>
          <w:rFonts w:ascii="宋体" w:hAnsi="宋体"/>
          <w:sz w:val="21"/>
          <w:szCs w:val="24"/>
        </w:rPr>
      </w:pPr>
      <w:r w:rsidRPr="00BE51FA">
        <w:rPr>
          <w:rFonts w:ascii="宋体" w:hAnsi="宋体"/>
          <w:szCs w:val="24"/>
        </w:rPr>
        <w:t>乙方应根据</w:t>
      </w:r>
      <w:r w:rsidRPr="00BE51FA">
        <w:rPr>
          <w:rFonts w:ascii="宋体" w:hAnsi="宋体" w:hint="eastAsia"/>
          <w:szCs w:val="24"/>
        </w:rPr>
        <w:t>招标、投标响应文件中标的清单，技术及服务要求</w:t>
      </w:r>
      <w:r w:rsidRPr="00BE51FA">
        <w:rPr>
          <w:rFonts w:ascii="宋体" w:hAnsi="宋体"/>
          <w:szCs w:val="24"/>
        </w:rPr>
        <w:t>等合同文件的约定向甲方提供</w:t>
      </w:r>
      <w:r w:rsidRPr="00BE51FA">
        <w:rPr>
          <w:rFonts w:ascii="宋体" w:hAnsi="宋体" w:hint="eastAsia"/>
          <w:szCs w:val="24"/>
        </w:rPr>
        <w:t>相应标的物</w:t>
      </w:r>
      <w:r w:rsidRPr="00BE51FA">
        <w:rPr>
          <w:rFonts w:ascii="宋体" w:hAnsi="宋体"/>
          <w:szCs w:val="24"/>
        </w:rPr>
        <w:t>。</w:t>
      </w:r>
      <w:r>
        <w:rPr>
          <w:rFonts w:ascii="宋体" w:hAnsi="宋体" w:hint="eastAsia"/>
          <w:szCs w:val="24"/>
        </w:rPr>
        <w:t>(详见招标文件技术规范)</w:t>
      </w:r>
    </w:p>
    <w:tbl>
      <w:tblPr>
        <w:tblW w:w="8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3158"/>
        <w:gridCol w:w="1417"/>
        <w:gridCol w:w="1392"/>
      </w:tblGrid>
      <w:tr w:rsidR="001A7376" w:rsidRPr="00BE51FA" w14:paraId="2B4DC9FD" w14:textId="77777777" w:rsidTr="0023400C">
        <w:trPr>
          <w:trHeight w:val="534"/>
        </w:trPr>
        <w:tc>
          <w:tcPr>
            <w:tcW w:w="2229" w:type="dxa"/>
            <w:shd w:val="clear" w:color="000000" w:fill="auto"/>
            <w:vAlign w:val="center"/>
          </w:tcPr>
          <w:p w14:paraId="0A39D470"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物料号</w:t>
            </w:r>
          </w:p>
        </w:tc>
        <w:tc>
          <w:tcPr>
            <w:tcW w:w="3158" w:type="dxa"/>
            <w:shd w:val="clear" w:color="000000" w:fill="auto"/>
            <w:vAlign w:val="center"/>
          </w:tcPr>
          <w:p w14:paraId="67977F43"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项目名称</w:t>
            </w:r>
          </w:p>
        </w:tc>
        <w:tc>
          <w:tcPr>
            <w:tcW w:w="1417" w:type="dxa"/>
            <w:shd w:val="clear" w:color="000000" w:fill="auto"/>
            <w:vAlign w:val="center"/>
          </w:tcPr>
          <w:p w14:paraId="39FA1E7B"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数量</w:t>
            </w:r>
          </w:p>
        </w:tc>
        <w:tc>
          <w:tcPr>
            <w:tcW w:w="1392" w:type="dxa"/>
            <w:shd w:val="clear" w:color="000000" w:fill="auto"/>
            <w:vAlign w:val="center"/>
          </w:tcPr>
          <w:p w14:paraId="4B703929"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单位</w:t>
            </w:r>
          </w:p>
        </w:tc>
      </w:tr>
      <w:tr w:rsidR="001A7376" w:rsidRPr="00BE51FA" w14:paraId="68B50943" w14:textId="77777777" w:rsidTr="0023400C">
        <w:trPr>
          <w:trHeight w:val="404"/>
        </w:trPr>
        <w:tc>
          <w:tcPr>
            <w:tcW w:w="2229" w:type="dxa"/>
            <w:shd w:val="clear" w:color="000000" w:fill="FFFFFF"/>
            <w:vAlign w:val="center"/>
          </w:tcPr>
          <w:p w14:paraId="624ABE8F"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3158" w:type="dxa"/>
            <w:shd w:val="clear" w:color="000000" w:fill="FFFFFF"/>
            <w:vAlign w:val="center"/>
          </w:tcPr>
          <w:p w14:paraId="687D5102"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1417" w:type="dxa"/>
            <w:shd w:val="clear" w:color="000000" w:fill="FFFFFF"/>
            <w:vAlign w:val="center"/>
          </w:tcPr>
          <w:p w14:paraId="2A99AA7F"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1392" w:type="dxa"/>
            <w:vAlign w:val="center"/>
          </w:tcPr>
          <w:p w14:paraId="642E8BC6"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r>
    </w:tbl>
    <w:p w14:paraId="0431437C" w14:textId="77777777" w:rsidR="001A7376" w:rsidRPr="00BE51FA" w:rsidRDefault="001A7376" w:rsidP="001A7376">
      <w:pPr>
        <w:spacing w:beforeLines="50" w:before="120" w:line="360" w:lineRule="auto"/>
        <w:ind w:firstLine="560"/>
        <w:outlineLvl w:val="1"/>
        <w:rPr>
          <w:rFonts w:ascii="宋体" w:hAnsi="宋体" w:cs="Microsoft JhengHei"/>
          <w:bCs/>
          <w:sz w:val="28"/>
          <w:szCs w:val="28"/>
        </w:rPr>
      </w:pPr>
      <w:r w:rsidRPr="00BE51FA">
        <w:rPr>
          <w:rFonts w:ascii="宋体" w:hAnsi="宋体" w:cs="Microsoft JhengHei" w:hint="eastAsia"/>
          <w:bCs/>
          <w:sz w:val="28"/>
          <w:szCs w:val="28"/>
        </w:rPr>
        <w:t>3.</w:t>
      </w:r>
      <w:r w:rsidRPr="00BE51FA">
        <w:rPr>
          <w:rFonts w:ascii="宋体" w:hAnsi="宋体" w:cs="Microsoft JhengHei"/>
          <w:bCs/>
          <w:sz w:val="28"/>
          <w:szCs w:val="28"/>
        </w:rPr>
        <w:t xml:space="preserve"> </w:t>
      </w:r>
      <w:r w:rsidRPr="00BE51FA">
        <w:rPr>
          <w:rFonts w:ascii="宋体" w:hAnsi="宋体" w:cs="Microsoft JhengHei" w:hint="eastAsia"/>
          <w:bCs/>
          <w:sz w:val="28"/>
          <w:szCs w:val="28"/>
        </w:rPr>
        <w:t>合同期限</w:t>
      </w:r>
    </w:p>
    <w:p w14:paraId="70F68DFD" w14:textId="77777777" w:rsidR="001A7376" w:rsidRPr="00BE51FA" w:rsidRDefault="001A7376" w:rsidP="001A7376">
      <w:pPr>
        <w:ind w:firstLine="480"/>
        <w:rPr>
          <w:rFonts w:ascii="宋体" w:hAnsi="宋体"/>
          <w:szCs w:val="24"/>
        </w:rPr>
      </w:pPr>
      <w:r w:rsidRPr="00BE51FA">
        <w:rPr>
          <w:rFonts w:ascii="宋体" w:hAnsi="宋体" w:hint="eastAsia"/>
          <w:szCs w:val="24"/>
        </w:rPr>
        <w:t>合同标的物应在如下时间内交付并通过验收。</w:t>
      </w:r>
    </w:p>
    <w:p w14:paraId="3DB2079D" w14:textId="77777777" w:rsidR="001A7376" w:rsidRDefault="001A7376" w:rsidP="001A7376">
      <w:pPr>
        <w:ind w:firstLine="480"/>
        <w:rPr>
          <w:rFonts w:ascii="宋体" w:hAnsi="宋体"/>
          <w:szCs w:val="24"/>
        </w:rPr>
      </w:pPr>
      <w:r w:rsidRPr="00BE51FA">
        <w:rPr>
          <w:rFonts w:ascii="宋体" w:hAnsi="宋体" w:hint="eastAsia"/>
          <w:szCs w:val="24"/>
        </w:rPr>
        <w:t>总 天 数：从合同生效之日起</w:t>
      </w:r>
      <w:r>
        <w:rPr>
          <w:rFonts w:ascii="宋体" w:hAnsi="宋体"/>
          <w:szCs w:val="24"/>
        </w:rPr>
        <w:t>30天。</w:t>
      </w:r>
    </w:p>
    <w:tbl>
      <w:tblPr>
        <w:tblW w:w="8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3862"/>
        <w:gridCol w:w="1802"/>
      </w:tblGrid>
      <w:tr w:rsidR="001A7376" w:rsidRPr="00BE51FA" w14:paraId="5474A3C4" w14:textId="77777777" w:rsidTr="0023400C">
        <w:trPr>
          <w:trHeight w:val="561"/>
        </w:trPr>
        <w:tc>
          <w:tcPr>
            <w:tcW w:w="2726" w:type="dxa"/>
            <w:shd w:val="clear" w:color="000000" w:fill="auto"/>
            <w:vAlign w:val="center"/>
          </w:tcPr>
          <w:p w14:paraId="71DAF0AB"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物料号</w:t>
            </w:r>
          </w:p>
        </w:tc>
        <w:tc>
          <w:tcPr>
            <w:tcW w:w="3862" w:type="dxa"/>
            <w:shd w:val="clear" w:color="000000" w:fill="auto"/>
            <w:vAlign w:val="center"/>
          </w:tcPr>
          <w:p w14:paraId="774FB9C4"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项目名称</w:t>
            </w:r>
          </w:p>
        </w:tc>
        <w:tc>
          <w:tcPr>
            <w:tcW w:w="1802" w:type="dxa"/>
            <w:shd w:val="clear" w:color="000000" w:fill="auto"/>
            <w:vAlign w:val="center"/>
          </w:tcPr>
          <w:p w14:paraId="489698E7"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Pr>
                <w:rFonts w:ascii="宋体" w:hAnsi="宋体" w:hint="eastAsia"/>
                <w:szCs w:val="24"/>
              </w:rPr>
              <w:t>到货天数</w:t>
            </w:r>
          </w:p>
        </w:tc>
      </w:tr>
      <w:tr w:rsidR="001A7376" w:rsidRPr="00BE51FA" w14:paraId="6B083F0A" w14:textId="77777777" w:rsidTr="0023400C">
        <w:trPr>
          <w:trHeight w:val="425"/>
        </w:trPr>
        <w:tc>
          <w:tcPr>
            <w:tcW w:w="2726" w:type="dxa"/>
            <w:shd w:val="clear" w:color="000000" w:fill="FFFFFF"/>
            <w:vAlign w:val="center"/>
          </w:tcPr>
          <w:p w14:paraId="19BB8BD8"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3862" w:type="dxa"/>
            <w:shd w:val="clear" w:color="000000" w:fill="FFFFFF"/>
            <w:vAlign w:val="center"/>
          </w:tcPr>
          <w:p w14:paraId="4AF097B0"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1802" w:type="dxa"/>
            <w:shd w:val="clear" w:color="000000" w:fill="FFFFFF"/>
            <w:vAlign w:val="center"/>
          </w:tcPr>
          <w:p w14:paraId="0AF819F3"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r>
    </w:tbl>
    <w:p w14:paraId="36675294" w14:textId="77777777" w:rsidR="001A7376" w:rsidRPr="00BE51FA" w:rsidRDefault="001A7376" w:rsidP="001A7376">
      <w:pPr>
        <w:ind w:firstLine="480"/>
        <w:rPr>
          <w:rFonts w:ascii="宋体" w:hAnsi="宋体"/>
          <w:szCs w:val="24"/>
        </w:rPr>
      </w:pPr>
    </w:p>
    <w:p w14:paraId="34D7B9A1" w14:textId="77777777" w:rsidR="001A7376" w:rsidRPr="00BE51FA" w:rsidRDefault="001A7376" w:rsidP="001A7376">
      <w:pPr>
        <w:spacing w:beforeLines="50" w:before="120" w:line="360" w:lineRule="auto"/>
        <w:ind w:firstLine="560"/>
        <w:outlineLvl w:val="1"/>
        <w:rPr>
          <w:rFonts w:ascii="宋体" w:hAnsi="宋体" w:cs="Microsoft JhengHei"/>
          <w:bCs/>
          <w:sz w:val="28"/>
          <w:szCs w:val="28"/>
        </w:rPr>
      </w:pPr>
      <w:bookmarkStart w:id="351" w:name="_Toc15788"/>
      <w:bookmarkStart w:id="352" w:name="_Toc9415882"/>
      <w:bookmarkStart w:id="353" w:name="_Toc15479633"/>
      <w:bookmarkStart w:id="354" w:name="_Toc11691"/>
      <w:bookmarkStart w:id="355" w:name="_Toc30626"/>
      <w:bookmarkStart w:id="356" w:name="_Toc3474905"/>
      <w:bookmarkStart w:id="357" w:name="_Toc10549"/>
      <w:bookmarkStart w:id="358" w:name="_Toc12235"/>
      <w:bookmarkStart w:id="359" w:name="_Toc8649371"/>
      <w:bookmarkStart w:id="360" w:name="_Toc840"/>
      <w:bookmarkStart w:id="361" w:name="_Toc26304"/>
      <w:bookmarkStart w:id="362" w:name="_Toc11841"/>
      <w:bookmarkStart w:id="363" w:name="_Toc165"/>
      <w:bookmarkStart w:id="364" w:name="_Toc12165"/>
      <w:bookmarkStart w:id="365" w:name="_Toc24196"/>
      <w:r w:rsidRPr="00BE51FA">
        <w:rPr>
          <w:rFonts w:ascii="宋体" w:hAnsi="宋体" w:cs="Microsoft JhengHei"/>
          <w:bCs/>
          <w:sz w:val="28"/>
          <w:szCs w:val="28"/>
        </w:rPr>
        <w:t>4. 合同价格与支付</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52F9225D"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4</w:t>
      </w:r>
      <w:r w:rsidRPr="00BE51FA">
        <w:rPr>
          <w:rFonts w:ascii="宋体" w:hAnsi="宋体"/>
          <w:szCs w:val="24"/>
        </w:rPr>
        <w:t>.</w:t>
      </w:r>
      <w:r>
        <w:rPr>
          <w:rFonts w:ascii="宋体" w:hAnsi="宋体"/>
          <w:szCs w:val="24"/>
        </w:rPr>
        <w:t>1</w:t>
      </w:r>
      <w:r w:rsidRPr="00BE51FA">
        <w:rPr>
          <w:rFonts w:ascii="宋体" w:hAnsi="宋体"/>
          <w:szCs w:val="24"/>
        </w:rPr>
        <w:t xml:space="preserve"> </w:t>
      </w:r>
      <w:r w:rsidRPr="00BE51FA">
        <w:rPr>
          <w:rFonts w:ascii="宋体" w:hAnsi="宋体" w:hint="eastAsia"/>
          <w:szCs w:val="24"/>
        </w:rPr>
        <w:t>价格类型</w:t>
      </w:r>
    </w:p>
    <w:p w14:paraId="3AA83190" w14:textId="0C833350" w:rsidR="001A7376"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本合同为</w:t>
      </w:r>
      <w:r>
        <w:rPr>
          <w:rFonts w:ascii="宋体" w:hAnsi="宋体"/>
          <w:szCs w:val="24"/>
        </w:rPr>
        <w:t>固定价格合同。</w:t>
      </w:r>
    </w:p>
    <w:p w14:paraId="61822ABE"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szCs w:val="24"/>
        </w:rPr>
        <w:t>4.</w:t>
      </w:r>
      <w:r>
        <w:rPr>
          <w:rFonts w:ascii="宋体" w:hAnsi="宋体"/>
          <w:szCs w:val="24"/>
        </w:rPr>
        <w:t>2</w:t>
      </w:r>
      <w:r w:rsidRPr="00BE51FA">
        <w:rPr>
          <w:rFonts w:ascii="宋体" w:hAnsi="宋体"/>
          <w:szCs w:val="24"/>
        </w:rPr>
        <w:t xml:space="preserve"> 合同</w:t>
      </w:r>
      <w:r w:rsidRPr="00BE51FA">
        <w:rPr>
          <w:rFonts w:ascii="宋体" w:hAnsi="宋体" w:hint="eastAsia"/>
          <w:szCs w:val="24"/>
        </w:rPr>
        <w:t>总</w:t>
      </w:r>
      <w:r w:rsidRPr="00BE51FA">
        <w:rPr>
          <w:rFonts w:ascii="宋体" w:hAnsi="宋体"/>
          <w:szCs w:val="24"/>
        </w:rPr>
        <w:t>价</w:t>
      </w:r>
    </w:p>
    <w:p w14:paraId="59AE9529" w14:textId="77777777" w:rsidR="001A7376" w:rsidRPr="00BE51FA" w:rsidRDefault="001A7376" w:rsidP="001A7376">
      <w:pPr>
        <w:ind w:firstLine="480"/>
        <w:rPr>
          <w:rFonts w:ascii="宋体" w:hAnsi="宋体"/>
          <w:szCs w:val="24"/>
        </w:rPr>
      </w:pPr>
      <w:r w:rsidRPr="00BE51FA">
        <w:rPr>
          <w:rFonts w:ascii="宋体" w:hAnsi="宋体"/>
          <w:szCs w:val="24"/>
        </w:rPr>
        <w:t>合同协议书中载明的签约合同价包括</w:t>
      </w:r>
      <w:r w:rsidRPr="00BE51FA">
        <w:rPr>
          <w:rFonts w:ascii="宋体" w:hAnsi="宋体" w:hint="eastAsia"/>
          <w:szCs w:val="24"/>
        </w:rPr>
        <w:t>乙方</w:t>
      </w:r>
      <w:r w:rsidRPr="00BE51FA">
        <w:rPr>
          <w:rFonts w:ascii="宋体" w:hAnsi="宋体"/>
          <w:szCs w:val="24"/>
        </w:rPr>
        <w:t>为完成合同全部义务应承担的一切成本、费用和支出以及</w:t>
      </w:r>
      <w:r w:rsidRPr="00BE51FA">
        <w:rPr>
          <w:rFonts w:ascii="宋体" w:hAnsi="宋体" w:hint="eastAsia"/>
          <w:szCs w:val="24"/>
        </w:rPr>
        <w:t>乙方</w:t>
      </w:r>
      <w:r w:rsidRPr="00BE51FA">
        <w:rPr>
          <w:rFonts w:ascii="宋体" w:hAnsi="宋体"/>
          <w:szCs w:val="24"/>
        </w:rPr>
        <w:t>的合理利润</w:t>
      </w:r>
      <w:r w:rsidRPr="00BE51FA">
        <w:rPr>
          <w:rFonts w:ascii="宋体" w:hAnsi="宋体" w:hint="eastAsia"/>
          <w:szCs w:val="24"/>
        </w:rPr>
        <w:t>，甲方不再支付任何其他费用</w:t>
      </w:r>
      <w:r w:rsidRPr="00BE51FA">
        <w:rPr>
          <w:rFonts w:ascii="宋体" w:hAnsi="宋体"/>
          <w:szCs w:val="24"/>
        </w:rPr>
        <w:t>。</w:t>
      </w:r>
      <w:r w:rsidRPr="00BE51FA">
        <w:rPr>
          <w:rFonts w:ascii="宋体" w:hAnsi="宋体" w:hint="eastAsia"/>
          <w:szCs w:val="24"/>
        </w:rPr>
        <w:t>所有款项的支付均无逾期利息。</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97"/>
        <w:gridCol w:w="851"/>
        <w:gridCol w:w="850"/>
        <w:gridCol w:w="1276"/>
        <w:gridCol w:w="1418"/>
        <w:gridCol w:w="1559"/>
      </w:tblGrid>
      <w:tr w:rsidR="001A7376" w:rsidRPr="00BE51FA" w14:paraId="1561B974" w14:textId="77777777" w:rsidTr="0023400C">
        <w:trPr>
          <w:trHeight w:val="450"/>
          <w:jc w:val="center"/>
        </w:trPr>
        <w:tc>
          <w:tcPr>
            <w:tcW w:w="1418" w:type="dxa"/>
            <w:shd w:val="clear" w:color="000000" w:fill="auto"/>
            <w:vAlign w:val="center"/>
          </w:tcPr>
          <w:p w14:paraId="199D3371"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物料号</w:t>
            </w:r>
          </w:p>
        </w:tc>
        <w:tc>
          <w:tcPr>
            <w:tcW w:w="2097" w:type="dxa"/>
            <w:shd w:val="clear" w:color="000000" w:fill="auto"/>
            <w:vAlign w:val="center"/>
          </w:tcPr>
          <w:p w14:paraId="3ECB3EF5"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项目名称</w:t>
            </w:r>
          </w:p>
        </w:tc>
        <w:tc>
          <w:tcPr>
            <w:tcW w:w="851" w:type="dxa"/>
            <w:shd w:val="clear" w:color="000000" w:fill="auto"/>
            <w:vAlign w:val="center"/>
          </w:tcPr>
          <w:p w14:paraId="163B0CBB"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数量</w:t>
            </w:r>
          </w:p>
        </w:tc>
        <w:tc>
          <w:tcPr>
            <w:tcW w:w="850" w:type="dxa"/>
            <w:shd w:val="clear" w:color="000000" w:fill="auto"/>
            <w:vAlign w:val="center"/>
          </w:tcPr>
          <w:p w14:paraId="72641F99"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单位</w:t>
            </w:r>
          </w:p>
        </w:tc>
        <w:tc>
          <w:tcPr>
            <w:tcW w:w="1276" w:type="dxa"/>
            <w:shd w:val="clear" w:color="000000" w:fill="auto"/>
            <w:vAlign w:val="center"/>
          </w:tcPr>
          <w:p w14:paraId="061D1D3B"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净单价</w:t>
            </w:r>
          </w:p>
          <w:p w14:paraId="25F72299"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（元）</w:t>
            </w:r>
          </w:p>
        </w:tc>
        <w:tc>
          <w:tcPr>
            <w:tcW w:w="1418" w:type="dxa"/>
            <w:shd w:val="clear" w:color="000000" w:fill="auto"/>
            <w:vAlign w:val="center"/>
          </w:tcPr>
          <w:p w14:paraId="14F709F9"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净总价</w:t>
            </w:r>
          </w:p>
          <w:p w14:paraId="64464662"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（元）</w:t>
            </w:r>
          </w:p>
        </w:tc>
        <w:tc>
          <w:tcPr>
            <w:tcW w:w="1559" w:type="dxa"/>
            <w:shd w:val="clear" w:color="000000" w:fill="auto"/>
            <w:vAlign w:val="center"/>
          </w:tcPr>
          <w:p w14:paraId="77070EE4" w14:textId="77777777" w:rsidR="001A7376" w:rsidRPr="00BE51FA" w:rsidRDefault="001A7376" w:rsidP="0023400C">
            <w:pPr>
              <w:snapToGrid/>
              <w:spacing w:beforeLines="50" w:before="120" w:line="360" w:lineRule="auto"/>
              <w:ind w:firstLine="480"/>
              <w:outlineLvl w:val="1"/>
              <w:rPr>
                <w:rFonts w:ascii="宋体" w:hAnsi="宋体"/>
                <w:szCs w:val="24"/>
              </w:rPr>
            </w:pPr>
            <w:r w:rsidRPr="00BE51FA">
              <w:rPr>
                <w:rFonts w:ascii="宋体" w:hAnsi="宋体" w:hint="eastAsia"/>
                <w:szCs w:val="24"/>
              </w:rPr>
              <w:t>含税总金额</w:t>
            </w:r>
          </w:p>
          <w:p w14:paraId="64D3333E"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lastRenderedPageBreak/>
              <w:t>（元）</w:t>
            </w:r>
          </w:p>
        </w:tc>
      </w:tr>
      <w:tr w:rsidR="001A7376" w:rsidRPr="00BE51FA" w14:paraId="039BC3E9" w14:textId="77777777" w:rsidTr="0023400C">
        <w:trPr>
          <w:trHeight w:val="340"/>
          <w:jc w:val="center"/>
        </w:trPr>
        <w:tc>
          <w:tcPr>
            <w:tcW w:w="1418" w:type="dxa"/>
            <w:tcBorders>
              <w:bottom w:val="single" w:sz="4" w:space="0" w:color="auto"/>
            </w:tcBorders>
            <w:shd w:val="clear" w:color="000000" w:fill="FFFFFF"/>
            <w:vAlign w:val="center"/>
          </w:tcPr>
          <w:p w14:paraId="61144824"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2097" w:type="dxa"/>
            <w:tcBorders>
              <w:bottom w:val="single" w:sz="4" w:space="0" w:color="auto"/>
            </w:tcBorders>
            <w:shd w:val="clear" w:color="000000" w:fill="FFFFFF"/>
            <w:vAlign w:val="center"/>
          </w:tcPr>
          <w:p w14:paraId="62208556" w14:textId="77777777" w:rsidR="001A7376" w:rsidRPr="00BE51FA" w:rsidRDefault="001A7376" w:rsidP="0023400C">
            <w:pPr>
              <w:snapToGrid/>
              <w:spacing w:beforeLines="50" w:before="120" w:line="360" w:lineRule="auto"/>
              <w:ind w:firstLineChars="83" w:firstLine="199"/>
              <w:outlineLvl w:val="1"/>
              <w:rPr>
                <w:rFonts w:ascii="宋体" w:hAnsi="宋体"/>
                <w:szCs w:val="24"/>
              </w:rPr>
            </w:pPr>
          </w:p>
        </w:tc>
        <w:tc>
          <w:tcPr>
            <w:tcW w:w="851" w:type="dxa"/>
            <w:tcBorders>
              <w:bottom w:val="single" w:sz="4" w:space="0" w:color="auto"/>
            </w:tcBorders>
            <w:shd w:val="clear" w:color="000000" w:fill="FFFFFF"/>
            <w:vAlign w:val="center"/>
          </w:tcPr>
          <w:p w14:paraId="14A8228A"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850" w:type="dxa"/>
            <w:tcBorders>
              <w:bottom w:val="single" w:sz="4" w:space="0" w:color="auto"/>
            </w:tcBorders>
            <w:vAlign w:val="center"/>
          </w:tcPr>
          <w:p w14:paraId="1141C9FF" w14:textId="77777777" w:rsidR="001A7376" w:rsidRPr="00BE51FA" w:rsidRDefault="001A7376" w:rsidP="0023400C">
            <w:pPr>
              <w:snapToGrid/>
              <w:spacing w:beforeLines="50" w:before="120" w:line="360" w:lineRule="auto"/>
              <w:ind w:firstLineChars="0" w:firstLine="0"/>
              <w:outlineLvl w:val="1"/>
              <w:rPr>
                <w:rFonts w:ascii="宋体" w:hAnsi="宋体"/>
                <w:szCs w:val="24"/>
              </w:rPr>
            </w:pPr>
          </w:p>
        </w:tc>
        <w:tc>
          <w:tcPr>
            <w:tcW w:w="1276" w:type="dxa"/>
            <w:tcBorders>
              <w:bottom w:val="single" w:sz="4" w:space="0" w:color="auto"/>
            </w:tcBorders>
            <w:vAlign w:val="center"/>
          </w:tcPr>
          <w:p w14:paraId="23EF0884" w14:textId="77777777" w:rsidR="001A7376" w:rsidRPr="00BE51FA" w:rsidRDefault="001A7376" w:rsidP="0023400C">
            <w:pPr>
              <w:snapToGrid/>
              <w:spacing w:beforeLines="50" w:before="120" w:line="360" w:lineRule="auto"/>
              <w:ind w:firstLine="480"/>
              <w:outlineLvl w:val="1"/>
              <w:rPr>
                <w:rFonts w:ascii="宋体" w:hAnsi="宋体"/>
                <w:szCs w:val="24"/>
              </w:rPr>
            </w:pPr>
          </w:p>
        </w:tc>
        <w:tc>
          <w:tcPr>
            <w:tcW w:w="1418" w:type="dxa"/>
            <w:tcBorders>
              <w:bottom w:val="single" w:sz="4" w:space="0" w:color="auto"/>
            </w:tcBorders>
            <w:vAlign w:val="center"/>
          </w:tcPr>
          <w:p w14:paraId="2426715E" w14:textId="77777777" w:rsidR="001A7376" w:rsidRPr="00BE51FA" w:rsidRDefault="001A7376" w:rsidP="0023400C">
            <w:pPr>
              <w:snapToGrid/>
              <w:spacing w:beforeLines="50" w:before="120" w:line="360" w:lineRule="auto"/>
              <w:ind w:firstLine="480"/>
              <w:outlineLvl w:val="1"/>
              <w:rPr>
                <w:rFonts w:ascii="宋体" w:hAnsi="宋体"/>
                <w:szCs w:val="24"/>
              </w:rPr>
            </w:pPr>
          </w:p>
        </w:tc>
        <w:tc>
          <w:tcPr>
            <w:tcW w:w="1559" w:type="dxa"/>
            <w:tcBorders>
              <w:bottom w:val="single" w:sz="4" w:space="0" w:color="auto"/>
            </w:tcBorders>
            <w:vAlign w:val="center"/>
          </w:tcPr>
          <w:p w14:paraId="71D7EC93" w14:textId="77777777" w:rsidR="001A7376" w:rsidRPr="00BE51FA" w:rsidRDefault="001A7376" w:rsidP="0023400C">
            <w:pPr>
              <w:snapToGrid/>
              <w:spacing w:beforeLines="50" w:before="120" w:line="360" w:lineRule="auto"/>
              <w:ind w:firstLine="480"/>
              <w:outlineLvl w:val="1"/>
              <w:rPr>
                <w:rFonts w:ascii="宋体" w:hAnsi="宋体"/>
                <w:szCs w:val="24"/>
              </w:rPr>
            </w:pPr>
          </w:p>
        </w:tc>
      </w:tr>
      <w:tr w:rsidR="001A7376" w:rsidRPr="00BE51FA" w14:paraId="24E20AEC" w14:textId="77777777" w:rsidTr="0023400C">
        <w:trPr>
          <w:trHeight w:val="340"/>
          <w:jc w:val="center"/>
        </w:trPr>
        <w:tc>
          <w:tcPr>
            <w:tcW w:w="1418" w:type="dxa"/>
            <w:shd w:val="clear" w:color="auto" w:fill="auto"/>
            <w:vAlign w:val="center"/>
          </w:tcPr>
          <w:p w14:paraId="09B7628B"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BE51FA">
              <w:rPr>
                <w:rFonts w:ascii="宋体" w:hAnsi="宋体" w:hint="eastAsia"/>
                <w:szCs w:val="24"/>
              </w:rPr>
              <w:t>合计</w:t>
            </w:r>
          </w:p>
        </w:tc>
        <w:tc>
          <w:tcPr>
            <w:tcW w:w="6492" w:type="dxa"/>
            <w:gridSpan w:val="5"/>
            <w:shd w:val="clear" w:color="auto" w:fill="auto"/>
            <w:vAlign w:val="center"/>
          </w:tcPr>
          <w:p w14:paraId="5B4C1801" w14:textId="77777777" w:rsidR="001A7376" w:rsidRPr="00BE51FA" w:rsidRDefault="001A7376" w:rsidP="0023400C">
            <w:pPr>
              <w:snapToGrid/>
              <w:spacing w:beforeLines="50" w:before="120" w:line="360" w:lineRule="auto"/>
              <w:ind w:firstLineChars="0" w:firstLine="0"/>
              <w:outlineLvl w:val="1"/>
              <w:rPr>
                <w:rFonts w:ascii="宋体" w:hAnsi="宋体"/>
                <w:szCs w:val="24"/>
              </w:rPr>
            </w:pPr>
            <w:r w:rsidRPr="00231A66">
              <w:rPr>
                <w:rFonts w:ascii="宋体" w:hAnsi="宋体" w:hint="eastAsia"/>
                <w:szCs w:val="24"/>
              </w:rPr>
              <w:t>大写：</w:t>
            </w:r>
            <w:r>
              <w:rPr>
                <w:rFonts w:ascii="宋体" w:hAnsi="宋体"/>
                <w:szCs w:val="24"/>
              </w:rPr>
              <w:t xml:space="preserve"> </w:t>
            </w:r>
          </w:p>
        </w:tc>
        <w:tc>
          <w:tcPr>
            <w:tcW w:w="1559" w:type="dxa"/>
            <w:shd w:val="clear" w:color="auto" w:fill="auto"/>
            <w:vAlign w:val="center"/>
          </w:tcPr>
          <w:p w14:paraId="1141D055" w14:textId="77777777" w:rsidR="001A7376" w:rsidRPr="00BE51FA" w:rsidRDefault="001A7376" w:rsidP="0023400C">
            <w:pPr>
              <w:snapToGrid/>
              <w:spacing w:beforeLines="50" w:before="120" w:line="360" w:lineRule="auto"/>
              <w:ind w:firstLine="480"/>
              <w:outlineLvl w:val="1"/>
              <w:rPr>
                <w:rFonts w:ascii="宋体" w:hAnsi="宋体"/>
                <w:szCs w:val="24"/>
              </w:rPr>
            </w:pPr>
            <w:r>
              <w:rPr>
                <w:rFonts w:ascii="宋体" w:hAnsi="宋体"/>
                <w:szCs w:val="24"/>
              </w:rPr>
              <w:t xml:space="preserve"> </w:t>
            </w:r>
          </w:p>
        </w:tc>
      </w:tr>
    </w:tbl>
    <w:p w14:paraId="0EC9C280" w14:textId="77777777" w:rsidR="001A7376" w:rsidRPr="00BE51FA" w:rsidRDefault="001A7376" w:rsidP="001A7376">
      <w:pPr>
        <w:ind w:firstLine="480"/>
        <w:rPr>
          <w:rFonts w:ascii="宋体" w:hAnsi="宋体"/>
          <w:szCs w:val="24"/>
        </w:rPr>
      </w:pPr>
    </w:p>
    <w:p w14:paraId="6D3755E7" w14:textId="77777777" w:rsidR="001A7376" w:rsidRPr="00BE51FA" w:rsidRDefault="001A7376" w:rsidP="001A7376">
      <w:pPr>
        <w:spacing w:beforeLines="50" w:before="120" w:line="360" w:lineRule="auto"/>
        <w:ind w:firstLine="480"/>
        <w:outlineLvl w:val="2"/>
        <w:rPr>
          <w:rFonts w:ascii="宋体" w:hAnsi="宋体"/>
          <w:szCs w:val="24"/>
        </w:rPr>
      </w:pPr>
      <w:r w:rsidRPr="00BE51FA">
        <w:rPr>
          <w:rFonts w:ascii="宋体" w:hAnsi="宋体" w:hint="eastAsia"/>
          <w:szCs w:val="24"/>
        </w:rPr>
        <w:t>4</w:t>
      </w:r>
      <w:r w:rsidRPr="00BE51FA">
        <w:rPr>
          <w:rFonts w:ascii="宋体" w:hAnsi="宋体"/>
          <w:szCs w:val="24"/>
        </w:rPr>
        <w:t>.</w:t>
      </w:r>
      <w:r>
        <w:rPr>
          <w:rFonts w:ascii="宋体" w:hAnsi="宋体" w:hint="eastAsia"/>
          <w:szCs w:val="24"/>
        </w:rPr>
        <w:t>3</w:t>
      </w:r>
      <w:r w:rsidRPr="00BE51FA">
        <w:rPr>
          <w:rFonts w:ascii="宋体" w:hAnsi="宋体"/>
          <w:szCs w:val="24"/>
        </w:rPr>
        <w:t xml:space="preserve"> </w:t>
      </w:r>
      <w:r w:rsidRPr="00BE51FA">
        <w:rPr>
          <w:rFonts w:ascii="宋体" w:hAnsi="宋体" w:hint="eastAsia"/>
          <w:szCs w:val="24"/>
        </w:rPr>
        <w:t>支付明细</w:t>
      </w:r>
    </w:p>
    <w:p w14:paraId="7EE781F7" w14:textId="77777777" w:rsidR="001A7376" w:rsidRPr="00BE51FA" w:rsidRDefault="001A7376" w:rsidP="001A7376">
      <w:pPr>
        <w:ind w:firstLine="480"/>
        <w:rPr>
          <w:rFonts w:ascii="宋体" w:hAnsi="宋体"/>
        </w:rPr>
      </w:pPr>
      <w:r w:rsidRPr="00BE51FA">
        <w:rPr>
          <w:rFonts w:ascii="宋体" w:hAnsi="宋体" w:hint="eastAsia"/>
        </w:rPr>
        <w:t>甲方支付：甲方在收到乙方提交的单据并经审核无误后</w:t>
      </w:r>
      <w:r w:rsidRPr="00BE51FA">
        <w:rPr>
          <w:rFonts w:ascii="宋体" w:hAnsi="宋体"/>
        </w:rPr>
        <w:t xml:space="preserve"> 30 日内，应向乙方支付</w:t>
      </w:r>
      <w:r w:rsidRPr="00BE51FA">
        <w:rPr>
          <w:rFonts w:ascii="宋体" w:hAnsi="宋体" w:hint="eastAsia"/>
        </w:rPr>
        <w:t>下列款项。</w:t>
      </w:r>
      <w:r w:rsidRPr="00BE51FA">
        <w:rPr>
          <w:rFonts w:ascii="宋体" w:hAnsi="宋体" w:hint="eastAsia"/>
          <w:szCs w:val="24"/>
        </w:rPr>
        <w:t>国家税率调整时按照国家政策执行，合同净价（不含税价）保持不变：</w:t>
      </w:r>
    </w:p>
    <w:tbl>
      <w:tblPr>
        <w:tblStyle w:val="aff6"/>
        <w:tblW w:w="5000" w:type="pct"/>
        <w:tblInd w:w="113" w:type="dxa"/>
        <w:tblLook w:val="04A0" w:firstRow="1" w:lastRow="0" w:firstColumn="1" w:lastColumn="0" w:noHBand="0" w:noVBand="1"/>
      </w:tblPr>
      <w:tblGrid>
        <w:gridCol w:w="1536"/>
        <w:gridCol w:w="1536"/>
        <w:gridCol w:w="1868"/>
        <w:gridCol w:w="4077"/>
      </w:tblGrid>
      <w:tr w:rsidR="001A7376" w:rsidRPr="00BE51FA" w14:paraId="6A347EB8" w14:textId="77777777" w:rsidTr="0023400C">
        <w:tc>
          <w:tcPr>
            <w:tcW w:w="424" w:type="pct"/>
          </w:tcPr>
          <w:p w14:paraId="1271D519" w14:textId="77777777" w:rsidR="001A7376" w:rsidRPr="00BE51FA" w:rsidRDefault="001A7376" w:rsidP="0023400C">
            <w:pPr>
              <w:ind w:firstLineChars="0" w:firstLine="0"/>
              <w:jc w:val="center"/>
              <w:rPr>
                <w:rFonts w:ascii="宋体" w:hAnsi="宋体"/>
                <w:szCs w:val="24"/>
              </w:rPr>
            </w:pPr>
            <w:r w:rsidRPr="00BE51FA">
              <w:rPr>
                <w:rFonts w:ascii="宋体" w:hAnsi="宋体" w:hint="eastAsia"/>
                <w:szCs w:val="24"/>
              </w:rPr>
              <w:t>序号</w:t>
            </w:r>
          </w:p>
        </w:tc>
        <w:tc>
          <w:tcPr>
            <w:tcW w:w="940" w:type="pct"/>
            <w:vAlign w:val="center"/>
          </w:tcPr>
          <w:p w14:paraId="3408D701" w14:textId="77777777" w:rsidR="001A7376" w:rsidRPr="00BE51FA" w:rsidRDefault="001A7376" w:rsidP="0023400C">
            <w:pPr>
              <w:ind w:firstLineChars="0" w:firstLine="0"/>
              <w:jc w:val="center"/>
              <w:rPr>
                <w:rFonts w:ascii="宋体" w:hAnsi="宋体"/>
                <w:szCs w:val="24"/>
              </w:rPr>
            </w:pPr>
            <w:r w:rsidRPr="00BE51FA">
              <w:rPr>
                <w:rFonts w:ascii="宋体" w:hAnsi="宋体" w:hint="eastAsia"/>
                <w:szCs w:val="24"/>
              </w:rPr>
              <w:t>支付类型</w:t>
            </w:r>
          </w:p>
        </w:tc>
        <w:tc>
          <w:tcPr>
            <w:tcW w:w="1233" w:type="pct"/>
            <w:vAlign w:val="center"/>
          </w:tcPr>
          <w:p w14:paraId="522D20AC" w14:textId="77777777" w:rsidR="001A7376" w:rsidRPr="00BE51FA" w:rsidRDefault="001A7376" w:rsidP="0023400C">
            <w:pPr>
              <w:ind w:firstLineChars="0" w:firstLine="0"/>
              <w:jc w:val="center"/>
              <w:rPr>
                <w:rFonts w:ascii="宋体" w:hAnsi="宋体"/>
                <w:szCs w:val="24"/>
              </w:rPr>
            </w:pPr>
            <w:r w:rsidRPr="00BE51FA">
              <w:rPr>
                <w:rFonts w:ascii="宋体" w:hAnsi="宋体" w:hint="eastAsia"/>
                <w:szCs w:val="24"/>
              </w:rPr>
              <w:t>支付金额</w:t>
            </w:r>
          </w:p>
        </w:tc>
        <w:tc>
          <w:tcPr>
            <w:tcW w:w="2403" w:type="pct"/>
            <w:vAlign w:val="center"/>
          </w:tcPr>
          <w:p w14:paraId="284B4220" w14:textId="77777777" w:rsidR="001A7376" w:rsidRPr="00BE51FA" w:rsidRDefault="001A7376" w:rsidP="0023400C">
            <w:pPr>
              <w:ind w:firstLineChars="0" w:firstLine="0"/>
              <w:jc w:val="center"/>
              <w:rPr>
                <w:rFonts w:ascii="宋体" w:hAnsi="宋体"/>
                <w:szCs w:val="24"/>
              </w:rPr>
            </w:pPr>
            <w:r w:rsidRPr="00BE51FA">
              <w:rPr>
                <w:rFonts w:ascii="宋体" w:hAnsi="宋体" w:hint="eastAsia"/>
                <w:szCs w:val="24"/>
              </w:rPr>
              <w:t>提交单据</w:t>
            </w:r>
          </w:p>
        </w:tc>
      </w:tr>
      <w:tr w:rsidR="001A7376" w:rsidRPr="00BE51FA" w14:paraId="5880C40F" w14:textId="77777777" w:rsidTr="0023400C">
        <w:tc>
          <w:tcPr>
            <w:tcW w:w="424" w:type="pct"/>
            <w:vAlign w:val="center"/>
          </w:tcPr>
          <w:p w14:paraId="7AEE426A" w14:textId="77777777" w:rsidR="001A7376" w:rsidRPr="00BE51FA" w:rsidRDefault="001A7376" w:rsidP="0023400C">
            <w:pPr>
              <w:ind w:firstLineChars="0" w:firstLine="0"/>
              <w:jc w:val="left"/>
              <w:rPr>
                <w:rFonts w:ascii="宋体" w:hAnsi="宋体"/>
                <w:szCs w:val="24"/>
              </w:rPr>
            </w:pPr>
            <w:r>
              <w:rPr>
                <w:rFonts w:ascii="宋体" w:hAnsi="宋体"/>
                <w:szCs w:val="24"/>
              </w:rPr>
              <w:t>1</w:t>
            </w:r>
          </w:p>
        </w:tc>
        <w:tc>
          <w:tcPr>
            <w:tcW w:w="940" w:type="pct"/>
            <w:vAlign w:val="center"/>
          </w:tcPr>
          <w:p w14:paraId="2176DA17" w14:textId="77777777" w:rsidR="001A7376" w:rsidRPr="00BE51FA" w:rsidRDefault="001A7376" w:rsidP="0023400C">
            <w:pPr>
              <w:ind w:firstLineChars="0" w:firstLine="0"/>
              <w:jc w:val="left"/>
              <w:rPr>
                <w:rFonts w:ascii="宋体" w:hAnsi="宋体"/>
                <w:szCs w:val="24"/>
              </w:rPr>
            </w:pPr>
            <w:r>
              <w:rPr>
                <w:rFonts w:ascii="宋体" w:hAnsi="宋体"/>
                <w:szCs w:val="24"/>
              </w:rPr>
              <w:t>到货款</w:t>
            </w:r>
          </w:p>
        </w:tc>
        <w:tc>
          <w:tcPr>
            <w:tcW w:w="1233" w:type="pct"/>
            <w:vAlign w:val="center"/>
          </w:tcPr>
          <w:p w14:paraId="67996850" w14:textId="77777777" w:rsidR="001A7376" w:rsidRPr="00BE51FA" w:rsidRDefault="001A7376" w:rsidP="0023400C">
            <w:pPr>
              <w:ind w:firstLineChars="0" w:firstLine="0"/>
              <w:jc w:val="left"/>
              <w:rPr>
                <w:rFonts w:ascii="宋体" w:hAnsi="宋体"/>
                <w:szCs w:val="24"/>
              </w:rPr>
            </w:pPr>
            <w:r>
              <w:rPr>
                <w:rFonts w:ascii="宋体" w:hAnsi="宋体"/>
                <w:szCs w:val="24"/>
              </w:rPr>
              <w:t>
                (1)支付比例：100%
                <w:br/>
                (2)支付金额： 元人民币（大写： )
                <w:br/>
                (3)税率： 
              </w:t>
            </w:r>
          </w:p>
        </w:tc>
        <w:tc>
          <w:tcPr>
            <w:tcW w:w="2403" w:type="pct"/>
            <w:vAlign w:val="center"/>
          </w:tcPr>
          <w:p w14:paraId="0343BB9A" w14:textId="77777777" w:rsidR="001A7376" w:rsidRPr="00BE51FA" w:rsidRDefault="001A7376" w:rsidP="0023400C">
            <w:pPr>
              <w:ind w:firstLineChars="0" w:firstLine="0"/>
              <w:jc w:val="left"/>
              <w:rPr>
                <w:rFonts w:ascii="宋体" w:hAnsi="宋体"/>
                <w:szCs w:val="24"/>
              </w:rPr>
            </w:pPr>
            <w:r>
              <w:rPr>
                <w:rFonts w:ascii="宋体" w:hAnsi="宋体"/>
                <w:szCs w:val="24"/>
              </w:rPr>
              <w:t>
                (1)金额为合同总价的增值税专用发票正本一份。
                <w:br/>
                (2)物资验收单一份。
                <w:br/>
                (3)由甲方办理的付款单一份。
              </w:t>
            </w:r>
          </w:p>
        </w:tc>
      </w:tr>
    </w:tbl>
    <w:p w14:paraId="5EEE475F" w14:textId="77777777" w:rsidR="001A7376" w:rsidRPr="00F1536E" w:rsidRDefault="001A7376" w:rsidP="001A7376">
      <w:pPr>
        <w:ind w:firstLineChars="0" w:firstLine="0"/>
        <w:rPr>
          <w:rFonts w:ascii="宋体" w:hAnsi="宋体"/>
          <w:szCs w:val="24"/>
        </w:rPr>
      </w:pPr>
    </w:p>
    <w:p w14:paraId="7634E2C5" w14:textId="77777777" w:rsidR="001A7376" w:rsidRPr="00BE51FA" w:rsidRDefault="001A7376" w:rsidP="001A7376">
      <w:pPr>
        <w:spacing w:beforeLines="50" w:before="120" w:line="360" w:lineRule="auto"/>
        <w:ind w:firstLine="480"/>
        <w:outlineLvl w:val="2"/>
        <w:rPr>
          <w:rFonts w:ascii="宋体" w:hAnsi="宋体"/>
          <w:szCs w:val="24"/>
        </w:rPr>
      </w:pPr>
      <w:bookmarkStart w:id="366" w:name="_Toc15045063"/>
      <w:bookmarkStart w:id="367" w:name="_Toc9248"/>
      <w:bookmarkStart w:id="368" w:name="_Toc24083"/>
      <w:r w:rsidRPr="00BE51FA">
        <w:rPr>
          <w:rFonts w:ascii="宋体" w:hAnsi="宋体"/>
          <w:szCs w:val="24"/>
        </w:rPr>
        <w:t>4.</w:t>
      </w:r>
      <w:r>
        <w:rPr>
          <w:rFonts w:ascii="宋体" w:hAnsi="宋体" w:hint="eastAsia"/>
          <w:szCs w:val="24"/>
        </w:rPr>
        <w:t>4</w:t>
      </w:r>
      <w:r w:rsidRPr="00BE51FA">
        <w:rPr>
          <w:rFonts w:ascii="宋体" w:hAnsi="宋体"/>
          <w:szCs w:val="24"/>
        </w:rPr>
        <w:t>甲方扣款的权利</w:t>
      </w:r>
      <w:bookmarkEnd w:id="366"/>
      <w:bookmarkEnd w:id="367"/>
      <w:bookmarkEnd w:id="368"/>
    </w:p>
    <w:p w14:paraId="65ECA8E8" w14:textId="77777777" w:rsidR="001A7376" w:rsidRDefault="001A7376" w:rsidP="001A7376">
      <w:pPr>
        <w:ind w:firstLine="480"/>
        <w:rPr>
          <w:rFonts w:ascii="宋体" w:hAnsi="宋体"/>
          <w:szCs w:val="24"/>
        </w:rPr>
      </w:pPr>
      <w:r w:rsidRPr="00BE51FA">
        <w:rPr>
          <w:rFonts w:ascii="宋体" w:hAnsi="宋体"/>
          <w:szCs w:val="24"/>
        </w:rPr>
        <w:t>当乙方应向甲方支付合同项下的违约金或赔偿金时，甲方有权从上述任何一笔应付款中予以直接扣除和（或）兑付履约保证金。</w:t>
      </w:r>
    </w:p>
    <w:p w14:paraId="4318CA89" w14:textId="77777777" w:rsidR="001A7376" w:rsidRDefault="001A7376" w:rsidP="001A7376">
      <w:pPr>
        <w:spacing w:beforeLines="50" w:before="120" w:line="360" w:lineRule="auto"/>
        <w:ind w:firstLine="480"/>
        <w:outlineLvl w:val="2"/>
        <w:rPr>
          <w:rFonts w:ascii="宋体" w:hAnsi="宋体"/>
          <w:sz w:val="21"/>
          <w:szCs w:val="24"/>
        </w:rPr>
      </w:pPr>
      <w:r>
        <w:rPr>
          <w:rFonts w:ascii="宋体" w:hAnsi="宋体" w:hint="eastAsia"/>
          <w:szCs w:val="24"/>
        </w:rPr>
        <w:t>4.5 质量保证金和履约保证金的支付</w:t>
      </w:r>
    </w:p>
    <w:p w14:paraId="291EC615" w14:textId="77777777" w:rsidR="001A7376" w:rsidRPr="00BE51FA" w:rsidRDefault="001A7376" w:rsidP="001A7376">
      <w:pPr>
        <w:ind w:firstLine="480"/>
        <w:rPr>
          <w:rFonts w:ascii="宋体" w:hAnsi="宋体"/>
          <w:szCs w:val="21"/>
        </w:rPr>
      </w:pPr>
      <w:r>
        <w:rPr>
          <w:rFonts w:ascii="宋体" w:hAnsi="宋体" w:hint="eastAsia"/>
          <w:kern w:val="0"/>
          <w:szCs w:val="24"/>
        </w:rPr>
        <w:t>甲方在退还质量保证金或履约保证金时不支付利息。</w:t>
      </w:r>
    </w:p>
    <w:p w14:paraId="1CA1E514" w14:textId="77777777" w:rsidR="001A7376" w:rsidRPr="00BE51FA" w:rsidRDefault="001A7376" w:rsidP="001A7376">
      <w:pPr>
        <w:pStyle w:val="2"/>
        <w:spacing w:before="120"/>
        <w:rPr>
          <w:rFonts w:ascii="宋体" w:eastAsia="宋体" w:hAnsi="宋体"/>
          <w:b/>
        </w:rPr>
      </w:pPr>
      <w:bookmarkStart w:id="369" w:name="_Toc12288"/>
      <w:bookmarkStart w:id="370" w:name="_Toc7545"/>
      <w:bookmarkStart w:id="371" w:name="_Toc15045069"/>
      <w:r w:rsidRPr="00BE51FA">
        <w:rPr>
          <w:rFonts w:ascii="宋体" w:eastAsia="宋体" w:hAnsi="宋体"/>
        </w:rPr>
        <w:t>5. 交付</w:t>
      </w:r>
      <w:r w:rsidRPr="00BE51FA">
        <w:rPr>
          <w:rFonts w:ascii="宋体" w:eastAsia="宋体" w:hAnsi="宋体" w:hint="eastAsia"/>
        </w:rPr>
        <w:t>和验收</w:t>
      </w:r>
      <w:bookmarkEnd w:id="369"/>
      <w:bookmarkEnd w:id="370"/>
      <w:bookmarkEnd w:id="371"/>
    </w:p>
    <w:p w14:paraId="09DDF4C1" w14:textId="77777777" w:rsidR="001A7376" w:rsidRPr="00BE51FA" w:rsidRDefault="001A7376" w:rsidP="001A7376">
      <w:pPr>
        <w:ind w:firstLine="480"/>
        <w:rPr>
          <w:rFonts w:ascii="宋体" w:hAnsi="宋体"/>
          <w:szCs w:val="24"/>
        </w:rPr>
      </w:pPr>
      <w:r w:rsidRPr="00BE51FA">
        <w:rPr>
          <w:rFonts w:ascii="宋体" w:hAnsi="宋体" w:hint="eastAsia"/>
        </w:rPr>
        <w:t>5</w:t>
      </w:r>
      <w:r w:rsidRPr="00BE51FA">
        <w:rPr>
          <w:rFonts w:ascii="宋体" w:hAnsi="宋体"/>
        </w:rPr>
        <w:t xml:space="preserve">.1 </w:t>
      </w:r>
      <w:r w:rsidRPr="00BE51FA">
        <w:rPr>
          <w:rFonts w:ascii="宋体" w:hAnsi="宋体" w:hint="eastAsia"/>
        </w:rPr>
        <w:t>除另有约定外，乙方应根据合同约定的交付时间、批次、地点，将标的物交付甲方。标的物</w:t>
      </w:r>
      <w:r w:rsidRPr="00BE51FA">
        <w:rPr>
          <w:rFonts w:ascii="宋体" w:hAnsi="宋体"/>
          <w:szCs w:val="24"/>
        </w:rPr>
        <w:t>所有权和风险自交付时起由乙方转移至甲方</w:t>
      </w:r>
      <w:r w:rsidRPr="00BE51FA">
        <w:rPr>
          <w:rFonts w:ascii="宋体" w:hAnsi="宋体" w:hint="eastAsia"/>
          <w:szCs w:val="24"/>
        </w:rPr>
        <w:t>。</w:t>
      </w:r>
    </w:p>
    <w:p w14:paraId="23034457" w14:textId="77777777" w:rsidR="001A7376" w:rsidRPr="00BE51FA" w:rsidRDefault="001A7376" w:rsidP="001A7376">
      <w:pPr>
        <w:ind w:firstLine="480"/>
        <w:rPr>
          <w:rFonts w:ascii="宋体" w:hAnsi="宋体"/>
          <w:szCs w:val="24"/>
        </w:rPr>
      </w:pPr>
      <w:r w:rsidRPr="00BE51FA">
        <w:rPr>
          <w:rFonts w:ascii="宋体" w:hAnsi="宋体"/>
          <w:szCs w:val="24"/>
        </w:rPr>
        <w:t>5.2 乙方</w:t>
      </w:r>
      <w:r w:rsidRPr="00BE51FA">
        <w:rPr>
          <w:rFonts w:ascii="宋体" w:hAnsi="宋体" w:hint="eastAsia"/>
          <w:szCs w:val="24"/>
        </w:rPr>
        <w:t>交付标的的</w:t>
      </w:r>
      <w:r w:rsidRPr="00BE51FA">
        <w:rPr>
          <w:rFonts w:ascii="宋体" w:hAnsi="宋体"/>
          <w:szCs w:val="24"/>
        </w:rPr>
        <w:t>人员应遵守甲方的各项规章制度和安全操作规程，并服从甲方的管理。</w:t>
      </w:r>
    </w:p>
    <w:p w14:paraId="4F61883C" w14:textId="77777777" w:rsidR="001A7376" w:rsidRPr="00BE51FA" w:rsidRDefault="001A7376" w:rsidP="001A7376">
      <w:pPr>
        <w:ind w:firstLine="480"/>
        <w:rPr>
          <w:rFonts w:ascii="宋体" w:hAnsi="宋体"/>
        </w:rPr>
      </w:pPr>
      <w:r w:rsidRPr="00BE51FA">
        <w:rPr>
          <w:rFonts w:ascii="宋体" w:hAnsi="宋体"/>
        </w:rPr>
        <w:t xml:space="preserve">5.3 </w:t>
      </w:r>
      <w:r w:rsidRPr="00BE51FA">
        <w:rPr>
          <w:rFonts w:ascii="宋体" w:hAnsi="宋体" w:hint="eastAsia"/>
        </w:rPr>
        <w:t>检验方式</w:t>
      </w:r>
    </w:p>
    <w:p w14:paraId="6BB43C56" w14:textId="77777777" w:rsidR="001A7376" w:rsidRPr="00BE51FA" w:rsidRDefault="001A7376" w:rsidP="001A7376">
      <w:pPr>
        <w:ind w:firstLine="480"/>
        <w:rPr>
          <w:rFonts w:ascii="宋体" w:hAnsi="宋体"/>
        </w:rPr>
      </w:pPr>
      <w:r w:rsidRPr="00BE51FA">
        <w:rPr>
          <w:rFonts w:ascii="宋体" w:hAnsi="宋体" w:hint="eastAsia"/>
        </w:rPr>
        <w:t>除另行约定外，检验按照5</w:t>
      </w:r>
      <w:r w:rsidRPr="00BE51FA">
        <w:rPr>
          <w:rFonts w:ascii="宋体" w:hAnsi="宋体"/>
        </w:rPr>
        <w:t>.3.1</w:t>
      </w:r>
      <w:r w:rsidRPr="00BE51FA">
        <w:rPr>
          <w:rFonts w:ascii="宋体" w:hAnsi="宋体" w:hint="eastAsia"/>
        </w:rPr>
        <w:t>方式进行：</w:t>
      </w:r>
    </w:p>
    <w:p w14:paraId="7C7BA793" w14:textId="77777777" w:rsidR="001A7376" w:rsidRPr="00BE51FA" w:rsidRDefault="001A7376" w:rsidP="001A7376">
      <w:pPr>
        <w:ind w:firstLine="480"/>
        <w:rPr>
          <w:rFonts w:ascii="宋体" w:hAnsi="宋体"/>
          <w:szCs w:val="24"/>
        </w:rPr>
      </w:pPr>
      <w:r w:rsidRPr="00BE51FA">
        <w:rPr>
          <w:rFonts w:ascii="宋体" w:hAnsi="宋体"/>
          <w:szCs w:val="24"/>
        </w:rPr>
        <w:t>5.3.1 由甲方对合同标的进行检验；</w:t>
      </w:r>
      <w:r w:rsidRPr="00BE51FA">
        <w:rPr>
          <w:rFonts w:ascii="宋体" w:hAnsi="宋体" w:hint="eastAsia"/>
          <w:szCs w:val="24"/>
        </w:rPr>
        <w:t>如乙方有意参加检验，需联系甲方并按时到场，否则</w:t>
      </w:r>
      <w:r w:rsidRPr="00BE51FA">
        <w:rPr>
          <w:rFonts w:ascii="宋体" w:hAnsi="宋体"/>
          <w:szCs w:val="24"/>
        </w:rPr>
        <w:t>乙方应接受</w:t>
      </w:r>
      <w:r w:rsidRPr="00BE51FA">
        <w:rPr>
          <w:rFonts w:ascii="宋体" w:hAnsi="宋体" w:hint="eastAsia"/>
          <w:szCs w:val="24"/>
        </w:rPr>
        <w:t>甲方</w:t>
      </w:r>
      <w:r w:rsidRPr="00BE51FA">
        <w:rPr>
          <w:rFonts w:ascii="宋体" w:hAnsi="宋体"/>
          <w:szCs w:val="24"/>
        </w:rPr>
        <w:t>对合同标的的检验结果。</w:t>
      </w:r>
    </w:p>
    <w:p w14:paraId="2ED8A7D1" w14:textId="77777777" w:rsidR="001A7376" w:rsidRPr="00BE51FA" w:rsidRDefault="001A7376" w:rsidP="001A7376">
      <w:pPr>
        <w:ind w:firstLineChars="183" w:firstLine="439"/>
        <w:rPr>
          <w:rFonts w:ascii="宋体" w:hAnsi="宋体"/>
        </w:rPr>
      </w:pPr>
      <w:r w:rsidRPr="00BE51FA">
        <w:rPr>
          <w:rFonts w:ascii="宋体" w:hAnsi="宋体"/>
        </w:rPr>
        <w:t>5.3.2 由约定的拥有资质的第三方检验机构对合同标的进行检验；</w:t>
      </w:r>
    </w:p>
    <w:p w14:paraId="48AAC8AE" w14:textId="77777777" w:rsidR="001A7376" w:rsidRPr="00BE51FA" w:rsidRDefault="001A7376" w:rsidP="001A7376">
      <w:pPr>
        <w:ind w:firstLineChars="183" w:firstLine="439"/>
        <w:rPr>
          <w:rFonts w:ascii="宋体" w:hAnsi="宋体"/>
        </w:rPr>
      </w:pPr>
      <w:r w:rsidRPr="00BE51FA">
        <w:rPr>
          <w:rFonts w:ascii="宋体" w:hAnsi="宋体"/>
        </w:rPr>
        <w:t>5.3.3 约定的其他方式。</w:t>
      </w:r>
    </w:p>
    <w:p w14:paraId="5AE18730" w14:textId="77777777" w:rsidR="001A7376" w:rsidRPr="00BE51FA" w:rsidRDefault="001A7376" w:rsidP="001A7376">
      <w:pPr>
        <w:ind w:firstLine="480"/>
        <w:rPr>
          <w:rFonts w:ascii="宋体" w:hAnsi="宋体"/>
          <w:szCs w:val="24"/>
        </w:rPr>
      </w:pPr>
      <w:r w:rsidRPr="00BE51FA">
        <w:rPr>
          <w:rFonts w:ascii="宋体" w:hAnsi="宋体"/>
          <w:szCs w:val="24"/>
        </w:rPr>
        <w:t>5.4 合同标的由第三方检验机构进行检验的，第三方检验机构的检验结果对双方均</w:t>
      </w:r>
      <w:r w:rsidRPr="00BE51FA">
        <w:rPr>
          <w:rFonts w:ascii="宋体" w:hAnsi="宋体"/>
          <w:szCs w:val="24"/>
        </w:rPr>
        <w:lastRenderedPageBreak/>
        <w:t>具有约束力。</w:t>
      </w:r>
    </w:p>
    <w:p w14:paraId="190C1D53" w14:textId="77777777" w:rsidR="001A7376" w:rsidRPr="00BE51FA" w:rsidRDefault="001A7376" w:rsidP="001A7376">
      <w:pPr>
        <w:ind w:firstLine="480"/>
        <w:rPr>
          <w:rFonts w:ascii="宋体" w:hAnsi="宋体"/>
          <w:szCs w:val="24"/>
        </w:rPr>
      </w:pPr>
      <w:r w:rsidRPr="00BE51FA">
        <w:rPr>
          <w:rFonts w:ascii="宋体" w:hAnsi="宋体"/>
          <w:szCs w:val="24"/>
        </w:rPr>
        <w:t>5.5 除另有约定外，甲方在全部合同标的交付后 3 个月内未安排检验和验收的，乙方可签署进度款支付函提交甲方，如甲方在收到后 7 日内未提出书面异议，则进度款支付函自签署之日起生效。进度款支付函的生效不免除乙方继续配合甲方进行检验和验收的义务，合同标的验收后双方应签署合同标的验收证书。</w:t>
      </w:r>
    </w:p>
    <w:p w14:paraId="00CDA750" w14:textId="77777777" w:rsidR="001A7376" w:rsidRPr="00BE51FA" w:rsidRDefault="001A7376" w:rsidP="001A7376">
      <w:pPr>
        <w:ind w:firstLine="480"/>
        <w:rPr>
          <w:rFonts w:ascii="宋体" w:hAnsi="宋体"/>
          <w:szCs w:val="21"/>
        </w:rPr>
      </w:pPr>
      <w:r w:rsidRPr="00BE51FA">
        <w:rPr>
          <w:rFonts w:ascii="宋体" w:hAnsi="宋体"/>
          <w:szCs w:val="24"/>
        </w:rPr>
        <w:t>5.6 合同标的验收证书的签署不能免除乙方在质量保证期内对合同标的应承担的保证责任。</w:t>
      </w:r>
    </w:p>
    <w:p w14:paraId="6C985757" w14:textId="77777777" w:rsidR="001A7376" w:rsidRPr="00BE51FA" w:rsidRDefault="001A7376" w:rsidP="001A7376">
      <w:pPr>
        <w:pStyle w:val="2"/>
        <w:spacing w:before="120"/>
        <w:rPr>
          <w:rFonts w:ascii="宋体" w:eastAsia="宋体" w:hAnsi="宋体"/>
          <w:b/>
        </w:rPr>
      </w:pPr>
      <w:bookmarkStart w:id="372" w:name="_Toc15045071"/>
      <w:bookmarkStart w:id="373" w:name="_Toc15136"/>
      <w:bookmarkStart w:id="374" w:name="_Toc4858"/>
      <w:r w:rsidRPr="00BE51FA">
        <w:rPr>
          <w:rFonts w:ascii="宋体" w:eastAsia="宋体" w:hAnsi="宋体"/>
        </w:rPr>
        <w:t xml:space="preserve">6. </w:t>
      </w:r>
      <w:r w:rsidRPr="00BE51FA">
        <w:rPr>
          <w:rFonts w:ascii="宋体" w:eastAsia="宋体" w:hAnsi="宋体" w:hint="eastAsia"/>
        </w:rPr>
        <w:t>质量保证</w:t>
      </w:r>
      <w:bookmarkEnd w:id="372"/>
      <w:bookmarkEnd w:id="373"/>
      <w:bookmarkEnd w:id="374"/>
      <w:r w:rsidRPr="00BE51FA">
        <w:rPr>
          <w:rFonts w:ascii="宋体" w:eastAsia="宋体" w:hAnsi="宋体" w:hint="eastAsia"/>
        </w:rPr>
        <w:t>期</w:t>
      </w:r>
    </w:p>
    <w:p w14:paraId="2B5B960D" w14:textId="77777777" w:rsidR="001A7376" w:rsidRPr="00BE51FA" w:rsidRDefault="001A7376" w:rsidP="001A7376">
      <w:pPr>
        <w:ind w:firstLine="480"/>
        <w:rPr>
          <w:rFonts w:ascii="宋体" w:hAnsi="宋体"/>
          <w:szCs w:val="24"/>
        </w:rPr>
      </w:pPr>
      <w:r w:rsidRPr="00BE51FA">
        <w:rPr>
          <w:rFonts w:ascii="宋体" w:hAnsi="宋体"/>
          <w:szCs w:val="24"/>
        </w:rPr>
        <w:t>6.1 除另有约定外，</w:t>
      </w:r>
      <w:r w:rsidRPr="00BE51FA">
        <w:rPr>
          <w:rFonts w:ascii="宋体" w:hAnsi="宋体" w:hint="eastAsia"/>
          <w:szCs w:val="24"/>
        </w:rPr>
        <w:t>标的物</w:t>
      </w:r>
      <w:r w:rsidRPr="00BE51FA">
        <w:rPr>
          <w:rFonts w:ascii="宋体" w:hAnsi="宋体"/>
          <w:szCs w:val="24"/>
        </w:rPr>
        <w:t>的质量保证期</w:t>
      </w:r>
      <w:r w:rsidRPr="00BE51FA">
        <w:rPr>
          <w:rFonts w:ascii="宋体" w:hAnsi="宋体" w:hint="eastAsia"/>
          <w:szCs w:val="24"/>
        </w:rPr>
        <w:t>为</w:t>
      </w:r>
      <w:r w:rsidRPr="00BE51FA">
        <w:rPr>
          <w:rFonts w:ascii="宋体" w:hAnsi="宋体"/>
          <w:szCs w:val="24"/>
        </w:rPr>
        <w:t>自合同验收之日起</w:t>
      </w:r>
      <w:r>
        <w:rPr>
          <w:rFonts w:ascii="宋体" w:hAnsi="宋体"/>
          <w:szCs w:val="24"/>
        </w:rPr>
        <w:t>十二</w:t>
      </w:r>
      <w:r w:rsidRPr="00BE51FA">
        <w:rPr>
          <w:rFonts w:ascii="宋体" w:hAnsi="宋体"/>
          <w:szCs w:val="24"/>
        </w:rPr>
        <w:t>个月</w:t>
      </w:r>
      <w:r w:rsidRPr="00BE51FA">
        <w:rPr>
          <w:rFonts w:ascii="宋体" w:hAnsi="宋体" w:hint="eastAsia"/>
          <w:szCs w:val="24"/>
        </w:rPr>
        <w:t>。</w:t>
      </w:r>
    </w:p>
    <w:p w14:paraId="73982FE2" w14:textId="77777777" w:rsidR="001A7376" w:rsidRPr="00BE51FA" w:rsidRDefault="001A7376" w:rsidP="001A7376">
      <w:pPr>
        <w:ind w:firstLine="480"/>
        <w:rPr>
          <w:rFonts w:ascii="宋体" w:hAnsi="宋体"/>
          <w:szCs w:val="24"/>
        </w:rPr>
      </w:pPr>
      <w:r w:rsidRPr="00BE51FA">
        <w:rPr>
          <w:rFonts w:ascii="宋体" w:hAnsi="宋体"/>
          <w:szCs w:val="24"/>
        </w:rPr>
        <w:t>6.2 除非因甲方使用不当，合同</w:t>
      </w:r>
      <w:r w:rsidRPr="00BE51FA">
        <w:rPr>
          <w:rFonts w:ascii="宋体" w:hAnsi="宋体" w:hint="eastAsia"/>
          <w:szCs w:val="24"/>
        </w:rPr>
        <w:t>标的物</w:t>
      </w:r>
      <w:r w:rsidRPr="00BE51FA">
        <w:rPr>
          <w:rFonts w:ascii="宋体" w:hAnsi="宋体"/>
          <w:szCs w:val="24"/>
        </w:rPr>
        <w:t>在质量保证期内如破损、变质或被发现存在任何质量问题，乙方应负责对合同</w:t>
      </w:r>
      <w:r w:rsidRPr="00BE51FA">
        <w:rPr>
          <w:rFonts w:ascii="宋体" w:hAnsi="宋体" w:hint="eastAsia"/>
          <w:szCs w:val="24"/>
        </w:rPr>
        <w:t>标的物</w:t>
      </w:r>
      <w:r w:rsidRPr="00BE51FA">
        <w:rPr>
          <w:rFonts w:ascii="宋体" w:hAnsi="宋体"/>
          <w:szCs w:val="24"/>
        </w:rPr>
        <w:t>进行修补和退换。更换的合同标的的质量保证期应重新计算。</w:t>
      </w:r>
    </w:p>
    <w:p w14:paraId="3071F607" w14:textId="77777777" w:rsidR="001A7376" w:rsidRPr="00BE51FA" w:rsidRDefault="001A7376" w:rsidP="001A7376">
      <w:pPr>
        <w:ind w:firstLine="480"/>
        <w:rPr>
          <w:rFonts w:ascii="宋体" w:hAnsi="宋体"/>
          <w:szCs w:val="24"/>
        </w:rPr>
      </w:pPr>
      <w:r w:rsidRPr="00BE51FA">
        <w:rPr>
          <w:rFonts w:ascii="宋体" w:hAnsi="宋体"/>
          <w:szCs w:val="24"/>
        </w:rPr>
        <w:t>6.3 质量保证期届满且乙方按照合同约定履行完毕质量保证期内义务后，甲方应在 7 日内向乙方出具合同标的的质量保证期届满证书。</w:t>
      </w:r>
    </w:p>
    <w:p w14:paraId="1EF82703" w14:textId="77777777" w:rsidR="001A7376" w:rsidRPr="00BE51FA" w:rsidRDefault="001A7376" w:rsidP="001A7376">
      <w:pPr>
        <w:pStyle w:val="2"/>
        <w:spacing w:before="120"/>
        <w:rPr>
          <w:rFonts w:ascii="宋体" w:eastAsia="宋体" w:hAnsi="宋体"/>
          <w:b/>
        </w:rPr>
      </w:pPr>
      <w:bookmarkStart w:id="375" w:name="_Toc24473"/>
      <w:bookmarkStart w:id="376" w:name="_Toc15045073"/>
      <w:bookmarkStart w:id="377" w:name="_Toc6802"/>
      <w:r w:rsidRPr="00BE51FA">
        <w:rPr>
          <w:rFonts w:ascii="宋体" w:eastAsia="宋体" w:hAnsi="宋体"/>
        </w:rPr>
        <w:t>7. 保</w:t>
      </w:r>
      <w:r w:rsidRPr="00BE51FA">
        <w:rPr>
          <w:rFonts w:ascii="宋体" w:eastAsia="宋体" w:hAnsi="宋体" w:hint="eastAsia"/>
        </w:rPr>
        <w:t>证</w:t>
      </w:r>
      <w:bookmarkEnd w:id="375"/>
      <w:bookmarkEnd w:id="376"/>
      <w:bookmarkEnd w:id="377"/>
    </w:p>
    <w:p w14:paraId="30FD67F8" w14:textId="77777777" w:rsidR="001A7376" w:rsidRPr="00BE51FA" w:rsidRDefault="001A7376" w:rsidP="001A7376">
      <w:pPr>
        <w:ind w:firstLine="480"/>
        <w:rPr>
          <w:rFonts w:ascii="宋体" w:hAnsi="宋体"/>
          <w:szCs w:val="24"/>
        </w:rPr>
      </w:pPr>
      <w:r w:rsidRPr="00BE51FA">
        <w:rPr>
          <w:rFonts w:ascii="宋体" w:hAnsi="宋体"/>
          <w:szCs w:val="24"/>
        </w:rPr>
        <w:t>7.1 乙方保证其具有完全的能力履行本合同项下的全部义务。</w:t>
      </w:r>
    </w:p>
    <w:p w14:paraId="048A72AF" w14:textId="77777777" w:rsidR="001A7376" w:rsidRPr="00BE51FA" w:rsidRDefault="001A7376" w:rsidP="001A7376">
      <w:pPr>
        <w:ind w:firstLine="480"/>
        <w:rPr>
          <w:rFonts w:ascii="宋体" w:hAnsi="宋体"/>
          <w:szCs w:val="24"/>
        </w:rPr>
      </w:pPr>
      <w:r w:rsidRPr="00BE51FA">
        <w:rPr>
          <w:rFonts w:ascii="宋体" w:hAnsi="宋体"/>
          <w:szCs w:val="24"/>
        </w:rPr>
        <w:t>7.2 乙方保证其所提供的合同</w:t>
      </w:r>
      <w:r w:rsidRPr="00BE51FA">
        <w:rPr>
          <w:rFonts w:ascii="宋体" w:hAnsi="宋体" w:hint="eastAsia"/>
          <w:szCs w:val="24"/>
        </w:rPr>
        <w:t>标的</w:t>
      </w:r>
      <w:r w:rsidRPr="00BE51FA">
        <w:rPr>
          <w:rFonts w:ascii="宋体" w:hAnsi="宋体"/>
          <w:szCs w:val="24"/>
        </w:rPr>
        <w:t>及对合同的履行符合所有应适用的法律、行政法规、地方性法规、自治条例和单行条例、规章及其他规范性文件的强制性规定。</w:t>
      </w:r>
    </w:p>
    <w:p w14:paraId="4E5E5207" w14:textId="77777777" w:rsidR="001A7376" w:rsidRPr="002072EB" w:rsidRDefault="001A7376" w:rsidP="001A7376">
      <w:pPr>
        <w:ind w:firstLine="480"/>
        <w:rPr>
          <w:rFonts w:ascii="宋体" w:hAnsi="宋体"/>
          <w:szCs w:val="24"/>
        </w:rPr>
      </w:pPr>
      <w:r w:rsidRPr="00BE51FA">
        <w:rPr>
          <w:rFonts w:ascii="宋体" w:hAnsi="宋体"/>
          <w:szCs w:val="24"/>
        </w:rPr>
        <w:t xml:space="preserve">77.3 </w:t>
      </w:r>
      <w:r w:rsidRPr="00194AF6">
        <w:rPr>
          <w:rFonts w:ascii="宋体" w:hAnsi="宋体"/>
          <w:szCs w:val="24"/>
        </w:rPr>
        <w:t>乙方保证其对合同</w:t>
      </w:r>
      <w:r w:rsidRPr="00194AF6">
        <w:rPr>
          <w:rFonts w:ascii="宋体" w:hAnsi="宋体" w:hint="eastAsia"/>
          <w:szCs w:val="24"/>
        </w:rPr>
        <w:t>标的</w:t>
      </w:r>
      <w:r w:rsidRPr="00194AF6">
        <w:rPr>
          <w:rFonts w:ascii="宋体" w:hAnsi="宋体"/>
          <w:szCs w:val="24"/>
        </w:rPr>
        <w:t>的销售不损害任何第三方的合法权益和社会公众利益。任何第三方不会因乙方原因而基于所有权、抵押权、留置权</w:t>
      </w:r>
      <w:r w:rsidRPr="00194AF6">
        <w:rPr>
          <w:rFonts w:ascii="宋体" w:hAnsi="宋体" w:hint="eastAsia"/>
          <w:szCs w:val="24"/>
        </w:rPr>
        <w:t>、知识产权</w:t>
      </w:r>
      <w:r w:rsidRPr="00194AF6">
        <w:rPr>
          <w:rFonts w:ascii="宋体" w:hAnsi="宋体"/>
          <w:szCs w:val="24"/>
        </w:rPr>
        <w:t>或其他任何权利或事由对合同标的主张权利。</w:t>
      </w:r>
      <w:r w:rsidRPr="000F6315">
        <w:rPr>
          <w:rFonts w:ascii="宋体" w:hAnsi="宋体" w:hint="eastAsia"/>
          <w:szCs w:val="24"/>
        </w:rPr>
        <w:t>除另有约定外，</w:t>
      </w:r>
      <w:r w:rsidRPr="00194AF6">
        <w:rPr>
          <w:rFonts w:ascii="宋体" w:hAnsi="宋体" w:hint="eastAsia"/>
          <w:szCs w:val="24"/>
        </w:rPr>
        <w:t>交付后除署名权以外的著作权和其他知识产权均归甲方享有。</w:t>
      </w:r>
    </w:p>
    <w:p w14:paraId="137DC810" w14:textId="77777777" w:rsidR="001A7376" w:rsidRPr="00BE51FA" w:rsidRDefault="001A7376" w:rsidP="001A7376">
      <w:pPr>
        <w:ind w:firstLine="480"/>
        <w:rPr>
          <w:rFonts w:ascii="宋体" w:hAnsi="宋体"/>
          <w:szCs w:val="24"/>
        </w:rPr>
      </w:pPr>
      <w:r w:rsidRPr="00BE51FA">
        <w:rPr>
          <w:rFonts w:ascii="宋体" w:hAnsi="宋体"/>
          <w:szCs w:val="24"/>
        </w:rPr>
        <w:t>7.4 乙方保证合同标的符合合同约定的规格、质量标准，并且全新、完整，能够安全使用，除非供货要求等合同文件另有约定。</w:t>
      </w:r>
    </w:p>
    <w:p w14:paraId="5B70C868" w14:textId="77777777" w:rsidR="001A7376" w:rsidRPr="00BE51FA" w:rsidRDefault="001A7376" w:rsidP="001A7376">
      <w:pPr>
        <w:ind w:firstLine="480"/>
        <w:rPr>
          <w:rFonts w:ascii="宋体" w:hAnsi="宋体"/>
          <w:szCs w:val="24"/>
        </w:rPr>
      </w:pPr>
      <w:r w:rsidRPr="00BE51FA">
        <w:rPr>
          <w:rFonts w:ascii="宋体" w:hAnsi="宋体"/>
          <w:szCs w:val="24"/>
        </w:rPr>
        <w:t>7.5 乙方保证，乙方所提供的技术资料完整、清晰、准确，符合合同约定并且能够满足甲方使用合同标的的需要。</w:t>
      </w:r>
    </w:p>
    <w:p w14:paraId="10C51946" w14:textId="77777777" w:rsidR="001A7376" w:rsidRPr="00BE51FA" w:rsidRDefault="001A7376" w:rsidP="001A7376">
      <w:pPr>
        <w:ind w:firstLine="480"/>
        <w:rPr>
          <w:rFonts w:ascii="宋体" w:hAnsi="宋体"/>
          <w:szCs w:val="24"/>
        </w:rPr>
      </w:pPr>
      <w:r w:rsidRPr="00BE51FA">
        <w:rPr>
          <w:rFonts w:ascii="宋体" w:hAnsi="宋体"/>
          <w:szCs w:val="24"/>
        </w:rPr>
        <w:t>7.6 乙方保证，在合同标的使用寿命期内，如果乙方发现合同标的存在足以危及人身、财产安全的缺陷，乙方将及时通知甲方并及时采取修补、更换等措施消除缺陷。</w:t>
      </w:r>
    </w:p>
    <w:p w14:paraId="74673D96" w14:textId="77777777" w:rsidR="001A7376" w:rsidRPr="00BE51FA" w:rsidRDefault="001A7376" w:rsidP="001A7376">
      <w:pPr>
        <w:pStyle w:val="2"/>
        <w:spacing w:before="120"/>
        <w:rPr>
          <w:rFonts w:ascii="宋体" w:eastAsia="宋体" w:hAnsi="宋体"/>
          <w:b/>
        </w:rPr>
      </w:pPr>
      <w:bookmarkStart w:id="378" w:name="_Toc25179"/>
      <w:bookmarkStart w:id="379" w:name="_Toc13105"/>
      <w:bookmarkStart w:id="380" w:name="_Toc15045074"/>
      <w:r w:rsidRPr="00BE51FA">
        <w:rPr>
          <w:rFonts w:ascii="宋体" w:eastAsia="宋体" w:hAnsi="宋体"/>
        </w:rPr>
        <w:lastRenderedPageBreak/>
        <w:t xml:space="preserve">8. </w:t>
      </w:r>
      <w:r w:rsidRPr="00BE51FA">
        <w:rPr>
          <w:rFonts w:ascii="宋体" w:eastAsia="宋体" w:hAnsi="宋体" w:hint="eastAsia"/>
        </w:rPr>
        <w:t>违约责任</w:t>
      </w:r>
      <w:bookmarkEnd w:id="378"/>
      <w:bookmarkEnd w:id="379"/>
      <w:bookmarkEnd w:id="380"/>
    </w:p>
    <w:p w14:paraId="37B2954F" w14:textId="77777777" w:rsidR="001A7376" w:rsidRPr="00BE51FA" w:rsidRDefault="001A7376" w:rsidP="001A7376">
      <w:pPr>
        <w:ind w:firstLine="480"/>
        <w:rPr>
          <w:rFonts w:ascii="宋体" w:hAnsi="宋体"/>
          <w:szCs w:val="24"/>
        </w:rPr>
      </w:pPr>
      <w:r w:rsidRPr="00BE51FA">
        <w:rPr>
          <w:rFonts w:ascii="宋体" w:hAnsi="宋体"/>
          <w:szCs w:val="24"/>
        </w:rPr>
        <w:t>8.1 合同一方不履行合同义务、履行合同义务不符合约定或者违反合同项下所作保证的，应向对方承担继续履行、采取补救措施或者赔偿损失等违约责任。</w:t>
      </w:r>
    </w:p>
    <w:p w14:paraId="5916CE3D" w14:textId="77777777" w:rsidR="001A7376" w:rsidRPr="00BE51FA" w:rsidRDefault="001A7376" w:rsidP="001A7376">
      <w:pPr>
        <w:ind w:firstLine="480"/>
        <w:rPr>
          <w:rFonts w:ascii="宋体" w:hAnsi="宋体"/>
          <w:szCs w:val="24"/>
        </w:rPr>
      </w:pPr>
      <w:r w:rsidRPr="00BE51FA">
        <w:rPr>
          <w:rFonts w:ascii="宋体" w:hAnsi="宋体"/>
          <w:szCs w:val="24"/>
        </w:rPr>
        <w:t>8.2 乙方未能按时交付合同</w:t>
      </w:r>
      <w:r w:rsidRPr="00BE51FA">
        <w:rPr>
          <w:rFonts w:ascii="宋体" w:hAnsi="宋体" w:hint="eastAsia"/>
          <w:szCs w:val="24"/>
        </w:rPr>
        <w:t>标的</w:t>
      </w:r>
      <w:r w:rsidRPr="00BE51FA">
        <w:rPr>
          <w:rFonts w:ascii="宋体" w:hAnsi="宋体"/>
          <w:szCs w:val="24"/>
        </w:rPr>
        <w:t>的，应向甲方支付迟延违约金。乙方支付迟延违约金，不能免除其继续交付合同</w:t>
      </w:r>
      <w:r w:rsidRPr="00BE51FA">
        <w:rPr>
          <w:rFonts w:ascii="宋体" w:hAnsi="宋体" w:hint="eastAsia"/>
          <w:szCs w:val="24"/>
        </w:rPr>
        <w:t>标的</w:t>
      </w:r>
      <w:r w:rsidRPr="00BE51FA">
        <w:rPr>
          <w:rFonts w:ascii="宋体" w:hAnsi="宋体"/>
          <w:szCs w:val="24"/>
        </w:rPr>
        <w:t>的义务。除另有约定外，迟延交付违约金计算方法如下：</w:t>
      </w:r>
    </w:p>
    <w:p w14:paraId="5AF2F27E" w14:textId="77777777" w:rsidR="001A7376" w:rsidRPr="00BE51FA" w:rsidRDefault="001A7376" w:rsidP="001A7376">
      <w:pPr>
        <w:ind w:firstLine="480"/>
        <w:rPr>
          <w:rFonts w:ascii="宋体" w:hAnsi="宋体"/>
          <w:szCs w:val="24"/>
        </w:rPr>
      </w:pPr>
      <w:r w:rsidRPr="00BE51FA">
        <w:rPr>
          <w:rFonts w:ascii="宋体" w:hAnsi="宋体"/>
          <w:szCs w:val="24"/>
        </w:rPr>
        <w:t>迟延交付违约金=迟延交付</w:t>
      </w:r>
      <w:r w:rsidRPr="00BE51FA">
        <w:rPr>
          <w:rFonts w:ascii="宋体" w:hAnsi="宋体" w:hint="eastAsia"/>
          <w:szCs w:val="24"/>
        </w:rPr>
        <w:t>标的物</w:t>
      </w:r>
      <w:r w:rsidRPr="00BE51FA">
        <w:rPr>
          <w:rFonts w:ascii="宋体" w:hAnsi="宋体"/>
          <w:szCs w:val="24"/>
        </w:rPr>
        <w:t>金额×0.2%×迟延天数。迟延交付违约金的最高限额为合同价格的10%。</w:t>
      </w:r>
    </w:p>
    <w:p w14:paraId="354DC10A" w14:textId="77777777" w:rsidR="001A7376" w:rsidRPr="00BE51FA" w:rsidRDefault="001A7376" w:rsidP="001A7376">
      <w:pPr>
        <w:ind w:firstLine="480"/>
        <w:rPr>
          <w:rFonts w:ascii="宋体" w:hAnsi="宋体"/>
          <w:szCs w:val="24"/>
        </w:rPr>
      </w:pPr>
      <w:r w:rsidRPr="00BE51FA">
        <w:rPr>
          <w:rFonts w:ascii="宋体" w:hAnsi="宋体"/>
          <w:szCs w:val="24"/>
        </w:rPr>
        <w:t>8.</w:t>
      </w:r>
      <w:r w:rsidRPr="00BE51FA">
        <w:rPr>
          <w:rFonts w:ascii="宋体" w:hAnsi="宋体" w:hint="eastAsia"/>
          <w:szCs w:val="24"/>
        </w:rPr>
        <w:t>3 乙方如发生违约行为，甲方将依据企业供应商管理制度对乙方进行考核、降级等处理。</w:t>
      </w:r>
    </w:p>
    <w:p w14:paraId="02F35A61" w14:textId="77777777" w:rsidR="001A7376" w:rsidRPr="00BE51FA" w:rsidRDefault="001A7376" w:rsidP="001A7376">
      <w:pPr>
        <w:pStyle w:val="2"/>
        <w:spacing w:before="120"/>
        <w:rPr>
          <w:rFonts w:ascii="宋体" w:eastAsia="宋体" w:hAnsi="宋体"/>
          <w:b/>
        </w:rPr>
      </w:pPr>
      <w:bookmarkStart w:id="381" w:name="_Toc18593"/>
      <w:bookmarkStart w:id="382" w:name="_Toc15045075"/>
      <w:bookmarkStart w:id="383" w:name="_Toc12482"/>
      <w:r w:rsidRPr="00BE51FA">
        <w:rPr>
          <w:rFonts w:ascii="宋体" w:eastAsia="宋体" w:hAnsi="宋体"/>
        </w:rPr>
        <w:t>9. 合同的解除</w:t>
      </w:r>
      <w:bookmarkEnd w:id="381"/>
      <w:bookmarkEnd w:id="382"/>
      <w:bookmarkEnd w:id="383"/>
    </w:p>
    <w:p w14:paraId="4CDEE220" w14:textId="77777777" w:rsidR="001A7376" w:rsidRPr="00BE51FA" w:rsidRDefault="001A7376" w:rsidP="001A7376">
      <w:pPr>
        <w:ind w:firstLine="480"/>
        <w:rPr>
          <w:rFonts w:ascii="宋体" w:hAnsi="宋体"/>
          <w:szCs w:val="24"/>
        </w:rPr>
      </w:pPr>
      <w:r w:rsidRPr="00BE51FA">
        <w:rPr>
          <w:rFonts w:ascii="宋体" w:hAnsi="宋体"/>
          <w:szCs w:val="24"/>
        </w:rPr>
        <w:t>除另有约定外，有下述情形之一，当事人可发出书面通知全部或部分地解除合同，合同自通知到达对方时全部或部分地解除：</w:t>
      </w:r>
    </w:p>
    <w:p w14:paraId="1D95C9E2" w14:textId="77777777" w:rsidR="001A7376" w:rsidRPr="00BE51FA" w:rsidRDefault="001A7376" w:rsidP="001A7376">
      <w:pPr>
        <w:ind w:firstLine="480"/>
        <w:rPr>
          <w:rFonts w:ascii="宋体" w:hAnsi="宋体"/>
          <w:szCs w:val="24"/>
        </w:rPr>
      </w:pPr>
      <w:r w:rsidRPr="00BE51FA">
        <w:rPr>
          <w:rFonts w:ascii="宋体" w:hAnsi="宋体"/>
          <w:szCs w:val="24"/>
        </w:rPr>
        <w:t>9.1 合同一方当事人无法继续履行或明确表示不履行或实质上已停止履行合同；</w:t>
      </w:r>
    </w:p>
    <w:p w14:paraId="166EAEEF" w14:textId="77777777" w:rsidR="001A7376" w:rsidRPr="00BE51FA" w:rsidRDefault="001A7376" w:rsidP="001A7376">
      <w:pPr>
        <w:ind w:firstLine="480"/>
        <w:rPr>
          <w:rFonts w:ascii="宋体" w:hAnsi="宋体"/>
          <w:szCs w:val="24"/>
        </w:rPr>
      </w:pPr>
      <w:r w:rsidRPr="00BE51FA">
        <w:rPr>
          <w:rFonts w:ascii="宋体" w:hAnsi="宋体"/>
          <w:szCs w:val="24"/>
        </w:rPr>
        <w:t>9.2 合同一方当事人需支付的违约金已达合同约定的最高限额；</w:t>
      </w:r>
    </w:p>
    <w:p w14:paraId="2F39B368" w14:textId="77777777" w:rsidR="001A7376" w:rsidRPr="00BE51FA" w:rsidRDefault="001A7376" w:rsidP="001A7376">
      <w:pPr>
        <w:ind w:firstLine="480"/>
        <w:rPr>
          <w:rFonts w:ascii="宋体" w:hAnsi="宋体"/>
          <w:szCs w:val="24"/>
        </w:rPr>
      </w:pPr>
      <w:r w:rsidRPr="00BE51FA">
        <w:rPr>
          <w:rFonts w:ascii="宋体" w:hAnsi="宋体"/>
          <w:szCs w:val="24"/>
        </w:rPr>
        <w:t>9.3 合同标的未能达到质量标准，或在合同约定了最低质量标准时，不能达到最低质量标准；</w:t>
      </w:r>
    </w:p>
    <w:p w14:paraId="53A4798B" w14:textId="77777777" w:rsidR="001A7376" w:rsidRPr="00BE51FA" w:rsidRDefault="001A7376" w:rsidP="001A7376">
      <w:pPr>
        <w:ind w:firstLine="480"/>
        <w:rPr>
          <w:rFonts w:ascii="宋体" w:hAnsi="宋体"/>
          <w:szCs w:val="24"/>
        </w:rPr>
      </w:pPr>
      <w:r w:rsidRPr="00BE51FA">
        <w:rPr>
          <w:rFonts w:ascii="宋体" w:hAnsi="宋体"/>
          <w:szCs w:val="24"/>
        </w:rPr>
        <w:t>9.4 合同一方当事人出现破产、清算、资不抵债、成为失信被执行人等可能丧失履约能力的情形，且未能提供令对方满意的履约保证金；</w:t>
      </w:r>
    </w:p>
    <w:p w14:paraId="67D79E63" w14:textId="77777777" w:rsidR="001A7376" w:rsidRPr="00BE51FA" w:rsidRDefault="001A7376" w:rsidP="001A7376">
      <w:pPr>
        <w:ind w:firstLine="480"/>
        <w:rPr>
          <w:rFonts w:ascii="宋体" w:hAnsi="宋体"/>
          <w:szCs w:val="24"/>
        </w:rPr>
      </w:pPr>
      <w:r w:rsidRPr="00BE51FA">
        <w:rPr>
          <w:rFonts w:ascii="宋体" w:hAnsi="宋体"/>
          <w:szCs w:val="24"/>
        </w:rPr>
        <w:t>9.5 因不可抗力不能实现合同目的。</w:t>
      </w:r>
      <w:r w:rsidRPr="00BE51FA">
        <w:rPr>
          <w:rFonts w:ascii="宋体" w:hAnsi="宋体" w:hint="eastAsia"/>
          <w:szCs w:val="24"/>
        </w:rPr>
        <w:t>但受影响的一方当事人应立即将此类事件的发生通知另一方当事人，并应在不可抗力事件发生后</w:t>
      </w:r>
      <w:r w:rsidRPr="00BE51FA">
        <w:rPr>
          <w:rFonts w:ascii="宋体" w:hAnsi="宋体"/>
          <w:szCs w:val="24"/>
        </w:rPr>
        <w:t xml:space="preserve"> 28 日内将有关当局或机构出具的证明文件提交给另一方当事人。</w:t>
      </w:r>
      <w:r w:rsidRPr="00BE51FA">
        <w:rPr>
          <w:rFonts w:ascii="宋体" w:hAnsi="宋体" w:hint="eastAsia"/>
          <w:szCs w:val="24"/>
        </w:rPr>
        <w:t>任何一方当事人没有采取有效措施导致损失扩大的，应对扩大的损失承担责任。</w:t>
      </w:r>
    </w:p>
    <w:p w14:paraId="55E43473" w14:textId="77777777" w:rsidR="001A7376" w:rsidRPr="00BE51FA" w:rsidRDefault="001A7376" w:rsidP="001A7376">
      <w:pPr>
        <w:ind w:firstLine="480"/>
        <w:rPr>
          <w:rFonts w:ascii="宋体" w:hAnsi="宋体"/>
        </w:rPr>
      </w:pPr>
      <w:r w:rsidRPr="00BE51FA">
        <w:rPr>
          <w:rFonts w:ascii="宋体" w:hAnsi="宋体"/>
        </w:rPr>
        <w:t>9.6至</w:t>
      </w:r>
      <w:r w:rsidRPr="00BE51FA">
        <w:rPr>
          <w:rFonts w:ascii="宋体" w:hAnsi="宋体" w:hint="eastAsia"/>
        </w:rPr>
        <w:t>合同</w:t>
      </w:r>
      <w:r w:rsidRPr="00BE51FA">
        <w:rPr>
          <w:rFonts w:ascii="宋体" w:hAnsi="宋体"/>
        </w:rPr>
        <w:t>验收，结清</w:t>
      </w:r>
      <w:r w:rsidRPr="00BE51FA">
        <w:rPr>
          <w:rFonts w:ascii="宋体" w:hAnsi="宋体" w:hint="eastAsia"/>
        </w:rPr>
        <w:t>合同款项</w:t>
      </w:r>
      <w:r w:rsidRPr="00BE51FA">
        <w:rPr>
          <w:rFonts w:ascii="宋体" w:hAnsi="宋体"/>
        </w:rPr>
        <w:t>，保修期满后本合同自然失效。</w:t>
      </w:r>
    </w:p>
    <w:p w14:paraId="2EBCFC9D" w14:textId="77777777" w:rsidR="001A7376" w:rsidRPr="00BE51FA" w:rsidRDefault="001A7376" w:rsidP="001A7376">
      <w:pPr>
        <w:pStyle w:val="2"/>
        <w:spacing w:before="120"/>
        <w:rPr>
          <w:rFonts w:ascii="宋体" w:eastAsia="宋体" w:hAnsi="宋体"/>
          <w:b/>
        </w:rPr>
      </w:pPr>
      <w:bookmarkStart w:id="384" w:name="_Toc15045076"/>
      <w:bookmarkStart w:id="385" w:name="_Toc15031"/>
      <w:bookmarkStart w:id="386" w:name="_Toc9494"/>
      <w:r w:rsidRPr="00BE51FA">
        <w:rPr>
          <w:rFonts w:ascii="宋体" w:eastAsia="宋体" w:hAnsi="宋体"/>
        </w:rPr>
        <w:t xml:space="preserve">10. </w:t>
      </w:r>
      <w:r w:rsidRPr="00BE51FA">
        <w:rPr>
          <w:rFonts w:ascii="宋体" w:eastAsia="宋体" w:hAnsi="宋体" w:hint="eastAsia"/>
        </w:rPr>
        <w:t>争议的解决</w:t>
      </w:r>
      <w:bookmarkEnd w:id="384"/>
      <w:bookmarkEnd w:id="385"/>
      <w:bookmarkEnd w:id="386"/>
    </w:p>
    <w:p w14:paraId="2333EEE6" w14:textId="77777777" w:rsidR="001A7376" w:rsidRPr="00BE51FA" w:rsidRDefault="001A7376" w:rsidP="001A7376">
      <w:pPr>
        <w:ind w:firstLine="480"/>
        <w:rPr>
          <w:rFonts w:ascii="宋体" w:hAnsi="宋体"/>
          <w:szCs w:val="21"/>
        </w:rPr>
      </w:pPr>
      <w:r w:rsidRPr="00BE51FA">
        <w:rPr>
          <w:rFonts w:ascii="宋体" w:hAnsi="宋体"/>
          <w:szCs w:val="24"/>
        </w:rPr>
        <w:t>因本合同引起的或与本合同有关的任何争议,双方可通过友好协商解决。友好协商解决不成的，可</w:t>
      </w:r>
      <w:r w:rsidRPr="00BE51FA">
        <w:rPr>
          <w:rFonts w:ascii="宋体" w:hAnsi="宋体" w:hint="eastAsia"/>
          <w:szCs w:val="24"/>
        </w:rPr>
        <w:t>用</w:t>
      </w:r>
      <w:r w:rsidRPr="00BE51FA">
        <w:rPr>
          <w:rFonts w:ascii="宋体" w:hAnsi="宋体"/>
          <w:szCs w:val="24"/>
        </w:rPr>
        <w:t>下列一种方式解决：</w:t>
      </w:r>
    </w:p>
    <w:p w14:paraId="1A60BB8F" w14:textId="77777777" w:rsidR="001A7376" w:rsidRPr="00BE51FA" w:rsidRDefault="001A7376" w:rsidP="001A7376">
      <w:pPr>
        <w:ind w:firstLine="480"/>
        <w:rPr>
          <w:rFonts w:ascii="宋体" w:hAnsi="宋体" w:cs="Microsoft JhengHei"/>
          <w:bCs/>
          <w:szCs w:val="24"/>
        </w:rPr>
      </w:pPr>
      <w:r w:rsidRPr="00BE51FA">
        <w:rPr>
          <w:rFonts w:ascii="宋体" w:hAnsi="宋体" w:hint="eastAsia"/>
          <w:szCs w:val="24"/>
        </w:rPr>
        <w:t>1</w:t>
      </w:r>
      <w:r w:rsidRPr="00BE51FA">
        <w:rPr>
          <w:rFonts w:ascii="宋体" w:hAnsi="宋体"/>
          <w:szCs w:val="24"/>
        </w:rPr>
        <w:t xml:space="preserve">0.1 </w:t>
      </w:r>
      <w:r>
        <w:rPr>
          <w:rFonts w:ascii="宋体" w:hAnsi="宋体" w:hint="eastAsia"/>
          <w:kern w:val="0"/>
          <w:szCs w:val="24"/>
        </w:rPr>
        <w:t>向甲方所在地的人民法院提起诉讼</w:t>
      </w:r>
      <w:r w:rsidRPr="00BE51FA">
        <w:rPr>
          <w:rFonts w:ascii="宋体" w:hAnsi="宋体" w:cs="Microsoft JhengHei"/>
          <w:bCs/>
          <w:szCs w:val="24"/>
        </w:rPr>
        <w:t>。</w:t>
      </w:r>
    </w:p>
    <w:p w14:paraId="0C0813CD" w14:textId="77777777" w:rsidR="001A7376" w:rsidRPr="00BE51FA" w:rsidRDefault="001A7376" w:rsidP="001A7376">
      <w:pPr>
        <w:pStyle w:val="2"/>
        <w:spacing w:before="120"/>
        <w:rPr>
          <w:rFonts w:ascii="宋体" w:eastAsia="宋体" w:hAnsi="宋体"/>
        </w:rPr>
      </w:pPr>
      <w:r w:rsidRPr="00BE51FA">
        <w:rPr>
          <w:rFonts w:ascii="宋体" w:eastAsia="宋体" w:hAnsi="宋体" w:hint="eastAsia"/>
        </w:rPr>
        <w:lastRenderedPageBreak/>
        <w:t>1</w:t>
      </w:r>
      <w:r w:rsidRPr="00BE51FA">
        <w:rPr>
          <w:rFonts w:ascii="宋体" w:eastAsia="宋体" w:hAnsi="宋体"/>
        </w:rPr>
        <w:t>1. 合同份数及其它事宜</w:t>
      </w:r>
    </w:p>
    <w:p w14:paraId="2CEC5174" w14:textId="77777777" w:rsidR="001A7376" w:rsidRPr="00BE51FA" w:rsidRDefault="001A7376" w:rsidP="001A7376">
      <w:pPr>
        <w:ind w:firstLine="480"/>
        <w:rPr>
          <w:rFonts w:ascii="宋体" w:hAnsi="宋体"/>
        </w:rPr>
      </w:pPr>
      <w:r w:rsidRPr="00BE51FA">
        <w:rPr>
          <w:rFonts w:ascii="宋体" w:hAnsi="宋体"/>
        </w:rPr>
        <w:t>11.1 本合同一式</w:t>
      </w:r>
      <w:r>
        <w:rPr>
          <w:rFonts w:ascii="宋体" w:hAnsi="宋体"/>
        </w:rPr>
        <w:t>叁</w:t>
      </w:r>
      <w:r w:rsidRPr="00BE51FA">
        <w:rPr>
          <w:rFonts w:ascii="宋体" w:hAnsi="宋体"/>
        </w:rPr>
        <w:t>份，甲方</w:t>
      </w:r>
      <w:r>
        <w:rPr>
          <w:rFonts w:ascii="宋体" w:hAnsi="宋体"/>
        </w:rPr>
        <w:t>贰份，乙方</w:t>
      </w:r>
      <w:r>
        <w:rPr>
          <w:rFonts w:ascii="宋体" w:hAnsi="宋体"/>
        </w:rPr>
        <w:t>壹份。</w:t>
      </w:r>
    </w:p>
    <w:p w14:paraId="00FD888A" w14:textId="77777777" w:rsidR="001A7376" w:rsidRPr="00BE51FA" w:rsidRDefault="001A7376" w:rsidP="001A7376">
      <w:pPr>
        <w:ind w:firstLine="480"/>
        <w:rPr>
          <w:rFonts w:ascii="宋体" w:hAnsi="宋体"/>
        </w:rPr>
      </w:pPr>
    </w:p>
    <w:p w14:paraId="196BCEDB" w14:textId="77777777" w:rsidR="001A7376" w:rsidRPr="00BE51FA" w:rsidRDefault="001A7376" w:rsidP="001A7376">
      <w:pPr>
        <w:ind w:firstLine="480"/>
        <w:rPr>
          <w:rFonts w:ascii="宋体" w:hAnsi="宋体"/>
        </w:rPr>
      </w:pPr>
      <w:r w:rsidRPr="00BE51FA">
        <w:rPr>
          <w:rFonts w:ascii="宋体" w:hAnsi="宋体" w:hint="eastAsia"/>
        </w:rPr>
        <w:t>签署：</w:t>
      </w:r>
    </w:p>
    <w:tbl>
      <w:tblPr>
        <w:tblStyle w:val="aff6"/>
        <w:tblW w:w="0" w:type="auto"/>
        <w:tblInd w:w="113" w:type="dxa"/>
        <w:tblLook w:val="04A0" w:firstRow="1" w:lastRow="0" w:firstColumn="1" w:lastColumn="0" w:noHBand="0" w:noVBand="1"/>
      </w:tblPr>
      <w:tblGrid>
        <w:gridCol w:w="3964"/>
        <w:gridCol w:w="4332"/>
      </w:tblGrid>
      <w:tr w:rsidR="001A7376" w:rsidRPr="00BE51FA" w14:paraId="08880231" w14:textId="77777777" w:rsidTr="0023400C">
        <w:tc>
          <w:tcPr>
            <w:tcW w:w="3964" w:type="dxa"/>
          </w:tcPr>
          <w:p w14:paraId="57EB6E4A" w14:textId="77777777" w:rsidR="001A7376" w:rsidRPr="00BE51FA" w:rsidRDefault="001A7376" w:rsidP="0023400C">
            <w:pPr>
              <w:ind w:firstLine="480"/>
              <w:rPr>
                <w:rFonts w:ascii="宋体" w:hAnsi="宋体"/>
                <w:szCs w:val="28"/>
              </w:rPr>
            </w:pPr>
            <w:r w:rsidRPr="00BE51FA">
              <w:rPr>
                <w:rFonts w:ascii="宋体" w:hAnsi="宋体" w:hint="eastAsia"/>
              </w:rPr>
              <w:t>甲方</w:t>
            </w:r>
            <w:r w:rsidRPr="00BE51FA">
              <w:rPr>
                <w:rFonts w:ascii="宋体" w:hAnsi="宋体" w:hint="eastAsia"/>
                <w:szCs w:val="28"/>
              </w:rPr>
              <w:t>（合同章）：</w:t>
            </w:r>
          </w:p>
          <w:p w14:paraId="7DF30434" w14:textId="77777777" w:rsidR="001A7376" w:rsidRPr="00BE51FA" w:rsidRDefault="001A7376" w:rsidP="0023400C">
            <w:pPr>
              <w:ind w:firstLine="480"/>
              <w:rPr>
                <w:rFonts w:ascii="宋体" w:hAnsi="宋体"/>
              </w:rPr>
            </w:pPr>
            <w:r>
              <w:rPr>
                <w:rFonts w:ascii="宋体" w:hAnsi="宋体" w:hint="eastAsia"/>
              </w:rPr>
              <w:t>华能国际电力股份有限公司大连电厂</w:t>
            </w:r>
          </w:p>
        </w:tc>
        <w:tc>
          <w:tcPr>
            <w:tcW w:w="4332" w:type="dxa"/>
          </w:tcPr>
          <w:p w14:paraId="6EF53606" w14:textId="77777777" w:rsidR="001A7376" w:rsidRPr="00BE51FA" w:rsidRDefault="001A7376" w:rsidP="0023400C">
            <w:pPr>
              <w:ind w:firstLine="480"/>
              <w:rPr>
                <w:rFonts w:ascii="宋体" w:hAnsi="宋体"/>
                <w:szCs w:val="28"/>
              </w:rPr>
            </w:pPr>
            <w:r w:rsidRPr="00BE51FA">
              <w:rPr>
                <w:rFonts w:ascii="宋体" w:hAnsi="宋体" w:hint="eastAsia"/>
              </w:rPr>
              <w:t>乙方</w:t>
            </w:r>
            <w:r w:rsidRPr="00BE51FA">
              <w:rPr>
                <w:rFonts w:ascii="宋体" w:hAnsi="宋体" w:hint="eastAsia"/>
                <w:szCs w:val="28"/>
              </w:rPr>
              <w:t>（合同章）：</w:t>
            </w:r>
          </w:p>
          <w:p w14:paraId="50267D30" w14:textId="77777777" w:rsidR="001A7376" w:rsidRPr="00BE51FA" w:rsidRDefault="001A7376" w:rsidP="0023400C">
            <w:pPr>
              <w:ind w:firstLine="480"/>
              <w:rPr>
                <w:rFonts w:ascii="宋体" w:hAnsi="宋体"/>
              </w:rPr>
            </w:pPr>
          </w:p>
          <w:p w14:paraId="6F9D81C3" w14:textId="77777777" w:rsidR="001A7376" w:rsidRPr="00BE51FA" w:rsidRDefault="001A7376" w:rsidP="0023400C">
            <w:pPr>
              <w:ind w:firstLine="480"/>
              <w:rPr>
                <w:rFonts w:ascii="宋体" w:hAnsi="宋体"/>
              </w:rPr>
            </w:pPr>
          </w:p>
        </w:tc>
      </w:tr>
      <w:tr w:rsidR="001A7376" w:rsidRPr="00BE51FA" w14:paraId="1568F4CD" w14:textId="77777777" w:rsidTr="0023400C">
        <w:tc>
          <w:tcPr>
            <w:tcW w:w="3964" w:type="dxa"/>
          </w:tcPr>
          <w:p w14:paraId="64C8B816" w14:textId="77777777" w:rsidR="001A7376" w:rsidRPr="00BE51FA" w:rsidRDefault="001A7376" w:rsidP="0023400C">
            <w:pPr>
              <w:ind w:firstLine="480"/>
              <w:rPr>
                <w:rFonts w:ascii="宋体" w:hAnsi="宋体"/>
              </w:rPr>
            </w:pPr>
            <w:r w:rsidRPr="00BE51FA">
              <w:rPr>
                <w:rFonts w:ascii="宋体" w:hAnsi="宋体" w:hint="eastAsia"/>
                <w:szCs w:val="28"/>
              </w:rPr>
              <w:t>法定代表人或委托代理人（手签或名章）：</w:t>
            </w:r>
          </w:p>
        </w:tc>
        <w:tc>
          <w:tcPr>
            <w:tcW w:w="4332" w:type="dxa"/>
          </w:tcPr>
          <w:p w14:paraId="034B1D3B" w14:textId="77777777" w:rsidR="001A7376" w:rsidRPr="00BE51FA" w:rsidRDefault="001A7376" w:rsidP="0023400C">
            <w:pPr>
              <w:ind w:firstLine="480"/>
              <w:rPr>
                <w:rFonts w:ascii="宋体" w:hAnsi="宋体"/>
                <w:szCs w:val="28"/>
              </w:rPr>
            </w:pPr>
            <w:r w:rsidRPr="00BE51FA">
              <w:rPr>
                <w:rFonts w:ascii="宋体" w:hAnsi="宋体" w:hint="eastAsia"/>
                <w:szCs w:val="28"/>
              </w:rPr>
              <w:t>法定代表人或委托代理人（手签或名章）：</w:t>
            </w:r>
          </w:p>
          <w:p w14:paraId="73AD0FDC" w14:textId="77777777" w:rsidR="001A7376" w:rsidRPr="00BE51FA" w:rsidRDefault="001A7376" w:rsidP="0023400C">
            <w:pPr>
              <w:ind w:firstLine="480"/>
              <w:rPr>
                <w:rFonts w:ascii="宋体" w:hAnsi="宋体"/>
                <w:szCs w:val="28"/>
              </w:rPr>
            </w:pPr>
          </w:p>
          <w:p w14:paraId="51466A4D" w14:textId="77777777" w:rsidR="001A7376" w:rsidRPr="00BE51FA" w:rsidRDefault="001A7376" w:rsidP="0023400C">
            <w:pPr>
              <w:ind w:firstLine="480"/>
              <w:rPr>
                <w:rFonts w:ascii="宋体" w:hAnsi="宋体"/>
              </w:rPr>
            </w:pPr>
          </w:p>
        </w:tc>
      </w:tr>
    </w:tbl>
    <w:p w14:paraId="7684145E" w14:textId="77777777" w:rsidR="001A7376" w:rsidRPr="00BE51FA" w:rsidRDefault="001A7376" w:rsidP="001A7376">
      <w:pPr>
        <w:ind w:firstLine="480"/>
        <w:rPr>
          <w:rFonts w:ascii="宋体" w:hAnsi="宋体"/>
        </w:rPr>
      </w:pPr>
    </w:p>
    <w:p w14:paraId="440E4752" w14:textId="77777777" w:rsidR="001A7376" w:rsidRPr="00BE51FA" w:rsidRDefault="001A7376" w:rsidP="001A7376">
      <w:pPr>
        <w:ind w:firstLine="480"/>
        <w:rPr>
          <w:rFonts w:ascii="宋体" w:hAnsi="宋体"/>
        </w:rPr>
      </w:pPr>
      <w:r w:rsidRPr="00BE51FA">
        <w:rPr>
          <w:rFonts w:ascii="宋体" w:hAnsi="宋体" w:hint="eastAsia"/>
        </w:rPr>
        <w:t>联络：</w:t>
      </w:r>
    </w:p>
    <w:p w14:paraId="72D2E14A" w14:textId="77777777" w:rsidR="001A7376" w:rsidRPr="00BE51FA" w:rsidRDefault="001A7376" w:rsidP="001A7376">
      <w:pPr>
        <w:ind w:firstLine="480"/>
        <w:rPr>
          <w:rFonts w:ascii="宋体" w:hAnsi="宋体"/>
        </w:rPr>
      </w:pPr>
      <w:r w:rsidRPr="00BE51FA">
        <w:rPr>
          <w:rFonts w:ascii="宋体" w:hAnsi="宋体" w:hint="eastAsia"/>
        </w:rPr>
        <w:t>重要提示：请准确填写送达地址及联系人、电话并确保在合同执行过程中能收到联络函件。否则合同执行过程中的函件视为送达。</w:t>
      </w:r>
    </w:p>
    <w:tbl>
      <w:tblPr>
        <w:tblStyle w:val="aff6"/>
        <w:tblW w:w="0" w:type="auto"/>
        <w:tblInd w:w="113" w:type="dxa"/>
        <w:tblLook w:val="04A0" w:firstRow="1" w:lastRow="0" w:firstColumn="1" w:lastColumn="0" w:noHBand="0" w:noVBand="1"/>
      </w:tblPr>
      <w:tblGrid>
        <w:gridCol w:w="4148"/>
        <w:gridCol w:w="4148"/>
      </w:tblGrid>
      <w:tr w:rsidR="001A7376" w:rsidRPr="00BE51FA" w14:paraId="5D562775" w14:textId="77777777" w:rsidTr="0023400C">
        <w:tc>
          <w:tcPr>
            <w:tcW w:w="4148" w:type="dxa"/>
          </w:tcPr>
          <w:p w14:paraId="1F19BF2F" w14:textId="77777777" w:rsidR="001A7376" w:rsidRPr="00BE51FA" w:rsidRDefault="001A7376" w:rsidP="0023400C">
            <w:pPr>
              <w:ind w:firstLine="480"/>
              <w:rPr>
                <w:rFonts w:ascii="宋体" w:hAnsi="宋体"/>
                <w:szCs w:val="28"/>
              </w:rPr>
            </w:pPr>
            <w:r w:rsidRPr="00BE51FA">
              <w:rPr>
                <w:rFonts w:ascii="宋体" w:hAnsi="宋体" w:hint="eastAsia"/>
                <w:szCs w:val="28"/>
              </w:rPr>
              <w:t>送达地址及邮编：</w:t>
            </w:r>
          </w:p>
          <w:p w14:paraId="39C825BF" w14:textId="77777777" w:rsidR="001A7376" w:rsidRPr="00BE51FA" w:rsidRDefault="001A7376" w:rsidP="0023400C">
            <w:pPr>
              <w:ind w:firstLine="480"/>
              <w:rPr>
                <w:rFonts w:ascii="宋体" w:hAnsi="宋体"/>
                <w:szCs w:val="28"/>
              </w:rPr>
            </w:pPr>
            <w:r w:rsidRPr="00BE51FA">
              <w:rPr>
                <w:rFonts w:ascii="宋体" w:hAnsi="宋体" w:hint="eastAsia"/>
                <w:szCs w:val="28"/>
              </w:rPr>
              <w:t>辽宁省大连市大连湾镇8</w:t>
            </w:r>
            <w:r w:rsidRPr="00BE51FA">
              <w:rPr>
                <w:rFonts w:ascii="宋体" w:hAnsi="宋体"/>
                <w:szCs w:val="28"/>
              </w:rPr>
              <w:t>83</w:t>
            </w:r>
            <w:r w:rsidRPr="00BE51FA">
              <w:rPr>
                <w:rFonts w:ascii="宋体" w:hAnsi="宋体" w:hint="eastAsia"/>
                <w:szCs w:val="28"/>
              </w:rPr>
              <w:t xml:space="preserve">号华能大连电厂物资站 </w:t>
            </w:r>
            <w:r w:rsidRPr="00BE51FA">
              <w:rPr>
                <w:rFonts w:ascii="宋体" w:hAnsi="宋体"/>
                <w:szCs w:val="28"/>
              </w:rPr>
              <w:t>116100</w:t>
            </w:r>
          </w:p>
        </w:tc>
        <w:tc>
          <w:tcPr>
            <w:tcW w:w="4148" w:type="dxa"/>
          </w:tcPr>
          <w:p w14:paraId="4E5CE8A7" w14:textId="77777777" w:rsidR="001A7376" w:rsidRPr="00BE51FA" w:rsidRDefault="001A7376" w:rsidP="0023400C">
            <w:pPr>
              <w:ind w:firstLine="480"/>
              <w:rPr>
                <w:rFonts w:ascii="宋体" w:hAnsi="宋体"/>
                <w:szCs w:val="28"/>
              </w:rPr>
            </w:pPr>
            <w:r w:rsidRPr="00BE51FA">
              <w:rPr>
                <w:rFonts w:ascii="宋体" w:hAnsi="宋体" w:hint="eastAsia"/>
                <w:szCs w:val="28"/>
              </w:rPr>
              <w:t>送达地址及邮编：</w:t>
            </w:r>
          </w:p>
        </w:tc>
      </w:tr>
      <w:tr w:rsidR="001A7376" w:rsidRPr="00BE51FA" w14:paraId="173EC98E" w14:textId="77777777" w:rsidTr="0023400C">
        <w:tc>
          <w:tcPr>
            <w:tcW w:w="4148" w:type="dxa"/>
          </w:tcPr>
          <w:p w14:paraId="4D3496B5" w14:textId="77777777" w:rsidR="001A7376" w:rsidRPr="00BE51FA" w:rsidRDefault="001A7376" w:rsidP="0023400C">
            <w:pPr>
              <w:ind w:firstLine="480"/>
              <w:rPr>
                <w:rFonts w:ascii="宋体" w:hAnsi="宋体"/>
                <w:szCs w:val="28"/>
              </w:rPr>
            </w:pPr>
            <w:r w:rsidRPr="00BE51FA">
              <w:rPr>
                <w:rFonts w:ascii="宋体" w:hAnsi="宋体" w:hint="eastAsia"/>
                <w:szCs w:val="28"/>
              </w:rPr>
              <w:t>联系人（商务）：</w:t>
            </w:r>
          </w:p>
          <w:p w14:paraId="75868A79" w14:textId="77777777" w:rsidR="001A7376" w:rsidRPr="00BE51FA" w:rsidRDefault="001A7376" w:rsidP="0023400C">
            <w:pPr>
              <w:ind w:firstLine="480"/>
              <w:rPr>
                <w:rFonts w:ascii="宋体" w:hAnsi="宋体"/>
                <w:szCs w:val="28"/>
              </w:rPr>
            </w:pPr>
            <w:r w:rsidRPr="00BE51FA">
              <w:rPr>
                <w:rFonts w:ascii="宋体" w:hAnsi="宋体" w:hint="eastAsia"/>
                <w:szCs w:val="28"/>
              </w:rPr>
              <w:t>联系电话</w:t>
            </w:r>
          </w:p>
          <w:p w14:paraId="457B334D" w14:textId="77777777" w:rsidR="001A7376" w:rsidRPr="00BE51FA" w:rsidRDefault="001A7376" w:rsidP="0023400C">
            <w:pPr>
              <w:ind w:firstLine="480"/>
              <w:rPr>
                <w:rFonts w:ascii="宋体" w:hAnsi="宋体"/>
              </w:rPr>
            </w:pPr>
          </w:p>
        </w:tc>
        <w:tc>
          <w:tcPr>
            <w:tcW w:w="4148" w:type="dxa"/>
          </w:tcPr>
          <w:p w14:paraId="226BE7D1" w14:textId="77777777" w:rsidR="001A7376" w:rsidRPr="00BE51FA" w:rsidRDefault="001A7376" w:rsidP="0023400C">
            <w:pPr>
              <w:ind w:firstLine="480"/>
              <w:rPr>
                <w:rFonts w:ascii="宋体" w:hAnsi="宋体"/>
                <w:szCs w:val="28"/>
              </w:rPr>
            </w:pPr>
            <w:r w:rsidRPr="00BE51FA">
              <w:rPr>
                <w:rFonts w:ascii="宋体" w:hAnsi="宋体" w:hint="eastAsia"/>
                <w:szCs w:val="28"/>
              </w:rPr>
              <w:t>联系人（商务）：</w:t>
            </w:r>
          </w:p>
          <w:p w14:paraId="20A90469" w14:textId="77777777" w:rsidR="001A7376" w:rsidRPr="00BE51FA" w:rsidRDefault="001A7376" w:rsidP="0023400C">
            <w:pPr>
              <w:ind w:firstLine="480"/>
              <w:rPr>
                <w:rFonts w:ascii="宋体" w:hAnsi="宋体"/>
                <w:szCs w:val="28"/>
              </w:rPr>
            </w:pPr>
            <w:r w:rsidRPr="00BE51FA">
              <w:rPr>
                <w:rFonts w:ascii="宋体" w:hAnsi="宋体" w:hint="eastAsia"/>
                <w:szCs w:val="28"/>
              </w:rPr>
              <w:t>联系电话</w:t>
            </w:r>
          </w:p>
          <w:p w14:paraId="0F1AEE90" w14:textId="77777777" w:rsidR="001A7376" w:rsidRPr="00BE51FA" w:rsidRDefault="001A7376" w:rsidP="0023400C">
            <w:pPr>
              <w:ind w:firstLine="480"/>
              <w:rPr>
                <w:rFonts w:ascii="宋体" w:hAnsi="宋体"/>
              </w:rPr>
            </w:pPr>
          </w:p>
        </w:tc>
      </w:tr>
      <w:tr w:rsidR="001A7376" w:rsidRPr="00BE51FA" w14:paraId="664701C6" w14:textId="77777777" w:rsidTr="0023400C">
        <w:tc>
          <w:tcPr>
            <w:tcW w:w="4148" w:type="dxa"/>
          </w:tcPr>
          <w:p w14:paraId="5EC70BC0" w14:textId="77777777" w:rsidR="001A7376" w:rsidRPr="00BE51FA" w:rsidRDefault="001A7376" w:rsidP="0023400C">
            <w:pPr>
              <w:ind w:firstLine="480"/>
              <w:rPr>
                <w:rFonts w:ascii="宋体" w:hAnsi="宋体"/>
                <w:szCs w:val="28"/>
              </w:rPr>
            </w:pPr>
            <w:r w:rsidRPr="00BE51FA">
              <w:rPr>
                <w:rFonts w:ascii="宋体" w:hAnsi="宋体" w:hint="eastAsia"/>
                <w:szCs w:val="28"/>
              </w:rPr>
              <w:t>联系人（技术或其他）：</w:t>
            </w:r>
          </w:p>
          <w:p w14:paraId="151AA350" w14:textId="77777777" w:rsidR="001A7376" w:rsidRPr="00BE51FA" w:rsidRDefault="001A7376" w:rsidP="0023400C">
            <w:pPr>
              <w:ind w:firstLine="480"/>
              <w:rPr>
                <w:rFonts w:ascii="宋体" w:hAnsi="宋体"/>
                <w:szCs w:val="28"/>
              </w:rPr>
            </w:pPr>
            <w:r w:rsidRPr="00BE51FA">
              <w:rPr>
                <w:rFonts w:ascii="宋体" w:hAnsi="宋体" w:hint="eastAsia"/>
                <w:szCs w:val="28"/>
              </w:rPr>
              <w:t>联系电话</w:t>
            </w:r>
          </w:p>
          <w:p w14:paraId="39F7F061" w14:textId="77777777" w:rsidR="001A7376" w:rsidRPr="00BE51FA" w:rsidRDefault="001A7376" w:rsidP="0023400C">
            <w:pPr>
              <w:ind w:firstLine="480"/>
              <w:rPr>
                <w:rFonts w:ascii="宋体" w:hAnsi="宋体"/>
              </w:rPr>
            </w:pPr>
          </w:p>
        </w:tc>
        <w:tc>
          <w:tcPr>
            <w:tcW w:w="4148" w:type="dxa"/>
          </w:tcPr>
          <w:p w14:paraId="77CD9B8B" w14:textId="77777777" w:rsidR="001A7376" w:rsidRPr="00BE51FA" w:rsidRDefault="001A7376" w:rsidP="0023400C">
            <w:pPr>
              <w:ind w:firstLine="480"/>
              <w:rPr>
                <w:rFonts w:ascii="宋体" w:hAnsi="宋体"/>
                <w:szCs w:val="28"/>
              </w:rPr>
            </w:pPr>
            <w:r w:rsidRPr="00BE51FA">
              <w:rPr>
                <w:rFonts w:ascii="宋体" w:hAnsi="宋体" w:hint="eastAsia"/>
                <w:szCs w:val="28"/>
              </w:rPr>
              <w:t>联系人（技术或其他）：</w:t>
            </w:r>
          </w:p>
          <w:p w14:paraId="25D50953" w14:textId="77777777" w:rsidR="001A7376" w:rsidRPr="00BE51FA" w:rsidRDefault="001A7376" w:rsidP="0023400C">
            <w:pPr>
              <w:ind w:firstLine="480"/>
              <w:rPr>
                <w:rFonts w:ascii="宋体" w:hAnsi="宋体"/>
                <w:szCs w:val="28"/>
              </w:rPr>
            </w:pPr>
            <w:r w:rsidRPr="00BE51FA">
              <w:rPr>
                <w:rFonts w:ascii="宋体" w:hAnsi="宋体" w:hint="eastAsia"/>
                <w:szCs w:val="28"/>
              </w:rPr>
              <w:t>联系电话</w:t>
            </w:r>
          </w:p>
          <w:p w14:paraId="78D3894B" w14:textId="77777777" w:rsidR="001A7376" w:rsidRPr="00BE51FA" w:rsidRDefault="001A7376" w:rsidP="0023400C">
            <w:pPr>
              <w:ind w:firstLine="480"/>
              <w:rPr>
                <w:rFonts w:ascii="宋体" w:hAnsi="宋体"/>
              </w:rPr>
            </w:pPr>
          </w:p>
        </w:tc>
      </w:tr>
    </w:tbl>
    <w:p w14:paraId="4D1BE8C3" w14:textId="77777777" w:rsidR="001A7376" w:rsidRPr="00BE51FA" w:rsidRDefault="001A7376" w:rsidP="001A7376">
      <w:pPr>
        <w:ind w:firstLine="480"/>
        <w:rPr>
          <w:rFonts w:ascii="宋体" w:hAnsi="宋体"/>
        </w:rPr>
      </w:pPr>
    </w:p>
    <w:p w14:paraId="42BD66E4" w14:textId="77777777" w:rsidR="001A7376" w:rsidRPr="00BE51FA" w:rsidRDefault="001A7376" w:rsidP="001A7376">
      <w:pPr>
        <w:ind w:firstLine="480"/>
        <w:rPr>
          <w:rFonts w:ascii="宋体" w:hAnsi="宋体"/>
        </w:rPr>
      </w:pPr>
      <w:r w:rsidRPr="00BE51FA">
        <w:rPr>
          <w:rFonts w:ascii="宋体" w:hAnsi="宋体" w:hint="eastAsia"/>
        </w:rPr>
        <w:t>支付：</w:t>
      </w:r>
    </w:p>
    <w:tbl>
      <w:tblPr>
        <w:tblStyle w:val="aff6"/>
        <w:tblW w:w="0" w:type="auto"/>
        <w:tblInd w:w="113" w:type="dxa"/>
        <w:tblLook w:val="04A0" w:firstRow="1" w:lastRow="0" w:firstColumn="1" w:lastColumn="0" w:noHBand="0" w:noVBand="1"/>
      </w:tblPr>
      <w:tblGrid>
        <w:gridCol w:w="4148"/>
        <w:gridCol w:w="4148"/>
      </w:tblGrid>
      <w:tr w:rsidR="001A7376" w:rsidRPr="00BE51FA" w14:paraId="11B9020D" w14:textId="77777777" w:rsidTr="0023400C">
        <w:tc>
          <w:tcPr>
            <w:tcW w:w="4148" w:type="dxa"/>
          </w:tcPr>
          <w:p w14:paraId="772121CD" w14:textId="77777777" w:rsidR="001A7376" w:rsidRPr="00BE51FA" w:rsidRDefault="001A7376" w:rsidP="0023400C">
            <w:pPr>
              <w:ind w:firstLine="480"/>
              <w:rPr>
                <w:rFonts w:ascii="宋体" w:hAnsi="宋体"/>
              </w:rPr>
            </w:pPr>
            <w:r w:rsidRPr="00BE51FA">
              <w:rPr>
                <w:rFonts w:ascii="宋体" w:hAnsi="宋体" w:hint="eastAsia"/>
                <w:szCs w:val="28"/>
              </w:rPr>
              <w:fldChar w:fldCharType="begin"/>
            </w:r>
            <w:r w:rsidRPr="00BE51FA">
              <w:rPr>
                <w:rFonts w:ascii="宋体" w:hAnsi="宋体" w:hint="eastAsia"/>
                <w:szCs w:val="28"/>
              </w:rPr>
              <w:instrText xml:space="preserve"> eq \o\ad(开户银行,　　　　　)</w:instrText>
            </w:r>
            <w:r w:rsidRPr="00BE51FA">
              <w:rPr>
                <w:rFonts w:ascii="宋体" w:hAnsi="宋体" w:hint="eastAsia"/>
                <w:szCs w:val="28"/>
              </w:rPr>
              <w:fldChar w:fldCharType="end"/>
            </w:r>
            <w:r w:rsidRPr="00BE51FA">
              <w:rPr>
                <w:rFonts w:ascii="宋体" w:hAnsi="宋体" w:hint="eastAsia"/>
                <w:szCs w:val="28"/>
              </w:rPr>
              <w:t>：建行大连湾支行</w:t>
            </w:r>
          </w:p>
        </w:tc>
        <w:tc>
          <w:tcPr>
            <w:tcW w:w="4148" w:type="dxa"/>
          </w:tcPr>
          <w:p w14:paraId="4D1AA1AB" w14:textId="77777777" w:rsidR="001A7376" w:rsidRPr="00BE51FA" w:rsidRDefault="001A7376" w:rsidP="0023400C">
            <w:pPr>
              <w:ind w:firstLine="480"/>
              <w:rPr>
                <w:rFonts w:ascii="宋体" w:hAnsi="宋体"/>
              </w:rPr>
            </w:pPr>
            <w:r w:rsidRPr="00BE51FA">
              <w:rPr>
                <w:rFonts w:ascii="宋体" w:hAnsi="宋体" w:hint="eastAsia"/>
                <w:szCs w:val="28"/>
              </w:rPr>
              <w:fldChar w:fldCharType="begin"/>
            </w:r>
            <w:r w:rsidRPr="00BE51FA">
              <w:rPr>
                <w:rFonts w:ascii="宋体" w:hAnsi="宋体" w:hint="eastAsia"/>
                <w:szCs w:val="28"/>
              </w:rPr>
              <w:instrText xml:space="preserve"> eq \o\ad(开户银行,　　　　　)</w:instrText>
            </w:r>
            <w:r w:rsidRPr="00BE51FA">
              <w:rPr>
                <w:rFonts w:ascii="宋体" w:hAnsi="宋体" w:hint="eastAsia"/>
                <w:szCs w:val="28"/>
              </w:rPr>
              <w:fldChar w:fldCharType="end"/>
            </w:r>
            <w:r w:rsidRPr="00BE51FA">
              <w:rPr>
                <w:rFonts w:ascii="宋体" w:hAnsi="宋体" w:hint="eastAsia"/>
                <w:szCs w:val="28"/>
              </w:rPr>
              <w:t>：</w:t>
            </w:r>
          </w:p>
        </w:tc>
      </w:tr>
      <w:tr w:rsidR="001A7376" w:rsidRPr="00BE51FA" w14:paraId="2C9A9C6B" w14:textId="77777777" w:rsidTr="0023400C">
        <w:tc>
          <w:tcPr>
            <w:tcW w:w="4148" w:type="dxa"/>
          </w:tcPr>
          <w:p w14:paraId="019079E7" w14:textId="77777777" w:rsidR="001A7376" w:rsidRPr="00BE51FA" w:rsidRDefault="001A7376" w:rsidP="0023400C">
            <w:pPr>
              <w:ind w:firstLine="480"/>
              <w:rPr>
                <w:rFonts w:ascii="宋体" w:hAnsi="宋体"/>
                <w:szCs w:val="28"/>
              </w:rPr>
            </w:pPr>
            <w:r w:rsidRPr="00BE51FA">
              <w:rPr>
                <w:rFonts w:ascii="宋体" w:hAnsi="宋体" w:hint="eastAsia"/>
                <w:szCs w:val="28"/>
              </w:rPr>
              <w:t>帐号：21201501000050000675</w:t>
            </w:r>
          </w:p>
        </w:tc>
        <w:tc>
          <w:tcPr>
            <w:tcW w:w="4148" w:type="dxa"/>
          </w:tcPr>
          <w:p w14:paraId="1EA149D8" w14:textId="77777777" w:rsidR="001A7376" w:rsidRPr="00BE51FA" w:rsidRDefault="001A7376" w:rsidP="0023400C">
            <w:pPr>
              <w:ind w:firstLine="480"/>
              <w:rPr>
                <w:rFonts w:ascii="宋体" w:hAnsi="宋体"/>
              </w:rPr>
            </w:pPr>
            <w:r w:rsidRPr="00BE51FA">
              <w:rPr>
                <w:rFonts w:ascii="宋体" w:hAnsi="宋体" w:hint="eastAsia"/>
                <w:szCs w:val="28"/>
              </w:rPr>
              <w:t>帐号：</w:t>
            </w:r>
          </w:p>
        </w:tc>
      </w:tr>
      <w:tr w:rsidR="001A7376" w:rsidRPr="00BE51FA" w14:paraId="4C909B4F" w14:textId="77777777" w:rsidTr="0023400C">
        <w:tc>
          <w:tcPr>
            <w:tcW w:w="4148" w:type="dxa"/>
          </w:tcPr>
          <w:p w14:paraId="426F75A6" w14:textId="77777777" w:rsidR="001A7376" w:rsidRPr="00BE51FA" w:rsidRDefault="001A7376" w:rsidP="0023400C">
            <w:pPr>
              <w:ind w:firstLine="480"/>
              <w:rPr>
                <w:rFonts w:ascii="宋体" w:hAnsi="宋体"/>
                <w:szCs w:val="28"/>
              </w:rPr>
            </w:pPr>
            <w:r w:rsidRPr="00BE51FA">
              <w:rPr>
                <w:rFonts w:ascii="宋体" w:hAnsi="宋体" w:hint="eastAsia"/>
                <w:szCs w:val="28"/>
              </w:rPr>
              <w:t>税号：912102006048541979</w:t>
            </w:r>
          </w:p>
        </w:tc>
        <w:tc>
          <w:tcPr>
            <w:tcW w:w="4148" w:type="dxa"/>
          </w:tcPr>
          <w:p w14:paraId="4901290C" w14:textId="77777777" w:rsidR="001A7376" w:rsidRPr="00BE51FA" w:rsidRDefault="001A7376" w:rsidP="0023400C">
            <w:pPr>
              <w:ind w:firstLine="480"/>
              <w:rPr>
                <w:rFonts w:ascii="宋体" w:hAnsi="宋体"/>
              </w:rPr>
            </w:pPr>
            <w:r w:rsidRPr="00BE51FA">
              <w:rPr>
                <w:rFonts w:ascii="宋体" w:hAnsi="宋体" w:hint="eastAsia"/>
                <w:szCs w:val="28"/>
              </w:rPr>
              <w:t>税号：</w:t>
            </w:r>
          </w:p>
        </w:tc>
      </w:tr>
      <w:tr w:rsidR="001A7376" w:rsidRPr="00BE51FA" w14:paraId="25E02731" w14:textId="77777777" w:rsidTr="0023400C">
        <w:tc>
          <w:tcPr>
            <w:tcW w:w="4148" w:type="dxa"/>
          </w:tcPr>
          <w:p w14:paraId="62A2F964" w14:textId="77777777" w:rsidR="001A7376" w:rsidRPr="00BE51FA" w:rsidRDefault="001A7376" w:rsidP="0023400C">
            <w:pPr>
              <w:ind w:firstLine="480"/>
              <w:rPr>
                <w:rFonts w:ascii="宋体" w:hAnsi="宋体"/>
                <w:szCs w:val="28"/>
              </w:rPr>
            </w:pPr>
            <w:r w:rsidRPr="00BE51FA">
              <w:rPr>
                <w:rFonts w:ascii="宋体" w:hAnsi="宋体" w:hint="eastAsia"/>
                <w:szCs w:val="28"/>
              </w:rPr>
              <w:lastRenderedPageBreak/>
              <w:t>电话：0411-87118888</w:t>
            </w:r>
          </w:p>
        </w:tc>
        <w:tc>
          <w:tcPr>
            <w:tcW w:w="4148" w:type="dxa"/>
          </w:tcPr>
          <w:p w14:paraId="21466D69" w14:textId="77777777" w:rsidR="001A7376" w:rsidRPr="00BE51FA" w:rsidRDefault="001A7376" w:rsidP="0023400C">
            <w:pPr>
              <w:ind w:firstLine="480"/>
              <w:rPr>
                <w:rFonts w:ascii="宋体" w:hAnsi="宋体"/>
              </w:rPr>
            </w:pPr>
            <w:r w:rsidRPr="00BE51FA">
              <w:rPr>
                <w:rFonts w:ascii="宋体" w:hAnsi="宋体" w:hint="eastAsia"/>
                <w:szCs w:val="28"/>
              </w:rPr>
              <w:t>电话：</w:t>
            </w:r>
          </w:p>
        </w:tc>
      </w:tr>
      <w:tr w:rsidR="001A7376" w:rsidRPr="00BE51FA" w14:paraId="6AF6716F" w14:textId="77777777" w:rsidTr="0023400C">
        <w:tc>
          <w:tcPr>
            <w:tcW w:w="4148" w:type="dxa"/>
          </w:tcPr>
          <w:p w14:paraId="234C58AC" w14:textId="77777777" w:rsidR="001A7376" w:rsidRPr="00BE51FA" w:rsidRDefault="001A7376" w:rsidP="0023400C">
            <w:pPr>
              <w:ind w:firstLine="480"/>
              <w:rPr>
                <w:rFonts w:ascii="宋体" w:hAnsi="宋体"/>
                <w:szCs w:val="28"/>
              </w:rPr>
            </w:pPr>
            <w:r w:rsidRPr="00BE51FA">
              <w:rPr>
                <w:rFonts w:ascii="宋体" w:hAnsi="宋体" w:hint="eastAsia"/>
                <w:szCs w:val="28"/>
              </w:rPr>
              <w:t>传真：0411-87118838</w:t>
            </w:r>
          </w:p>
        </w:tc>
        <w:tc>
          <w:tcPr>
            <w:tcW w:w="4148" w:type="dxa"/>
          </w:tcPr>
          <w:p w14:paraId="42F2781B" w14:textId="77777777" w:rsidR="001A7376" w:rsidRPr="00BE51FA" w:rsidRDefault="001A7376" w:rsidP="0023400C">
            <w:pPr>
              <w:ind w:firstLine="480"/>
              <w:rPr>
                <w:rFonts w:ascii="宋体" w:hAnsi="宋体"/>
              </w:rPr>
            </w:pPr>
            <w:r w:rsidRPr="00BE51FA">
              <w:rPr>
                <w:rFonts w:ascii="宋体" w:hAnsi="宋体" w:hint="eastAsia"/>
                <w:szCs w:val="28"/>
              </w:rPr>
              <w:t>传真：</w:t>
            </w:r>
          </w:p>
        </w:tc>
      </w:tr>
    </w:tbl>
    <w:p w14:paraId="0B6A900F" w14:textId="77777777" w:rsidR="001A7376" w:rsidRPr="00BE51FA" w:rsidRDefault="001A7376" w:rsidP="001A7376">
      <w:pPr>
        <w:widowControl/>
        <w:ind w:firstLine="480"/>
        <w:jc w:val="left"/>
        <w:rPr>
          <w:rFonts w:ascii="宋体" w:hAnsi="宋体"/>
        </w:rPr>
      </w:pPr>
    </w:p>
    <w:p w14:paraId="1225561C" w14:textId="77777777" w:rsidR="001A7376" w:rsidRPr="008B1BC1" w:rsidRDefault="001A7376" w:rsidP="001A7376">
      <w:pPr>
        <w:widowControl/>
        <w:adjustRightInd/>
        <w:snapToGrid/>
        <w:spacing w:line="240" w:lineRule="auto"/>
        <w:ind w:firstLineChars="0" w:firstLine="0"/>
        <w:jc w:val="left"/>
      </w:pPr>
      <w:r w:rsidRPr="008B1BC1">
        <w:br w:type="page"/>
      </w:r>
    </w:p>
    <w:p w14:paraId="3D652EAA" w14:textId="77777777" w:rsidR="001A7376" w:rsidRDefault="001A7376" w:rsidP="001A7376">
      <w:pPr>
        <w:pStyle w:val="2"/>
        <w:spacing w:before="120"/>
      </w:pPr>
      <w:r>
        <w:rPr>
          <w:rFonts w:hint="eastAsia"/>
        </w:rPr>
        <w:lastRenderedPageBreak/>
        <w:t>第二节：简版合同</w:t>
      </w:r>
    </w:p>
    <w:p w14:paraId="6DBBF5F7" w14:textId="77777777" w:rsidR="001A7376" w:rsidRPr="008B1BC1" w:rsidRDefault="001A7376" w:rsidP="001A7376">
      <w:pPr>
        <w:widowControl/>
        <w:ind w:firstLine="480"/>
        <w:jc w:val="left"/>
      </w:pPr>
      <w:r>
        <w:rPr>
          <w:rFonts w:hint="eastAsia"/>
          <w:szCs w:val="24"/>
        </w:rPr>
        <w:t>简版合同</w:t>
      </w:r>
      <w:r>
        <w:rPr>
          <w:rFonts w:hint="eastAsia"/>
        </w:rPr>
        <w:t>内容取自第一节标准合同内容的一部分，例如标的，合同期限、联络信息等。甲方可根据企业管理制度，对部分合同使用简版合同。</w:t>
      </w:r>
      <w:r>
        <w:rPr>
          <w:rFonts w:hint="eastAsia"/>
          <w:szCs w:val="24"/>
        </w:rPr>
        <w:t>简版合同的使用只是为了提高签署和执行效率，仍视为投标人完全同意标准合同的全部条款。</w:t>
      </w:r>
    </w:p>
    <w:p w14:paraId="5ED7E623" w14:textId="77777777" w:rsidR="001A7376" w:rsidRDefault="001A7376" w:rsidP="001A7376">
      <w:pPr>
        <w:ind w:firstLine="480"/>
      </w:pPr>
      <w:r>
        <w:rPr>
          <w:rFonts w:hint="eastAsia"/>
        </w:rPr>
        <w:t>示例：</w:t>
      </w:r>
    </w:p>
    <w:p w14:paraId="1BA4ABA7" w14:textId="149CA83B" w:rsidR="001A7376" w:rsidRDefault="005C621B" w:rsidP="001A7376">
      <w:pPr>
        <w:ind w:firstLine="480"/>
      </w:pPr>
      <w:r>
        <w:rPr>
          <w:noProof/>
        </w:rPr>
        <w:drawing>
          <wp:anchor distT="0" distB="0" distL="114300" distR="114300" simplePos="0" relativeHeight="251660288" behindDoc="0" locked="0" layoutInCell="1" allowOverlap="1" wp14:anchorId="4B467D3A" wp14:editId="4C6D3525">
            <wp:simplePos x="0" y="0"/>
            <wp:positionH relativeFrom="column">
              <wp:posOffset>504825</wp:posOffset>
            </wp:positionH>
            <wp:positionV relativeFrom="paragraph">
              <wp:posOffset>109855</wp:posOffset>
            </wp:positionV>
            <wp:extent cx="4829175" cy="6823075"/>
            <wp:effectExtent l="0" t="0" r="0" b="0"/>
            <wp:wrapSquare wrapText="bothSides"/>
            <wp:docPr id="6"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订单"/>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9175" cy="682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9DE77" w14:textId="77777777" w:rsidR="001A7376" w:rsidRDefault="001A7376" w:rsidP="001A7376">
      <w:pPr>
        <w:widowControl/>
        <w:adjustRightInd/>
        <w:snapToGrid/>
        <w:spacing w:line="240" w:lineRule="auto"/>
        <w:ind w:firstLineChars="0" w:firstLine="0"/>
        <w:jc w:val="left"/>
      </w:pPr>
      <w:r>
        <w:br w:type="page"/>
      </w:r>
    </w:p>
    <w:p w14:paraId="49505D4A" w14:textId="6DB848EE" w:rsidR="001A7376" w:rsidRDefault="001A7376" w:rsidP="001A7376">
      <w:pPr>
        <w:ind w:firstLine="480"/>
        <w:jc w:val="left"/>
        <w:rPr>
          <w:rFonts w:ascii="宋体" w:hAnsi="宋体"/>
          <w:szCs w:val="24"/>
        </w:rPr>
      </w:pPr>
    </w:p>
    <w:p w14:paraId="10235E30" w14:textId="77777777" w:rsidR="001A7376" w:rsidRDefault="001A7376" w:rsidP="001A7376">
      <w:pPr>
        <w:ind w:firstLine="480"/>
        <w:jc w:val="left"/>
      </w:pPr>
      <w:r>
        <w:rPr>
          <w:rFonts w:ascii="宋体" w:hAnsi="宋体"/>
          <w:szCs w:val="24"/>
        </w:rPr>
        <w:br w:type="page"/>
      </w:r>
    </w:p>
    <w:p w14:paraId="7D663732" w14:textId="0144D747" w:rsidR="004555B0" w:rsidRDefault="004555B0">
      <w:pPr>
        <w:ind w:firstLine="480"/>
      </w:pPr>
    </w:p>
    <w:p w14:paraId="4FBA1578" w14:textId="77777777" w:rsidR="004555B0" w:rsidRDefault="004555B0">
      <w:pPr>
        <w:ind w:firstLine="480"/>
      </w:pPr>
    </w:p>
    <w:p w14:paraId="30D66FFD" w14:textId="77777777" w:rsidR="004555B0" w:rsidRDefault="009A1D4D">
      <w:pPr>
        <w:pStyle w:val="af5"/>
        <w:spacing w:before="120"/>
      </w:pPr>
      <w:bookmarkStart w:id="387" w:name="_Toc527708267"/>
      <w:bookmarkStart w:id="388" w:name="_Toc8163"/>
      <w:bookmarkStart w:id="389" w:name="_Toc13823"/>
      <w:bookmarkStart w:id="390" w:name="_Toc6162"/>
      <w:bookmarkStart w:id="391" w:name="_Toc9060"/>
      <w:bookmarkStart w:id="392" w:name="_Toc26329"/>
      <w:bookmarkStart w:id="393" w:name="_Toc28055"/>
      <w:bookmarkStart w:id="394" w:name="_Toc28187"/>
      <w:r>
        <w:rPr>
          <w:rFonts w:hint="eastAsia"/>
        </w:rPr>
        <w:t>第五章</w:t>
      </w:r>
      <w:r>
        <w:rPr>
          <w:rFonts w:hint="eastAsia"/>
        </w:rPr>
        <w:t xml:space="preserve"> </w:t>
      </w:r>
      <w:r>
        <w:rPr>
          <w:rFonts w:hint="eastAsia"/>
        </w:rPr>
        <w:t>采购需求</w:t>
      </w:r>
      <w:bookmarkEnd w:id="297"/>
      <w:bookmarkEnd w:id="298"/>
      <w:bookmarkEnd w:id="299"/>
      <w:bookmarkEnd w:id="300"/>
      <w:bookmarkEnd w:id="301"/>
      <w:bookmarkEnd w:id="387"/>
      <w:bookmarkEnd w:id="388"/>
      <w:bookmarkEnd w:id="389"/>
      <w:bookmarkEnd w:id="390"/>
      <w:bookmarkEnd w:id="391"/>
      <w:bookmarkEnd w:id="392"/>
      <w:bookmarkEnd w:id="393"/>
      <w:bookmarkEnd w:id="394"/>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1A7376" w:rsidRPr="008B1BC1" w14:paraId="2F37BBFE" w14:textId="77777777" w:rsidTr="001A7376">
        <w:trPr>
          <w:trHeight w:val="397"/>
          <w:jc w:val="center"/>
        </w:trPr>
        <w:tc>
          <w:tcPr>
            <w:tcW w:w="1140" w:type="dxa"/>
            <w:shd w:val="clear" w:color="auto" w:fill="D9D9D9"/>
            <w:tcMar>
              <w:top w:w="113" w:type="dxa"/>
              <w:bottom w:w="113" w:type="dxa"/>
            </w:tcMar>
            <w:vAlign w:val="center"/>
          </w:tcPr>
          <w:p w14:paraId="7CACA89B" w14:textId="77777777" w:rsidR="001A7376" w:rsidRPr="008B1BC1" w:rsidRDefault="001A7376" w:rsidP="0023400C">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cMar>
              <w:top w:w="113" w:type="dxa"/>
              <w:bottom w:w="113" w:type="dxa"/>
            </w:tcMar>
            <w:vAlign w:val="center"/>
          </w:tcPr>
          <w:p w14:paraId="06CD4D74" w14:textId="77777777" w:rsidR="001A7376" w:rsidRPr="008B1BC1" w:rsidRDefault="001A7376" w:rsidP="0023400C">
            <w:pPr>
              <w:spacing w:line="360" w:lineRule="auto"/>
              <w:ind w:firstLineChars="0" w:firstLine="0"/>
              <w:jc w:val="center"/>
              <w:rPr>
                <w:sz w:val="21"/>
                <w:szCs w:val="21"/>
              </w:rPr>
            </w:pPr>
            <w:r w:rsidRPr="008B1BC1">
              <w:rPr>
                <w:rFonts w:hint="eastAsia"/>
                <w:sz w:val="21"/>
                <w:szCs w:val="21"/>
              </w:rPr>
              <w:t>物料编码</w:t>
            </w:r>
          </w:p>
          <w:p w14:paraId="0D211A75" w14:textId="77777777" w:rsidR="001A7376" w:rsidRPr="008B1BC1" w:rsidRDefault="001A7376" w:rsidP="0023400C">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vAlign w:val="center"/>
          </w:tcPr>
          <w:p w14:paraId="4A00C0A3" w14:textId="77777777" w:rsidR="001A7376" w:rsidRPr="008B1BC1" w:rsidRDefault="001A7376" w:rsidP="0023400C">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vAlign w:val="center"/>
          </w:tcPr>
          <w:p w14:paraId="19EB07A8" w14:textId="77777777" w:rsidR="001A7376" w:rsidRPr="008B1BC1" w:rsidRDefault="001A7376" w:rsidP="0023400C">
            <w:pPr>
              <w:spacing w:line="360" w:lineRule="auto"/>
              <w:ind w:firstLineChars="0" w:firstLine="0"/>
              <w:jc w:val="center"/>
              <w:rPr>
                <w:sz w:val="21"/>
                <w:szCs w:val="21"/>
              </w:rPr>
            </w:pPr>
            <w:r w:rsidRPr="008B1BC1">
              <w:rPr>
                <w:rFonts w:hint="eastAsia"/>
                <w:sz w:val="21"/>
                <w:szCs w:val="21"/>
              </w:rPr>
              <w:t>到货</w:t>
            </w:r>
          </w:p>
          <w:p w14:paraId="689174B9" w14:textId="77777777" w:rsidR="001A7376" w:rsidRPr="008B1BC1" w:rsidRDefault="001A7376" w:rsidP="0023400C">
            <w:pPr>
              <w:spacing w:line="360" w:lineRule="auto"/>
              <w:ind w:firstLineChars="0" w:firstLine="0"/>
              <w:jc w:val="center"/>
              <w:rPr>
                <w:sz w:val="21"/>
                <w:szCs w:val="21"/>
              </w:rPr>
            </w:pPr>
            <w:r w:rsidRPr="008B1BC1">
              <w:rPr>
                <w:rFonts w:hint="eastAsia"/>
                <w:sz w:val="21"/>
                <w:szCs w:val="21"/>
              </w:rPr>
              <w:t>天数</w:t>
            </w:r>
          </w:p>
        </w:tc>
      </w:tr>
      <w:tr w:rsidR="001A7376" w:rsidRPr="008B1BC1" w14:paraId="3765C4BF" w14:textId="77777777" w:rsidTr="0023400C">
        <w:trPr>
          <w:trHeight w:val="397"/>
          <w:jc w:val="center"/>
        </w:trPr>
        <w:tc>
          <w:tcPr>
            <w:tcW w:w="1154" w:type="dxa"/>
            <w:gridSpan w:val="2"/>
            <w:vAlign w:val="center"/>
          </w:tcPr>
          <w:p w14:paraId="0833D080" w14:textId="77777777" w:rsidR="001A7376" w:rsidRPr="008B1BC1" w:rsidRDefault="001A7376" w:rsidP="0023400C">
            <w:pPr>
              <w:ind w:firstLineChars="0" w:firstLine="0"/>
              <w:jc w:val="center"/>
            </w:pPr>
            <w:r>
              <w:t>1</w:t>
            </w:r>
          </w:p>
        </w:tc>
        <w:tc>
          <w:tcPr>
            <w:tcW w:w="1546" w:type="dxa"/>
            <w:vAlign w:val="center"/>
          </w:tcPr>
          <w:p w14:paraId="46D26E14" w14:textId="77777777" w:rsidR="001A7376" w:rsidRPr="008B1BC1" w:rsidRDefault="001A7376" w:rsidP="0023400C">
            <w:pPr>
              <w:ind w:firstLineChars="0" w:firstLine="0"/>
              <w:jc w:val="center"/>
            </w:pPr>
            <w:r>
              <w:t>101958899</w:t>
            </w:r>
          </w:p>
          <w:p w14:paraId="11D5DC38" w14:textId="77777777" w:rsidR="001A7376" w:rsidRPr="008B1BC1" w:rsidRDefault="001A7376" w:rsidP="0023400C">
            <w:pPr>
              <w:ind w:firstLineChars="0" w:firstLine="0"/>
              <w:jc w:val="center"/>
            </w:pPr>
            <w:r>
              <w:t>
                伴热电缆\\K401R40288P
                <w:br/>
                (150米)
              </w:t>
            </w:r>
          </w:p>
        </w:tc>
        <w:tc>
          <w:tcPr>
            <w:tcW w:w="5400" w:type="dxa"/>
            <w:gridSpan w:val="2"/>
          </w:tcPr>
          <w:p w14:paraId="546E19D9" w14:textId="77777777" w:rsidR="001A7376" w:rsidRPr="008B1BC1" w:rsidRDefault="001A7376" w:rsidP="0023400C">
            <w:pPr>
              <w:ind w:firstLineChars="0" w:firstLine="0"/>
              <w:jc w:val="left"/>
            </w:pPr>
            <w:r>
              <w:t>产品属性:专用设备备件</w:t>
            </w:r>
          </w:p>
          <w:p w14:paraId="1EE27AF1" w14:textId="77777777" w:rsidR="001A7376" w:rsidRPr="008B1BC1" w:rsidRDefault="001A7376" w:rsidP="0023400C">
            <w:pPr>
              <w:ind w:firstLineChars="0" w:firstLine="0"/>
              <w:jc w:val="left"/>
            </w:pPr>
            <w:r>
              <w:t>规格型号:K401R40288P</w:t>
            </w:r>
          </w:p>
          <w:p w14:paraId="7193329C" w14:textId="77777777" w:rsidR="001A7376" w:rsidRPr="008B1BC1" w:rsidRDefault="001A7376" w:rsidP="0023400C">
            <w:pPr>
              <w:ind w:firstLineChars="0" w:firstLine="0"/>
              <w:jc w:val="left"/>
            </w:pPr>
            <w:r>
              <w:t>材质:</w:t>
            </w:r>
          </w:p>
          <w:p w14:paraId="37097A51" w14:textId="77777777" w:rsidR="001A7376" w:rsidRPr="008B1BC1" w:rsidRDefault="001A7376" w:rsidP="0023400C">
            <w:pPr>
              <w:ind w:firstLineChars="0" w:firstLine="0"/>
              <w:jc w:val="left"/>
            </w:pPr>
            <w:r>
              <w:t>尺寸:</w:t>
            </w:r>
          </w:p>
          <w:p w14:paraId="01A641C8" w14:textId="77777777" w:rsidR="001A7376" w:rsidRPr="008B1BC1" w:rsidRDefault="001A7376" w:rsidP="0023400C">
            <w:pPr>
              <w:ind w:firstLineChars="0" w:firstLine="0"/>
              <w:jc w:val="left"/>
            </w:pPr>
            <w:r>
              <w:t>主要参数:全厂净烟气CEMS仪表取样管</w:t>
            </w:r>
          </w:p>
          <w:p w14:paraId="62364CA7" w14:textId="77777777" w:rsidR="001A7376" w:rsidRPr="008B1BC1" w:rsidRDefault="001A7376" w:rsidP="0023400C">
            <w:pPr>
              <w:ind w:firstLineChars="0" w:firstLine="0"/>
              <w:jc w:val="left"/>
            </w:pPr>
            <w:r>
              <w:t>原产品制造商:</w:t>
            </w:r>
          </w:p>
          <w:p w14:paraId="582788F2" w14:textId="77777777" w:rsidR="001A7376" w:rsidRPr="008B1BC1" w:rsidRDefault="001A7376" w:rsidP="0023400C">
            <w:pPr>
              <w:ind w:firstLineChars="0" w:firstLine="0"/>
              <w:jc w:val="left"/>
            </w:pPr>
            <w:r>
              <w:t>参考品牌:</w:t>
            </w:r>
          </w:p>
          <w:p w14:paraId="7FBD8EE4" w14:textId="77777777" w:rsidR="001A7376" w:rsidRPr="008B1BC1" w:rsidRDefault="001A7376" w:rsidP="0023400C">
            <w:pPr>
              <w:ind w:firstLineChars="0" w:firstLine="0"/>
              <w:jc w:val="left"/>
            </w:pPr>
            <w:r>
              <w:t>机组:公用</w:t>
            </w:r>
          </w:p>
          <w:p w14:paraId="261FBF02" w14:textId="77777777" w:rsidR="001A7376" w:rsidRPr="008B1BC1" w:rsidRDefault="001A7376" w:rsidP="0023400C">
            <w:pPr>
              <w:ind w:firstLineChars="0" w:firstLine="0"/>
              <w:jc w:val="left"/>
            </w:pPr>
            <w:r>
              <w:t>主设备:CEMS</w:t>
            </w:r>
          </w:p>
          <w:p w14:paraId="2AEF8512" w14:textId="77777777" w:rsidR="001A7376" w:rsidRPr="008B1BC1" w:rsidRDefault="001A7376" w:rsidP="0023400C">
            <w:pPr>
              <w:ind w:firstLineChars="0" w:firstLine="0"/>
              <w:jc w:val="left"/>
            </w:pPr>
            <w:r>
              <w:t>使用环境:</w:t>
            </w:r>
          </w:p>
          <w:p w14:paraId="41D0D91B" w14:textId="77777777" w:rsidR="001A7376" w:rsidRPr="008B1BC1" w:rsidRDefault="001A7376" w:rsidP="0023400C">
            <w:pPr>
              <w:ind w:firstLineChars="0" w:firstLine="0"/>
              <w:jc w:val="left"/>
            </w:pPr>
            <w:r>
              <w:t>进口产品:否</w:t>
            </w:r>
          </w:p>
          <w:p w14:paraId="0425CB49" w14:textId="77777777" w:rsidR="001A7376" w:rsidRPr="008B1BC1" w:rsidRDefault="001A7376" w:rsidP="0023400C">
            <w:pPr>
              <w:ind w:firstLineChars="0" w:firstLine="0"/>
              <w:jc w:val="left"/>
            </w:pPr>
            <w:r>
              <w:t>安装调试:</w:t>
            </w:r>
          </w:p>
          <w:p w14:paraId="38F46744" w14:textId="77777777" w:rsidR="001A7376" w:rsidRPr="008B1BC1" w:rsidRDefault="001A7376" w:rsidP="0023400C">
            <w:pPr>
              <w:ind w:firstLineChars="0" w:firstLine="0"/>
              <w:jc w:val="left"/>
            </w:pPr>
            <w:r>
              <w:t>专项验收标准:无</w:t>
            </w:r>
          </w:p>
          <w:p w14:paraId="132A7AF1" w14:textId="77777777" w:rsidR="001A7376" w:rsidRPr="008B1BC1" w:rsidRDefault="001A7376" w:rsidP="0023400C">
            <w:pPr>
              <w:ind w:firstLineChars="0" w:firstLine="0"/>
              <w:jc w:val="left"/>
            </w:pPr>
            <w:r>
              <w:t>质保期:12</w:t>
            </w:r>
          </w:p>
          <w:p w14:paraId="5FBB1DDB" w14:textId="77777777" w:rsidR="001A7376" w:rsidRPr="008B1BC1" w:rsidRDefault="001A7376" w:rsidP="0023400C">
            <w:pPr>
              <w:ind w:firstLineChars="0" w:firstLine="0"/>
              <w:jc w:val="left"/>
            </w:pPr>
            <w:r>
              <w:t>其他要求:</w:t>
            </w:r>
          </w:p>
          <w:p w14:paraId="28753E24" w14:textId="77777777" w:rsidR="001A7376" w:rsidRPr="008B1BC1" w:rsidRDefault="001A7376" w:rsidP="0023400C">
            <w:pPr>
              <w:ind w:firstLineChars="0" w:firstLine="0"/>
              <w:jc w:val="left"/>
            </w:pPr>
            <w:r>
              <w:t>附件:无</w:t>
            </w:r>
          </w:p>
        </w:tc>
        <w:tc>
          <w:tcPr>
            <w:tcW w:w="826" w:type="dxa"/>
            <w:vAlign w:val="center"/>
          </w:tcPr>
          <w:p w14:paraId="34DDADEA" w14:textId="77777777" w:rsidR="001A7376" w:rsidRPr="008B1BC1" w:rsidRDefault="001A7376" w:rsidP="0023400C">
            <w:pPr>
              <w:spacing w:line="360" w:lineRule="auto"/>
              <w:ind w:firstLineChars="0" w:firstLine="0"/>
              <w:jc w:val="center"/>
              <w:rPr>
                <w:noProof/>
                <w:sz w:val="21"/>
                <w:szCs w:val="21"/>
              </w:rPr>
            </w:pPr>
            <w:r>
              <w:t>30</w:t>
            </w:r>
          </w:p>
        </w:tc>
      </w:tr>
    </w:tbl>
    <w:p w14:paraId="00A0FFCE" w14:textId="77777777" w:rsidR="001A7376" w:rsidRDefault="001A7376">
      <w:pPr>
        <w:ind w:firstLine="480"/>
      </w:pPr>
    </w:p>
    <w:p w14:paraId="3B822760" w14:textId="77777777" w:rsidR="001A7376" w:rsidRDefault="001A7376" w:rsidP="001A7376">
      <w:pPr>
        <w:widowControl/>
        <w:adjustRightInd/>
        <w:snapToGrid/>
        <w:spacing w:line="240" w:lineRule="auto"/>
        <w:ind w:firstLineChars="0" w:firstLine="0"/>
        <w:jc w:val="left"/>
        <w:rPr>
          <w:rFonts w:ascii="Arial" w:hAnsi="Arial" w:cs="Arial"/>
        </w:rPr>
      </w:pPr>
      <w:r>
        <w:rPr>
          <w:rFonts w:ascii="Arial" w:hAnsi="Arial" w:cs="Arial" w:hint="eastAsia"/>
        </w:rPr>
        <w:t>*</w:t>
      </w:r>
      <w:r>
        <w:rPr>
          <w:rFonts w:ascii="Arial" w:hAnsi="Arial" w:cs="Arial" w:hint="eastAsia"/>
        </w:rPr>
        <w:t>参考品牌仅供参考，不代表招标人具有指向性，投标产品需满足或高于参考品牌的性能参数和设备使用功能。</w:t>
      </w:r>
    </w:p>
    <w:p w14:paraId="0CBE5255" w14:textId="27263A8D" w:rsidR="004555B0" w:rsidRDefault="009A1D4D">
      <w:pPr>
        <w:ind w:firstLine="480"/>
      </w:pPr>
      <w:r>
        <w:br w:type="page"/>
      </w:r>
    </w:p>
    <w:p w14:paraId="7C694EBB" w14:textId="77777777" w:rsidR="004555B0" w:rsidRDefault="004555B0">
      <w:pPr>
        <w:ind w:firstLine="480"/>
      </w:pPr>
    </w:p>
    <w:p w14:paraId="6EFE638D" w14:textId="77777777" w:rsidR="004555B0" w:rsidRDefault="004555B0">
      <w:pPr>
        <w:ind w:firstLine="480"/>
      </w:pPr>
    </w:p>
    <w:p w14:paraId="303E0FBC" w14:textId="77777777" w:rsidR="004555B0" w:rsidRDefault="004555B0">
      <w:pPr>
        <w:ind w:firstLine="480"/>
      </w:pPr>
    </w:p>
    <w:p w14:paraId="57EE6E58" w14:textId="77777777" w:rsidR="004555B0" w:rsidRDefault="004555B0">
      <w:pPr>
        <w:ind w:firstLine="480"/>
      </w:pPr>
    </w:p>
    <w:p w14:paraId="710C1802" w14:textId="77777777" w:rsidR="004555B0" w:rsidRDefault="004555B0">
      <w:pPr>
        <w:ind w:firstLine="480"/>
      </w:pPr>
    </w:p>
    <w:p w14:paraId="7801F019" w14:textId="77777777" w:rsidR="004555B0" w:rsidRDefault="009A1D4D">
      <w:pPr>
        <w:pStyle w:val="af5"/>
        <w:spacing w:before="120"/>
        <w:rPr>
          <w:rFonts w:ascii="宋体" w:hAnsi="宋体"/>
          <w:szCs w:val="24"/>
        </w:rPr>
      </w:pPr>
      <w:bookmarkStart w:id="395" w:name="_Toc527708268"/>
      <w:bookmarkStart w:id="396" w:name="_Toc2114"/>
      <w:bookmarkStart w:id="397" w:name="_Toc11122"/>
      <w:bookmarkStart w:id="398" w:name="_Toc30531"/>
      <w:bookmarkStart w:id="399" w:name="_Toc23032"/>
      <w:bookmarkStart w:id="400" w:name="_Toc16509"/>
      <w:bookmarkStart w:id="401" w:name="_Toc31423"/>
      <w:bookmarkStart w:id="402" w:name="_Toc12463"/>
      <w:r>
        <w:t>第</w:t>
      </w:r>
      <w:r>
        <w:rPr>
          <w:rFonts w:hint="eastAsia"/>
        </w:rPr>
        <w:t>六</w:t>
      </w:r>
      <w:r>
        <w:t>章</w:t>
      </w:r>
      <w:r>
        <w:t xml:space="preserve"> </w:t>
      </w:r>
      <w:r>
        <w:t>响应文件格式</w:t>
      </w:r>
      <w:bookmarkEnd w:id="395"/>
      <w:r>
        <w:rPr>
          <w:rFonts w:ascii="宋体" w:hAnsi="宋体"/>
          <w:szCs w:val="24"/>
        </w:rPr>
        <w:br w:type="page"/>
      </w:r>
      <w:bookmarkEnd w:id="396"/>
      <w:bookmarkEnd w:id="397"/>
      <w:bookmarkEnd w:id="398"/>
      <w:bookmarkEnd w:id="399"/>
      <w:bookmarkEnd w:id="400"/>
      <w:bookmarkEnd w:id="401"/>
      <w:bookmarkEnd w:id="402"/>
    </w:p>
    <w:p w14:paraId="7D64D428" w14:textId="77777777" w:rsidR="004555B0" w:rsidRDefault="004555B0">
      <w:pPr>
        <w:ind w:firstLine="480"/>
        <w:rPr>
          <w:rFonts w:ascii="宋体" w:hAnsi="宋体"/>
          <w:szCs w:val="24"/>
        </w:rPr>
      </w:pPr>
    </w:p>
    <w:p w14:paraId="202C0416" w14:textId="77777777" w:rsidR="004555B0" w:rsidRDefault="009A1D4D">
      <w:pPr>
        <w:pStyle w:val="af"/>
        <w:spacing w:beforeLines="50" w:before="120"/>
        <w:ind w:firstLine="964"/>
        <w:jc w:val="center"/>
        <w:rPr>
          <w:rFonts w:ascii="宋体" w:hAnsi="宋体" w:cs="Arial"/>
          <w:b/>
          <w:sz w:val="48"/>
          <w:u w:val="single"/>
        </w:rPr>
      </w:pPr>
      <w:bookmarkStart w:id="403" w:name="_Toc453079648"/>
      <w:bookmarkStart w:id="404" w:name="_Toc453162622"/>
      <w:bookmarkStart w:id="405" w:name="_Toc453162709"/>
      <w:r>
        <w:rPr>
          <w:rFonts w:ascii="宋体" w:hAnsi="宋体" w:cs="Arial" w:hint="eastAsia"/>
          <w:b/>
          <w:sz w:val="48"/>
          <w:u w:val="single"/>
        </w:rPr>
        <w:t xml:space="preserve"> </w:t>
      </w:r>
      <w:r>
        <w:rPr>
          <w:rFonts w:ascii="宋体" w:hAnsi="宋体" w:cs="Arial"/>
          <w:b/>
          <w:sz w:val="48"/>
          <w:u w:val="single"/>
        </w:rPr>
        <w:t xml:space="preserve">        </w:t>
      </w:r>
      <w:r>
        <w:rPr>
          <w:rFonts w:ascii="宋体" w:hAnsi="宋体" w:cs="Arial" w:hint="eastAsia"/>
          <w:b/>
          <w:sz w:val="48"/>
        </w:rPr>
        <w:t>项目采购</w:t>
      </w:r>
    </w:p>
    <w:p w14:paraId="53A575B7" w14:textId="77777777" w:rsidR="004555B0" w:rsidRDefault="004555B0">
      <w:pPr>
        <w:pStyle w:val="af"/>
        <w:ind w:left="119" w:firstLineChars="0" w:firstLine="0"/>
        <w:jc w:val="center"/>
        <w:rPr>
          <w:rFonts w:ascii="宋体" w:hAnsi="宋体" w:cs="Arial"/>
          <w:sz w:val="72"/>
        </w:rPr>
      </w:pPr>
    </w:p>
    <w:p w14:paraId="0DA1D064" w14:textId="77777777" w:rsidR="004555B0" w:rsidRDefault="009A1D4D">
      <w:pPr>
        <w:pStyle w:val="af"/>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Pr>
          <w:rFonts w:ascii="黑体" w:eastAsia="黑体" w:hAnsi="黑体" w:cs="Arial"/>
          <w:sz w:val="84"/>
          <w:szCs w:val="84"/>
        </w:rPr>
        <w:t>文</w:t>
      </w:r>
      <w:r>
        <w:rPr>
          <w:rFonts w:ascii="黑体" w:eastAsia="黑体" w:hAnsi="黑体" w:cs="Arial" w:hint="eastAsia"/>
          <w:sz w:val="84"/>
          <w:szCs w:val="84"/>
        </w:rPr>
        <w:t xml:space="preserve"> </w:t>
      </w:r>
      <w:r>
        <w:rPr>
          <w:rFonts w:ascii="黑体" w:eastAsia="黑体" w:hAnsi="黑体" w:cs="Arial"/>
          <w:sz w:val="84"/>
          <w:szCs w:val="84"/>
        </w:rPr>
        <w:t>件</w:t>
      </w:r>
    </w:p>
    <w:p w14:paraId="13C436D1" w14:textId="77777777" w:rsidR="004555B0" w:rsidRDefault="009A1D4D">
      <w:pPr>
        <w:pStyle w:val="af"/>
        <w:ind w:firstLineChars="1000" w:firstLine="3200"/>
        <w:rPr>
          <w:rFonts w:ascii="黑体" w:eastAsia="黑体" w:hAnsi="黑体" w:cs="Arial"/>
          <w:sz w:val="32"/>
          <w:szCs w:val="32"/>
          <w:u w:val="single"/>
        </w:rPr>
      </w:pPr>
      <w:r>
        <w:rPr>
          <w:rFonts w:ascii="黑体" w:eastAsia="黑体" w:hAnsi="黑体" w:cs="Arial" w:hint="eastAsia"/>
          <w:sz w:val="32"/>
          <w:szCs w:val="32"/>
        </w:rPr>
        <w:t>采购</w:t>
      </w:r>
      <w:r>
        <w:rPr>
          <w:rFonts w:ascii="黑体" w:eastAsia="黑体" w:hAnsi="黑体" w:cs="Arial"/>
          <w:sz w:val="32"/>
          <w:szCs w:val="32"/>
        </w:rPr>
        <w:t>编号：</w:t>
      </w:r>
      <w:r>
        <w:rPr>
          <w:rFonts w:ascii="黑体" w:eastAsia="黑体" w:hAnsi="黑体" w:cs="Arial" w:hint="eastAsia"/>
          <w:sz w:val="32"/>
          <w:szCs w:val="32"/>
          <w:u w:val="single"/>
        </w:rPr>
        <w:t xml:space="preserve">         </w:t>
      </w:r>
    </w:p>
    <w:p w14:paraId="6977A306" w14:textId="77777777" w:rsidR="004555B0" w:rsidRDefault="004555B0">
      <w:pPr>
        <w:pStyle w:val="af"/>
        <w:ind w:left="119" w:firstLineChars="0" w:firstLine="0"/>
        <w:jc w:val="center"/>
        <w:rPr>
          <w:rFonts w:ascii="宋体" w:hAnsi="宋体" w:cs="Arial"/>
        </w:rPr>
      </w:pPr>
    </w:p>
    <w:p w14:paraId="2DB618BD" w14:textId="77777777" w:rsidR="004555B0" w:rsidRDefault="004555B0">
      <w:pPr>
        <w:pStyle w:val="af"/>
        <w:ind w:left="119" w:firstLineChars="0" w:firstLine="0"/>
        <w:jc w:val="center"/>
        <w:rPr>
          <w:rFonts w:ascii="宋体" w:hAnsi="宋体" w:cs="Arial"/>
        </w:rPr>
      </w:pPr>
    </w:p>
    <w:p w14:paraId="3DDFD24B" w14:textId="77777777" w:rsidR="004555B0" w:rsidRDefault="004555B0">
      <w:pPr>
        <w:pStyle w:val="af"/>
        <w:ind w:left="119" w:firstLineChars="0" w:firstLine="0"/>
        <w:jc w:val="center"/>
        <w:rPr>
          <w:rFonts w:ascii="宋体" w:hAnsi="宋体" w:cs="Arial"/>
        </w:rPr>
      </w:pPr>
    </w:p>
    <w:p w14:paraId="4E935399" w14:textId="77777777" w:rsidR="004555B0" w:rsidRDefault="004555B0">
      <w:pPr>
        <w:pStyle w:val="af"/>
        <w:ind w:left="119" w:firstLineChars="0" w:firstLine="0"/>
        <w:jc w:val="center"/>
        <w:rPr>
          <w:rFonts w:ascii="宋体" w:hAnsi="宋体" w:cs="Arial"/>
        </w:rPr>
      </w:pPr>
    </w:p>
    <w:p w14:paraId="04FAF1F2" w14:textId="77777777" w:rsidR="004555B0" w:rsidRDefault="004555B0">
      <w:pPr>
        <w:pStyle w:val="af"/>
        <w:ind w:left="119" w:firstLineChars="0" w:firstLine="0"/>
        <w:jc w:val="center"/>
        <w:rPr>
          <w:rFonts w:ascii="宋体" w:hAnsi="宋体" w:cs="Arial"/>
        </w:rPr>
      </w:pPr>
    </w:p>
    <w:p w14:paraId="2A2090D4" w14:textId="77777777" w:rsidR="004555B0" w:rsidRDefault="004555B0">
      <w:pPr>
        <w:pStyle w:val="af"/>
        <w:ind w:left="119" w:firstLineChars="0" w:firstLine="0"/>
        <w:jc w:val="center"/>
        <w:rPr>
          <w:rFonts w:ascii="宋体" w:hAnsi="宋体" w:cs="Arial"/>
        </w:rPr>
      </w:pPr>
    </w:p>
    <w:p w14:paraId="3E60EC88" w14:textId="77777777" w:rsidR="004555B0" w:rsidRDefault="004555B0">
      <w:pPr>
        <w:pStyle w:val="af"/>
        <w:ind w:left="119" w:firstLineChars="0" w:firstLine="0"/>
        <w:jc w:val="center"/>
        <w:rPr>
          <w:rFonts w:ascii="宋体" w:hAnsi="宋体" w:cs="Arial"/>
        </w:rPr>
      </w:pPr>
    </w:p>
    <w:p w14:paraId="275EFD3E" w14:textId="77777777" w:rsidR="004555B0" w:rsidRDefault="004555B0">
      <w:pPr>
        <w:pStyle w:val="af"/>
        <w:ind w:left="119" w:firstLineChars="0" w:firstLine="0"/>
        <w:jc w:val="center"/>
        <w:rPr>
          <w:rFonts w:ascii="宋体" w:hAnsi="宋体" w:cs="Arial"/>
        </w:rPr>
      </w:pPr>
    </w:p>
    <w:p w14:paraId="0225F337" w14:textId="77777777" w:rsidR="004555B0" w:rsidRDefault="004555B0">
      <w:pPr>
        <w:pStyle w:val="af"/>
        <w:ind w:left="119" w:firstLineChars="0" w:firstLine="0"/>
        <w:jc w:val="center"/>
        <w:rPr>
          <w:rFonts w:ascii="宋体" w:hAnsi="宋体" w:cs="Arial"/>
        </w:rPr>
      </w:pPr>
    </w:p>
    <w:p w14:paraId="04F04798" w14:textId="77777777" w:rsidR="004555B0" w:rsidRDefault="009A1D4D">
      <w:pPr>
        <w:pStyle w:val="af"/>
        <w:ind w:left="119" w:firstLineChars="0" w:firstLine="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t xml:space="preserve"> </w:t>
      </w:r>
      <w:r>
        <w:rPr>
          <w:rFonts w:ascii="宋体" w:hAnsi="宋体" w:cs="Arial" w:hint="eastAsia"/>
          <w:sz w:val="28"/>
          <w:szCs w:val="28"/>
          <w:u w:val="single"/>
        </w:rPr>
        <w:t xml:space="preserve">       （盖章）</w:t>
      </w:r>
    </w:p>
    <w:p w14:paraId="10F7580F" w14:textId="77777777" w:rsidR="004555B0" w:rsidRDefault="009A1D4D">
      <w:pPr>
        <w:pStyle w:val="af"/>
        <w:ind w:firstLineChars="0" w:firstLine="0"/>
        <w:jc w:val="center"/>
        <w:rPr>
          <w:rFonts w:ascii="宋体" w:hAnsi="宋体" w:cs="Arial"/>
          <w:sz w:val="28"/>
          <w:szCs w:val="28"/>
        </w:rPr>
      </w:pPr>
      <w:r>
        <w:rPr>
          <w:rFonts w:ascii="宋体" w:hAnsi="宋体" w:cs="Arial"/>
          <w:sz w:val="28"/>
          <w:szCs w:val="28"/>
        </w:rPr>
        <w:t xml:space="preserve">日 </w:t>
      </w:r>
      <w:r>
        <w:rPr>
          <w:rFonts w:ascii="宋体" w:hAnsi="宋体" w:cs="Arial" w:hint="eastAsia"/>
          <w:sz w:val="28"/>
          <w:szCs w:val="28"/>
        </w:rPr>
        <w:t xml:space="preserve"> </w:t>
      </w:r>
      <w:r>
        <w:rPr>
          <w:rFonts w:ascii="宋体" w:hAnsi="宋体" w:cs="Arial"/>
          <w:sz w:val="28"/>
          <w:szCs w:val="28"/>
        </w:rPr>
        <w:t>期：</w:t>
      </w:r>
      <w:r>
        <w:rPr>
          <w:rFonts w:ascii="宋体" w:hAnsi="宋体" w:cs="Arial" w:hint="eastAsia"/>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ascii="宋体" w:hAnsi="宋体" w:cs="Arial" w:hint="eastAsia"/>
          <w:sz w:val="28"/>
          <w:szCs w:val="28"/>
          <w:u w:val="single"/>
        </w:rPr>
        <w:t xml:space="preserve">  </w:t>
      </w:r>
      <w:r>
        <w:rPr>
          <w:rFonts w:ascii="宋体" w:hAnsi="宋体" w:cs="Arial"/>
          <w:sz w:val="28"/>
          <w:szCs w:val="28"/>
        </w:rPr>
        <w:t>月</w:t>
      </w:r>
      <w:r>
        <w:rPr>
          <w:rFonts w:ascii="宋体" w:hAnsi="宋体" w:cs="Arial" w:hint="eastAsia"/>
          <w:sz w:val="28"/>
          <w:szCs w:val="28"/>
          <w:u w:val="single"/>
        </w:rPr>
        <w:t xml:space="preserve">   </w:t>
      </w:r>
      <w:r>
        <w:rPr>
          <w:rFonts w:ascii="宋体" w:hAnsi="宋体" w:cs="Arial"/>
          <w:sz w:val="28"/>
          <w:szCs w:val="28"/>
        </w:rPr>
        <w:t>日</w:t>
      </w:r>
    </w:p>
    <w:p w14:paraId="7BF9E6A4" w14:textId="77777777" w:rsidR="004555B0" w:rsidRDefault="004555B0">
      <w:pPr>
        <w:ind w:firstLineChars="0" w:firstLine="0"/>
        <w:jc w:val="left"/>
        <w:rPr>
          <w:rFonts w:ascii="宋体" w:hAnsi="宋体"/>
          <w:szCs w:val="24"/>
        </w:rPr>
      </w:pPr>
    </w:p>
    <w:p w14:paraId="3D12232B" w14:textId="77777777" w:rsidR="004555B0" w:rsidRDefault="004555B0">
      <w:pPr>
        <w:ind w:firstLine="480"/>
        <w:rPr>
          <w:rFonts w:ascii="宋体" w:hAnsi="宋体"/>
          <w:szCs w:val="24"/>
        </w:rPr>
      </w:pPr>
    </w:p>
    <w:p w14:paraId="7BDBF4F8" w14:textId="77777777" w:rsidR="004555B0" w:rsidRDefault="009A1D4D">
      <w:pPr>
        <w:ind w:firstLine="480"/>
        <w:jc w:val="center"/>
        <w:rPr>
          <w:rFonts w:ascii="黑体" w:eastAsia="黑体" w:hAnsi="黑体"/>
        </w:rPr>
      </w:pPr>
      <w:r>
        <w:br w:type="page"/>
      </w:r>
      <w:bookmarkEnd w:id="403"/>
      <w:bookmarkEnd w:id="404"/>
      <w:bookmarkEnd w:id="405"/>
      <w:r>
        <w:rPr>
          <w:rFonts w:ascii="黑体" w:eastAsia="黑体" w:hAnsi="黑体" w:hint="eastAsia"/>
          <w:sz w:val="36"/>
        </w:rPr>
        <w:lastRenderedPageBreak/>
        <w:t>目  录</w:t>
      </w:r>
    </w:p>
    <w:p w14:paraId="4051D1D1" w14:textId="77777777" w:rsidR="004555B0" w:rsidRDefault="004555B0">
      <w:pPr>
        <w:spacing w:line="540" w:lineRule="exact"/>
        <w:ind w:firstLine="480"/>
      </w:pPr>
    </w:p>
    <w:p w14:paraId="1DEB255B" w14:textId="77777777" w:rsidR="004555B0" w:rsidRDefault="009A1D4D">
      <w:pPr>
        <w:ind w:firstLine="480"/>
      </w:pPr>
      <w:r>
        <w:rPr>
          <w:rFonts w:hint="eastAsia"/>
        </w:rPr>
        <w:t>一、</w:t>
      </w:r>
      <w:r>
        <w:t>授权委托书</w:t>
      </w:r>
    </w:p>
    <w:p w14:paraId="6104D326" w14:textId="77777777" w:rsidR="004555B0" w:rsidRDefault="009A1D4D">
      <w:pPr>
        <w:ind w:firstLine="480"/>
      </w:pPr>
      <w:r>
        <w:rPr>
          <w:rFonts w:hint="eastAsia"/>
        </w:rPr>
        <w:t>二、报价部分</w:t>
      </w:r>
    </w:p>
    <w:p w14:paraId="11253066" w14:textId="77777777" w:rsidR="004555B0" w:rsidRDefault="009A1D4D">
      <w:pPr>
        <w:ind w:firstLine="480"/>
      </w:pPr>
      <w:r>
        <w:rPr>
          <w:rFonts w:hint="eastAsia"/>
        </w:rPr>
        <w:t>三、商务部分</w:t>
      </w:r>
    </w:p>
    <w:p w14:paraId="5ABE797E" w14:textId="77777777" w:rsidR="004555B0" w:rsidRDefault="009A1D4D">
      <w:pPr>
        <w:ind w:firstLine="480"/>
      </w:pPr>
      <w:r>
        <w:rPr>
          <w:rFonts w:hint="eastAsia"/>
        </w:rPr>
        <w:t>四、技术部分</w:t>
      </w:r>
    </w:p>
    <w:p w14:paraId="5847B8B4" w14:textId="77777777" w:rsidR="004555B0" w:rsidRDefault="009A1D4D">
      <w:pPr>
        <w:ind w:firstLine="480"/>
      </w:pPr>
      <w:r>
        <w:rPr>
          <w:rFonts w:hint="eastAsia"/>
        </w:rPr>
        <w:t>五、偏差表</w:t>
      </w:r>
    </w:p>
    <w:p w14:paraId="5285BABD" w14:textId="77777777" w:rsidR="004555B0" w:rsidRDefault="009A1D4D">
      <w:pPr>
        <w:pStyle w:val="2"/>
        <w:spacing w:before="120"/>
      </w:pPr>
      <w:r>
        <w:br w:type="page"/>
      </w:r>
      <w:bookmarkStart w:id="406" w:name="_Toc369531695"/>
      <w:bookmarkStart w:id="407" w:name="_Toc352691659"/>
      <w:bookmarkStart w:id="408" w:name="_Toc16568"/>
      <w:bookmarkStart w:id="409" w:name="_Toc16824"/>
      <w:bookmarkStart w:id="410" w:name="_Toc369531696"/>
      <w:bookmarkStart w:id="411" w:name="_Toc352691660"/>
      <w:bookmarkStart w:id="412" w:name="_Toc527560962"/>
      <w:bookmarkStart w:id="413" w:name="_Toc527708269"/>
      <w:bookmarkStart w:id="414" w:name="_Toc147"/>
      <w:bookmarkStart w:id="415" w:name="_Toc22297"/>
      <w:bookmarkStart w:id="416" w:name="_Toc24514"/>
      <w:bookmarkStart w:id="417" w:name="_Toc14926"/>
      <w:bookmarkStart w:id="418" w:name="_Toc1003"/>
      <w:bookmarkStart w:id="419" w:name="_Toc28964"/>
      <w:bookmarkStart w:id="420" w:name="_Toc8422"/>
      <w:bookmarkEnd w:id="406"/>
      <w:bookmarkEnd w:id="407"/>
      <w:bookmarkEnd w:id="408"/>
      <w:bookmarkEnd w:id="409"/>
      <w:bookmarkEnd w:id="410"/>
      <w:bookmarkEnd w:id="411"/>
      <w:r>
        <w:rPr>
          <w:rFonts w:hint="eastAsia"/>
        </w:rPr>
        <w:lastRenderedPageBreak/>
        <w:t>一</w:t>
      </w:r>
      <w:r>
        <w:t>、授权委托书</w:t>
      </w:r>
      <w:bookmarkEnd w:id="412"/>
      <w:bookmarkEnd w:id="413"/>
      <w:bookmarkEnd w:id="414"/>
      <w:bookmarkEnd w:id="415"/>
      <w:bookmarkEnd w:id="416"/>
      <w:bookmarkEnd w:id="417"/>
      <w:bookmarkEnd w:id="418"/>
      <w:bookmarkEnd w:id="419"/>
      <w:bookmarkEnd w:id="420"/>
    </w:p>
    <w:p w14:paraId="6F59CD55" w14:textId="77777777" w:rsidR="004555B0" w:rsidRDefault="004555B0">
      <w:pPr>
        <w:ind w:firstLine="480"/>
        <w:rPr>
          <w:rFonts w:eastAsia="黑体"/>
        </w:rPr>
      </w:pPr>
    </w:p>
    <w:p w14:paraId="63272C90" w14:textId="77777777" w:rsidR="004555B0" w:rsidRDefault="009A1D4D">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（项目名称）</w:t>
      </w:r>
      <w:r>
        <w:rPr>
          <w:rFonts w:hint="eastAsia"/>
        </w:rPr>
        <w:t>采购项目</w:t>
      </w:r>
      <w:r>
        <w:t>响应文件、签订合同和处理有关事宜，其法律后果由我方承担。</w:t>
      </w:r>
    </w:p>
    <w:p w14:paraId="70E585B9" w14:textId="77777777" w:rsidR="004555B0" w:rsidRDefault="009A1D4D">
      <w:pPr>
        <w:ind w:firstLine="480"/>
      </w:pPr>
      <w:r>
        <w:t>委托期限：</w:t>
      </w:r>
      <w:r>
        <w:rPr>
          <w:rFonts w:hint="eastAsia"/>
          <w:u w:val="single"/>
        </w:rPr>
        <w:t xml:space="preserve"> </w:t>
      </w:r>
      <w:r>
        <w:rPr>
          <w:u w:val="single"/>
        </w:rPr>
        <w:t xml:space="preserve">                  </w:t>
      </w:r>
      <w:r>
        <w:rPr>
          <w:rFonts w:hint="eastAsia"/>
        </w:rPr>
        <w:t>。</w:t>
      </w:r>
    </w:p>
    <w:p w14:paraId="3047FC40" w14:textId="77777777" w:rsidR="004555B0" w:rsidRDefault="009A1D4D">
      <w:pPr>
        <w:ind w:firstLine="480"/>
      </w:pPr>
      <w:r>
        <w:t>代理人无转委托权。</w:t>
      </w:r>
    </w:p>
    <w:p w14:paraId="54A4E868" w14:textId="77777777" w:rsidR="004555B0" w:rsidRDefault="009A1D4D">
      <w:pPr>
        <w:ind w:firstLine="480"/>
      </w:pPr>
      <w:r>
        <w:rPr>
          <w:rFonts w:hint="eastAsia"/>
        </w:rPr>
        <w:t>附：法定代表人（单位负责人）身份证复印件及委托代理人身份证复印件</w:t>
      </w:r>
    </w:p>
    <w:p w14:paraId="5574D0B8" w14:textId="77777777" w:rsidR="004555B0" w:rsidRDefault="004555B0">
      <w:pPr>
        <w:ind w:firstLine="480"/>
      </w:pPr>
    </w:p>
    <w:p w14:paraId="7D78151B" w14:textId="77777777" w:rsidR="004555B0" w:rsidRDefault="009A1D4D">
      <w:pPr>
        <w:ind w:firstLine="480"/>
      </w:pPr>
      <w:r>
        <w:rPr>
          <w:rFonts w:hint="eastAsia"/>
        </w:rPr>
        <w:t>注：本授权委托书需由供应商加盖单位公章并由其法定代表人（单位负责人）签字。</w:t>
      </w:r>
    </w:p>
    <w:p w14:paraId="02CEAD17" w14:textId="77777777" w:rsidR="004555B0" w:rsidRDefault="004555B0">
      <w:pPr>
        <w:ind w:firstLine="480"/>
      </w:pPr>
    </w:p>
    <w:p w14:paraId="4DD2FDA2" w14:textId="77777777" w:rsidR="004555B0" w:rsidRDefault="009A1D4D">
      <w:pPr>
        <w:ind w:firstLineChars="1282" w:firstLine="3077"/>
        <w:rPr>
          <w:u w:val="single"/>
        </w:rPr>
      </w:pPr>
      <w:r>
        <w:t>供应商：</w:t>
      </w:r>
      <w:r>
        <w:rPr>
          <w:u w:val="single"/>
        </w:rPr>
        <w:t>（单位公章）</w:t>
      </w:r>
      <w:r>
        <w:rPr>
          <w:rFonts w:hint="eastAsia"/>
          <w:u w:val="single"/>
        </w:rPr>
        <w:t xml:space="preserve"> </w:t>
      </w:r>
      <w:r>
        <w:rPr>
          <w:u w:val="single"/>
        </w:rPr>
        <w:t xml:space="preserve">                          </w:t>
      </w:r>
    </w:p>
    <w:p w14:paraId="32590520" w14:textId="77777777" w:rsidR="004555B0" w:rsidRDefault="004555B0">
      <w:pPr>
        <w:ind w:firstLineChars="1282" w:firstLine="3077"/>
      </w:pPr>
    </w:p>
    <w:p w14:paraId="1C265BDE" w14:textId="77777777" w:rsidR="004555B0" w:rsidRDefault="009A1D4D">
      <w:pPr>
        <w:ind w:firstLineChars="1281" w:firstLine="3074"/>
      </w:pPr>
      <w:r>
        <w:rPr>
          <w:rFonts w:hint="eastAsia"/>
        </w:rPr>
        <w:t>法定代表人（单位负责人）</w:t>
      </w:r>
      <w:r>
        <w:t>：</w:t>
      </w:r>
      <w:r>
        <w:rPr>
          <w:u w:val="single"/>
        </w:rPr>
        <w:t>（签字）</w:t>
      </w:r>
      <w:r>
        <w:rPr>
          <w:u w:val="single"/>
        </w:rPr>
        <w:t xml:space="preserve">              </w:t>
      </w:r>
    </w:p>
    <w:p w14:paraId="069F12D1" w14:textId="77777777" w:rsidR="004555B0" w:rsidRDefault="004555B0">
      <w:pPr>
        <w:ind w:firstLineChars="1282" w:firstLine="3077"/>
      </w:pPr>
    </w:p>
    <w:p w14:paraId="1FA19420" w14:textId="77777777" w:rsidR="004555B0" w:rsidRDefault="009A1D4D">
      <w:pPr>
        <w:ind w:firstLineChars="1282" w:firstLine="3077"/>
        <w:rPr>
          <w:u w:val="single"/>
        </w:rPr>
      </w:pPr>
      <w:r>
        <w:t>委托代理人：</w:t>
      </w:r>
      <w:r>
        <w:rPr>
          <w:u w:val="single"/>
        </w:rPr>
        <w:t>（签字）</w:t>
      </w:r>
      <w:r>
        <w:rPr>
          <w:u w:val="single"/>
        </w:rPr>
        <w:t xml:space="preserve">                           </w:t>
      </w:r>
    </w:p>
    <w:p w14:paraId="14BC4BF2" w14:textId="77777777" w:rsidR="004555B0" w:rsidRDefault="004555B0">
      <w:pPr>
        <w:ind w:firstLineChars="1282" w:firstLine="3077"/>
      </w:pPr>
    </w:p>
    <w:p w14:paraId="16BA3EDC" w14:textId="77777777" w:rsidR="004555B0" w:rsidRDefault="004555B0">
      <w:pPr>
        <w:ind w:firstLineChars="1282" w:firstLine="3077"/>
      </w:pPr>
    </w:p>
    <w:p w14:paraId="020A3D64" w14:textId="77777777" w:rsidR="004555B0" w:rsidRDefault="009A1D4D">
      <w:pPr>
        <w:ind w:firstLineChars="2032" w:firstLine="4877"/>
      </w:pPr>
      <w:r>
        <w:rPr>
          <w:u w:val="single"/>
        </w:rPr>
        <w:t xml:space="preserve">       </w:t>
      </w:r>
      <w:r>
        <w:t>年</w:t>
      </w:r>
      <w:r>
        <w:rPr>
          <w:u w:val="single"/>
        </w:rPr>
        <w:t xml:space="preserve">       </w:t>
      </w:r>
      <w:r>
        <w:t>月</w:t>
      </w:r>
      <w:r>
        <w:rPr>
          <w:u w:val="single"/>
        </w:rPr>
        <w:t xml:space="preserve">       </w:t>
      </w:r>
      <w:r>
        <w:t>日</w:t>
      </w:r>
    </w:p>
    <w:p w14:paraId="5DE1D308" w14:textId="77777777" w:rsidR="004555B0" w:rsidRDefault="004555B0">
      <w:pPr>
        <w:spacing w:line="400" w:lineRule="exact"/>
        <w:ind w:firstLine="480"/>
      </w:pPr>
    </w:p>
    <w:p w14:paraId="3B69D278" w14:textId="77777777" w:rsidR="004555B0" w:rsidRDefault="009A1D4D">
      <w:pPr>
        <w:spacing w:line="400" w:lineRule="exact"/>
        <w:ind w:firstLine="480"/>
      </w:pPr>
      <w:r>
        <w:rPr>
          <w:rFonts w:hint="eastAsia"/>
        </w:rPr>
        <w:t>注：如供应商法定代表人参加采购行为，只需附其身份证复印件。</w:t>
      </w:r>
    </w:p>
    <w:p w14:paraId="65BC1A09" w14:textId="77777777" w:rsidR="004555B0" w:rsidRDefault="009A1D4D">
      <w:pPr>
        <w:pStyle w:val="2"/>
        <w:spacing w:before="120"/>
      </w:pPr>
      <w:bookmarkStart w:id="421" w:name="_Toc510370158"/>
      <w:bookmarkStart w:id="422" w:name="_Toc527560963"/>
      <w:r>
        <w:br w:type="page"/>
      </w:r>
      <w:bookmarkStart w:id="423" w:name="_Toc527708270"/>
      <w:bookmarkStart w:id="424" w:name="_Toc25922"/>
      <w:bookmarkStart w:id="425" w:name="_Toc20369"/>
      <w:bookmarkStart w:id="426" w:name="_Toc10877"/>
      <w:bookmarkStart w:id="427" w:name="_Toc8392"/>
      <w:bookmarkStart w:id="428" w:name="_Toc23811"/>
      <w:bookmarkStart w:id="429" w:name="_Toc27402"/>
      <w:bookmarkStart w:id="430" w:name="_Toc16091"/>
      <w:r>
        <w:rPr>
          <w:rFonts w:hint="eastAsia"/>
        </w:rPr>
        <w:lastRenderedPageBreak/>
        <w:t>二、报价部分</w:t>
      </w:r>
      <w:bookmarkEnd w:id="421"/>
      <w:bookmarkEnd w:id="422"/>
      <w:bookmarkEnd w:id="423"/>
      <w:bookmarkEnd w:id="424"/>
      <w:bookmarkEnd w:id="425"/>
      <w:bookmarkEnd w:id="426"/>
      <w:bookmarkEnd w:id="427"/>
      <w:bookmarkEnd w:id="428"/>
      <w:bookmarkEnd w:id="429"/>
      <w:bookmarkEnd w:id="430"/>
    </w:p>
    <w:p w14:paraId="7C3FC04E" w14:textId="77777777" w:rsidR="004555B0" w:rsidRDefault="009A1D4D">
      <w:pPr>
        <w:ind w:firstLine="480"/>
      </w:pPr>
      <w:r>
        <w:rPr>
          <w:rFonts w:hint="eastAsia"/>
        </w:rPr>
        <w:t>1.</w:t>
      </w:r>
      <w:r>
        <w:rPr>
          <w:rFonts w:hint="eastAsia"/>
        </w:rPr>
        <w:t>报价说明</w:t>
      </w:r>
    </w:p>
    <w:p w14:paraId="34C165E6" w14:textId="77777777" w:rsidR="004555B0" w:rsidRDefault="009A1D4D">
      <w:pPr>
        <w:ind w:firstLine="480"/>
      </w:pPr>
      <w:r>
        <w:rPr>
          <w:rFonts w:hint="eastAsia"/>
        </w:rPr>
        <w:t xml:space="preserve">1.1 </w:t>
      </w:r>
      <w:r>
        <w:rPr>
          <w:rFonts w:hint="eastAsia"/>
        </w:rPr>
        <w:t>本说明应与供应商须知、合同条款等文件一起参照阅读。</w:t>
      </w:r>
    </w:p>
    <w:p w14:paraId="7A6F023E" w14:textId="77777777" w:rsidR="004555B0" w:rsidRDefault="009A1D4D">
      <w:pPr>
        <w:ind w:firstLine="480"/>
      </w:pPr>
      <w:r>
        <w:rPr>
          <w:rFonts w:hint="eastAsia"/>
        </w:rPr>
        <w:t xml:space="preserve">1.2 </w:t>
      </w:r>
      <w:r>
        <w:rPr>
          <w:rFonts w:hint="eastAsia"/>
        </w:rPr>
        <w:t>除合同另有规定外，报价应包括供应商为完成本合同规定的工作所承担的全部费用，包括成本、税金、利润等，并考虑了应由供应商承担的义务、责任和风险所发生的费用。</w:t>
      </w:r>
    </w:p>
    <w:p w14:paraId="0FB5EEA0" w14:textId="77777777" w:rsidR="00EE57BE" w:rsidRPr="00DA210F" w:rsidRDefault="00EE57BE" w:rsidP="00EE57BE">
      <w:pPr>
        <w:ind w:firstLine="482"/>
        <w:rPr>
          <w:b/>
          <w:bCs/>
          <w:color w:val="FF0000"/>
        </w:rPr>
      </w:pPr>
      <w:r w:rsidRPr="00DA210F">
        <w:rPr>
          <w:rFonts w:hint="eastAsia"/>
          <w:b/>
          <w:bCs/>
          <w:color w:val="FF0000"/>
        </w:rPr>
        <w:t>1</w:t>
      </w:r>
      <w:r w:rsidRPr="00DA210F">
        <w:rPr>
          <w:b/>
          <w:bCs/>
          <w:color w:val="FF0000"/>
        </w:rPr>
        <w:t xml:space="preserve">.3 </w:t>
      </w:r>
      <w:r w:rsidRPr="00DA210F">
        <w:rPr>
          <w:rFonts w:hint="eastAsia"/>
          <w:b/>
          <w:bCs/>
          <w:color w:val="FF0000"/>
        </w:rPr>
        <w:t>超出最高限价视为无效报价。</w:t>
      </w:r>
    </w:p>
    <w:p w14:paraId="22DD8F2B" w14:textId="77777777" w:rsidR="004555B0" w:rsidRDefault="009A1D4D">
      <w:pPr>
        <w:ind w:firstLine="480"/>
      </w:pPr>
      <w:bookmarkStart w:id="431" w:name="_Toc354089004"/>
      <w:r>
        <w:rPr>
          <w:rFonts w:hint="eastAsia"/>
        </w:rPr>
        <w:t>2</w:t>
      </w:r>
      <w:r>
        <w:t>.</w:t>
      </w:r>
      <w:r>
        <w:rPr>
          <w:rFonts w:hint="eastAsia"/>
        </w:rPr>
        <w:t>响应报价表</w:t>
      </w:r>
      <w:bookmarkEnd w:id="431"/>
    </w:p>
    <w:p w14:paraId="28CA376B" w14:textId="77777777" w:rsidR="004555B0" w:rsidRDefault="009A1D4D">
      <w:pPr>
        <w:ind w:firstLine="480"/>
      </w:pPr>
      <w:r>
        <w:rPr>
          <w:rFonts w:hint="eastAsia"/>
        </w:rPr>
        <w:t>2.1</w:t>
      </w:r>
      <w:r>
        <w:rPr>
          <w:rFonts w:hint="eastAsia"/>
        </w:rPr>
        <w:t>报价汇总表（格式）</w:t>
      </w:r>
    </w:p>
    <w:p w14:paraId="70BCD2B1" w14:textId="77777777" w:rsidR="004555B0" w:rsidRDefault="009A1D4D">
      <w:pPr>
        <w:pStyle w:val="23"/>
        <w:tabs>
          <w:tab w:val="left" w:pos="0"/>
          <w:tab w:val="left" w:pos="240"/>
          <w:tab w:val="left" w:pos="840"/>
          <w:tab w:val="left" w:pos="1080"/>
        </w:tabs>
        <w:spacing w:line="360" w:lineRule="auto"/>
        <w:ind w:firstLineChars="0" w:firstLine="0"/>
        <w:jc w:val="center"/>
        <w:rPr>
          <w:rFonts w:ascii="宋体" w:hAnsi="宋体" w:cs="Arial"/>
          <w:sz w:val="21"/>
          <w:szCs w:val="21"/>
        </w:rPr>
      </w:pPr>
      <w:r>
        <w:rPr>
          <w:rFonts w:hint="eastAsia"/>
          <w:b/>
          <w:szCs w:val="21"/>
        </w:rPr>
        <w:t>报价表</w:t>
      </w:r>
    </w:p>
    <w:p w14:paraId="16EBD3CE" w14:textId="77777777" w:rsidR="004555B0" w:rsidRDefault="009A1D4D" w:rsidP="007A5048">
      <w:pPr>
        <w:ind w:right="210" w:firstLine="420"/>
        <w:jc w:val="right"/>
        <w:rPr>
          <w:b/>
          <w:szCs w:val="21"/>
          <w:u w:val="single"/>
        </w:rPr>
      </w:pPr>
      <w:r>
        <w:rPr>
          <w:rFonts w:cs="Arial" w:hint="eastAsia"/>
          <w:sz w:val="21"/>
          <w:szCs w:val="21"/>
        </w:rPr>
        <w:t>单位：人民币元</w:t>
      </w:r>
    </w:p>
    <w:tbl>
      <w:tblPr>
        <w:tblW w:w="46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3"/>
        <w:gridCol w:w="1643"/>
        <w:gridCol w:w="1300"/>
        <w:gridCol w:w="3746"/>
      </w:tblGrid>
      <w:tr w:rsidR="004555B0" w14:paraId="103CC357" w14:textId="77777777">
        <w:trPr>
          <w:trHeight w:val="624"/>
          <w:jc w:val="center"/>
        </w:trPr>
        <w:tc>
          <w:tcPr>
            <w:tcW w:w="986" w:type="pct"/>
            <w:vAlign w:val="center"/>
          </w:tcPr>
          <w:p w14:paraId="702930EB" w14:textId="77777777" w:rsidR="004555B0" w:rsidRDefault="009A1D4D">
            <w:pPr>
              <w:widowControl/>
              <w:adjustRightInd/>
              <w:snapToGrid/>
              <w:spacing w:line="240" w:lineRule="auto"/>
              <w:ind w:firstLineChars="0" w:firstLine="0"/>
              <w:jc w:val="center"/>
              <w:rPr>
                <w:kern w:val="0"/>
                <w:sz w:val="22"/>
              </w:rPr>
            </w:pPr>
            <w:r>
              <w:rPr>
                <w:rFonts w:hint="eastAsia"/>
                <w:kern w:val="0"/>
                <w:sz w:val="22"/>
              </w:rPr>
              <w:t>序号</w:t>
            </w:r>
          </w:p>
        </w:tc>
        <w:tc>
          <w:tcPr>
            <w:tcW w:w="986" w:type="pct"/>
            <w:vAlign w:val="center"/>
          </w:tcPr>
          <w:p w14:paraId="77469237" w14:textId="77777777" w:rsidR="004555B0" w:rsidRDefault="009A1D4D">
            <w:pPr>
              <w:widowControl/>
              <w:adjustRightInd/>
              <w:snapToGrid/>
              <w:spacing w:line="240" w:lineRule="auto"/>
              <w:ind w:firstLineChars="0" w:firstLine="0"/>
              <w:jc w:val="center"/>
              <w:rPr>
                <w:kern w:val="0"/>
                <w:sz w:val="22"/>
              </w:rPr>
            </w:pPr>
            <w:r>
              <w:rPr>
                <w:rFonts w:hint="eastAsia"/>
                <w:kern w:val="0"/>
                <w:sz w:val="22"/>
              </w:rPr>
              <w:t>项目</w:t>
            </w:r>
          </w:p>
        </w:tc>
        <w:tc>
          <w:tcPr>
            <w:tcW w:w="780" w:type="pct"/>
            <w:vAlign w:val="center"/>
          </w:tcPr>
          <w:p w14:paraId="69644914" w14:textId="77777777" w:rsidR="004555B0" w:rsidRDefault="009A1D4D">
            <w:pPr>
              <w:widowControl/>
              <w:adjustRightInd/>
              <w:snapToGrid/>
              <w:spacing w:line="240" w:lineRule="auto"/>
              <w:ind w:firstLineChars="0" w:firstLine="0"/>
              <w:jc w:val="center"/>
              <w:rPr>
                <w:kern w:val="0"/>
                <w:sz w:val="22"/>
              </w:rPr>
            </w:pPr>
            <w:r>
              <w:rPr>
                <w:rFonts w:hint="eastAsia"/>
                <w:kern w:val="0"/>
                <w:sz w:val="22"/>
              </w:rPr>
              <w:t>含税总价</w:t>
            </w:r>
          </w:p>
        </w:tc>
        <w:tc>
          <w:tcPr>
            <w:tcW w:w="2247" w:type="pct"/>
            <w:vAlign w:val="center"/>
          </w:tcPr>
          <w:p w14:paraId="47548345" w14:textId="77777777" w:rsidR="004555B0" w:rsidRDefault="009A1D4D">
            <w:pPr>
              <w:widowControl/>
              <w:adjustRightInd/>
              <w:snapToGrid/>
              <w:spacing w:line="240" w:lineRule="auto"/>
              <w:ind w:firstLineChars="0" w:firstLine="0"/>
              <w:jc w:val="center"/>
              <w:rPr>
                <w:kern w:val="0"/>
                <w:sz w:val="22"/>
              </w:rPr>
            </w:pPr>
            <w:r>
              <w:rPr>
                <w:rFonts w:hint="eastAsia"/>
                <w:kern w:val="0"/>
                <w:sz w:val="22"/>
              </w:rPr>
              <w:t>增值税发票类型</w:t>
            </w:r>
          </w:p>
        </w:tc>
      </w:tr>
      <w:tr w:rsidR="004555B0" w14:paraId="0BCB044D" w14:textId="77777777">
        <w:trPr>
          <w:trHeight w:val="624"/>
          <w:jc w:val="center"/>
        </w:trPr>
        <w:tc>
          <w:tcPr>
            <w:tcW w:w="986" w:type="pct"/>
            <w:vAlign w:val="center"/>
          </w:tcPr>
          <w:p w14:paraId="061E88D9" w14:textId="77777777" w:rsidR="004555B0" w:rsidRDefault="009A1D4D">
            <w:pPr>
              <w:widowControl/>
              <w:adjustRightInd/>
              <w:snapToGrid/>
              <w:spacing w:line="240" w:lineRule="auto"/>
              <w:ind w:firstLineChars="0" w:firstLine="0"/>
              <w:jc w:val="center"/>
              <w:rPr>
                <w:kern w:val="0"/>
                <w:sz w:val="22"/>
              </w:rPr>
            </w:pPr>
            <w:r>
              <w:rPr>
                <w:rFonts w:hint="eastAsia"/>
                <w:kern w:val="0"/>
                <w:sz w:val="22"/>
              </w:rPr>
              <w:t>1</w:t>
            </w:r>
          </w:p>
        </w:tc>
        <w:tc>
          <w:tcPr>
            <w:tcW w:w="986" w:type="pct"/>
            <w:vAlign w:val="center"/>
          </w:tcPr>
          <w:p w14:paraId="5C748EB3" w14:textId="77777777" w:rsidR="004555B0" w:rsidRDefault="004555B0">
            <w:pPr>
              <w:widowControl/>
              <w:adjustRightInd/>
              <w:snapToGrid/>
              <w:spacing w:line="240" w:lineRule="auto"/>
              <w:ind w:firstLineChars="0" w:firstLine="0"/>
              <w:jc w:val="center"/>
              <w:rPr>
                <w:kern w:val="0"/>
                <w:sz w:val="22"/>
              </w:rPr>
            </w:pPr>
          </w:p>
        </w:tc>
        <w:tc>
          <w:tcPr>
            <w:tcW w:w="780" w:type="pct"/>
            <w:vAlign w:val="center"/>
          </w:tcPr>
          <w:p w14:paraId="7E9346C2" w14:textId="77777777" w:rsidR="004555B0" w:rsidRDefault="004555B0">
            <w:pPr>
              <w:widowControl/>
              <w:adjustRightInd/>
              <w:snapToGrid/>
              <w:spacing w:line="240" w:lineRule="auto"/>
              <w:ind w:firstLineChars="0" w:firstLine="0"/>
              <w:jc w:val="center"/>
              <w:rPr>
                <w:kern w:val="0"/>
                <w:sz w:val="22"/>
              </w:rPr>
            </w:pPr>
          </w:p>
        </w:tc>
        <w:tc>
          <w:tcPr>
            <w:tcW w:w="2247" w:type="pct"/>
            <w:vAlign w:val="center"/>
          </w:tcPr>
          <w:p w14:paraId="730E8998" w14:textId="77777777" w:rsidR="004555B0" w:rsidRDefault="009A1D4D">
            <w:pPr>
              <w:widowControl/>
              <w:adjustRightInd/>
              <w:snapToGrid/>
              <w:spacing w:line="240" w:lineRule="auto"/>
              <w:ind w:firstLineChars="0" w:firstLine="0"/>
              <w:rPr>
                <w:kern w:val="0"/>
                <w:sz w:val="22"/>
              </w:rPr>
            </w:pPr>
            <w:r>
              <w:rPr>
                <w:rFonts w:hint="eastAsia"/>
                <w:kern w:val="0"/>
                <w:sz w:val="22"/>
              </w:rPr>
              <w:t>□提供增值税普通发票；</w:t>
            </w:r>
          </w:p>
          <w:p w14:paraId="0FC175A5" w14:textId="77777777" w:rsidR="004555B0" w:rsidRDefault="00962716">
            <w:pPr>
              <w:widowControl/>
              <w:adjustRightInd/>
              <w:snapToGrid/>
              <w:spacing w:line="240" w:lineRule="auto"/>
              <w:ind w:firstLineChars="0" w:firstLine="0"/>
              <w:rPr>
                <w:kern w:val="0"/>
                <w:sz w:val="22"/>
              </w:rPr>
            </w:pPr>
            <w:r>
              <w:rPr>
                <w:rFonts w:ascii="宋体" w:hint="eastAsia"/>
                <w:szCs w:val="28"/>
              </w:rPr>
              <w:sym w:font="Wingdings" w:char="F0FE"/>
            </w:r>
            <w:r>
              <w:rPr>
                <w:rFonts w:hint="eastAsia"/>
                <w:kern w:val="0"/>
                <w:sz w:val="22"/>
              </w:rPr>
              <w:t>提供增值税专用发票。不含税价为：</w:t>
            </w:r>
            <w:r>
              <w:rPr>
                <w:rFonts w:hint="eastAsia"/>
                <w:kern w:val="0"/>
                <w:sz w:val="22"/>
                <w:u w:val="single"/>
              </w:rPr>
              <w:t xml:space="preserve">    </w:t>
            </w:r>
            <w:r>
              <w:rPr>
                <w:rFonts w:cs="Arial" w:hint="eastAsia"/>
                <w:kern w:val="0"/>
                <w:sz w:val="22"/>
                <w:szCs w:val="24"/>
              </w:rPr>
              <w:t>元</w:t>
            </w:r>
            <w:r>
              <w:rPr>
                <w:rFonts w:hint="eastAsia"/>
                <w:kern w:val="0"/>
                <w:sz w:val="22"/>
              </w:rPr>
              <w:t>，税率：</w:t>
            </w:r>
            <w:r>
              <w:rPr>
                <w:rFonts w:hint="eastAsia"/>
                <w:kern w:val="0"/>
                <w:sz w:val="22"/>
                <w:u w:val="single"/>
              </w:rPr>
              <w:t xml:space="preserve">    </w:t>
            </w:r>
            <w:r>
              <w:rPr>
                <w:kern w:val="0"/>
                <w:sz w:val="22"/>
                <w:u w:val="single"/>
              </w:rPr>
              <w:t>%</w:t>
            </w:r>
            <w:r>
              <w:rPr>
                <w:rFonts w:hint="eastAsia"/>
                <w:kern w:val="0"/>
                <w:sz w:val="22"/>
              </w:rPr>
              <w:t>。</w:t>
            </w:r>
          </w:p>
        </w:tc>
      </w:tr>
      <w:tr w:rsidR="004555B0" w14:paraId="2B5485F6" w14:textId="77777777">
        <w:trPr>
          <w:trHeight w:val="624"/>
          <w:jc w:val="center"/>
        </w:trPr>
        <w:tc>
          <w:tcPr>
            <w:tcW w:w="5000" w:type="pct"/>
            <w:gridSpan w:val="4"/>
            <w:vAlign w:val="center"/>
          </w:tcPr>
          <w:p w14:paraId="0670AAC9" w14:textId="77777777" w:rsidR="004555B0" w:rsidRDefault="009A1D4D">
            <w:pPr>
              <w:widowControl/>
              <w:adjustRightInd/>
              <w:snapToGrid/>
              <w:spacing w:line="240" w:lineRule="auto"/>
              <w:ind w:firstLineChars="0" w:firstLine="0"/>
              <w:rPr>
                <w:kern w:val="0"/>
                <w:sz w:val="22"/>
              </w:rPr>
            </w:pPr>
            <w:r>
              <w:rPr>
                <w:rFonts w:hint="eastAsia"/>
                <w:kern w:val="0"/>
                <w:sz w:val="22"/>
              </w:rPr>
              <w:t>备注：</w:t>
            </w:r>
          </w:p>
        </w:tc>
      </w:tr>
    </w:tbl>
    <w:p w14:paraId="64A3F6E5" w14:textId="77777777" w:rsidR="004555B0" w:rsidRDefault="009A1D4D">
      <w:pPr>
        <w:spacing w:line="360" w:lineRule="auto"/>
        <w:ind w:firstLine="480"/>
        <w:jc w:val="center"/>
        <w:rPr>
          <w:rFonts w:cs="Arial"/>
          <w:szCs w:val="21"/>
        </w:rPr>
      </w:pPr>
      <w:r>
        <w:rPr>
          <w:rFonts w:cs="Arial" w:hint="eastAsia"/>
          <w:szCs w:val="21"/>
        </w:rPr>
        <w:t xml:space="preserve">                        </w:t>
      </w:r>
    </w:p>
    <w:p w14:paraId="0143A8CE" w14:textId="77777777" w:rsidR="004555B0" w:rsidRDefault="004555B0">
      <w:pPr>
        <w:spacing w:line="360" w:lineRule="auto"/>
        <w:ind w:firstLine="480"/>
        <w:jc w:val="center"/>
        <w:rPr>
          <w:rFonts w:cs="Arial"/>
          <w:szCs w:val="21"/>
        </w:rPr>
      </w:pPr>
    </w:p>
    <w:p w14:paraId="1BAF92BF" w14:textId="77777777" w:rsidR="004555B0" w:rsidRDefault="009A1D4D">
      <w:pPr>
        <w:wordWrap w:val="0"/>
        <w:spacing w:line="360" w:lineRule="auto"/>
        <w:ind w:firstLine="480"/>
        <w:jc w:val="right"/>
        <w:rPr>
          <w:rFonts w:cs="Arial"/>
          <w:szCs w:val="21"/>
          <w:u w:val="single"/>
        </w:rPr>
      </w:pPr>
      <w:r>
        <w:rPr>
          <w:rFonts w:cs="Arial" w:hint="eastAsia"/>
          <w:szCs w:val="21"/>
        </w:rPr>
        <w:t>供应商名称：</w:t>
      </w:r>
      <w:r>
        <w:rPr>
          <w:rFonts w:cs="Arial" w:hint="eastAsia"/>
          <w:szCs w:val="21"/>
          <w:u w:val="single"/>
        </w:rPr>
        <w:t xml:space="preserve"> </w:t>
      </w:r>
      <w:r>
        <w:rPr>
          <w:rFonts w:cs="Arial"/>
          <w:szCs w:val="21"/>
          <w:u w:val="single"/>
        </w:rPr>
        <w:t xml:space="preserve">  </w:t>
      </w:r>
      <w:r>
        <w:rPr>
          <w:rFonts w:cs="Arial" w:hint="eastAsia"/>
          <w:szCs w:val="21"/>
          <w:u w:val="single"/>
        </w:rPr>
        <w:t>（盖章）</w:t>
      </w:r>
      <w:r>
        <w:rPr>
          <w:rFonts w:cs="Arial" w:hint="eastAsia"/>
          <w:szCs w:val="21"/>
          <w:u w:val="single"/>
        </w:rPr>
        <w:t xml:space="preserve"> </w:t>
      </w:r>
      <w:r>
        <w:rPr>
          <w:rFonts w:cs="Arial"/>
          <w:szCs w:val="21"/>
          <w:u w:val="single"/>
        </w:rPr>
        <w:t xml:space="preserve">  </w:t>
      </w:r>
    </w:p>
    <w:p w14:paraId="399D6DCC" w14:textId="77777777" w:rsidR="004555B0" w:rsidRDefault="009A1D4D">
      <w:pPr>
        <w:spacing w:line="360" w:lineRule="auto"/>
        <w:ind w:firstLine="480"/>
        <w:jc w:val="right"/>
        <w:rPr>
          <w:rFonts w:cs="Arial"/>
          <w:szCs w:val="21"/>
        </w:rPr>
      </w:pPr>
      <w:r>
        <w:rPr>
          <w:rFonts w:cs="Arial" w:hint="eastAsia"/>
          <w:szCs w:val="21"/>
          <w:u w:val="single"/>
        </w:rPr>
        <w:t xml:space="preserve"> </w:t>
      </w:r>
      <w:r>
        <w:rPr>
          <w:rFonts w:cs="Arial"/>
          <w:szCs w:val="21"/>
          <w:u w:val="single"/>
        </w:rPr>
        <w:t xml:space="preserve">           </w:t>
      </w:r>
      <w:r>
        <w:rPr>
          <w:rFonts w:cs="Arial" w:hint="eastAsia"/>
          <w:szCs w:val="21"/>
        </w:rPr>
        <w:t>年</w:t>
      </w:r>
      <w:r>
        <w:rPr>
          <w:rFonts w:cs="Arial" w:hint="eastAsia"/>
          <w:szCs w:val="21"/>
          <w:u w:val="single"/>
        </w:rPr>
        <w:t xml:space="preserve">     </w:t>
      </w:r>
      <w:r>
        <w:rPr>
          <w:rFonts w:cs="Arial" w:hint="eastAsia"/>
          <w:szCs w:val="21"/>
        </w:rPr>
        <w:t>月</w:t>
      </w:r>
      <w:r>
        <w:rPr>
          <w:rFonts w:cs="Arial" w:hint="eastAsia"/>
          <w:szCs w:val="21"/>
          <w:u w:val="single"/>
        </w:rPr>
        <w:t xml:space="preserve">     </w:t>
      </w:r>
      <w:r>
        <w:rPr>
          <w:rFonts w:cs="Arial" w:hint="eastAsia"/>
          <w:szCs w:val="21"/>
        </w:rPr>
        <w:t>日</w:t>
      </w:r>
    </w:p>
    <w:p w14:paraId="678A0A3B" w14:textId="77777777" w:rsidR="004555B0" w:rsidRDefault="004555B0">
      <w:pPr>
        <w:spacing w:line="360" w:lineRule="auto"/>
        <w:ind w:firstLine="480"/>
        <w:rPr>
          <w:rFonts w:cs="Arial"/>
          <w:szCs w:val="21"/>
        </w:rPr>
      </w:pPr>
    </w:p>
    <w:p w14:paraId="35B756CC" w14:textId="1A6D903E" w:rsidR="004555B0" w:rsidRDefault="004555B0">
      <w:pPr>
        <w:spacing w:line="360" w:lineRule="auto"/>
        <w:ind w:firstLine="480"/>
        <w:rPr>
          <w:rFonts w:cs="Arial"/>
          <w:szCs w:val="21"/>
        </w:rPr>
      </w:pPr>
    </w:p>
    <w:p w14:paraId="78434B86" w14:textId="48B54BF0" w:rsidR="001A7376" w:rsidRDefault="001A7376">
      <w:pPr>
        <w:spacing w:line="360" w:lineRule="auto"/>
        <w:ind w:firstLine="480"/>
        <w:rPr>
          <w:rFonts w:cs="Arial"/>
          <w:szCs w:val="21"/>
        </w:rPr>
      </w:pPr>
    </w:p>
    <w:p w14:paraId="6E2F248E" w14:textId="219A4AC8" w:rsidR="001A7376" w:rsidRDefault="001A7376">
      <w:pPr>
        <w:spacing w:line="360" w:lineRule="auto"/>
        <w:ind w:firstLine="480"/>
        <w:rPr>
          <w:rFonts w:cs="Arial"/>
          <w:szCs w:val="21"/>
        </w:rPr>
      </w:pPr>
    </w:p>
    <w:p w14:paraId="3733A36A" w14:textId="5310DB4B" w:rsidR="001A7376" w:rsidRDefault="001A7376">
      <w:pPr>
        <w:spacing w:line="360" w:lineRule="auto"/>
        <w:ind w:firstLine="480"/>
        <w:rPr>
          <w:rFonts w:cs="Arial"/>
          <w:szCs w:val="21"/>
        </w:rPr>
      </w:pPr>
    </w:p>
    <w:p w14:paraId="48B9B884" w14:textId="17E88BDA" w:rsidR="001A7376" w:rsidRDefault="001A7376">
      <w:pPr>
        <w:spacing w:line="360" w:lineRule="auto"/>
        <w:ind w:firstLine="480"/>
        <w:rPr>
          <w:rFonts w:cs="Arial"/>
          <w:szCs w:val="21"/>
        </w:rPr>
      </w:pPr>
    </w:p>
    <w:p w14:paraId="4F49F340" w14:textId="6305BBE9" w:rsidR="001A7376" w:rsidRDefault="001A7376">
      <w:pPr>
        <w:spacing w:line="360" w:lineRule="auto"/>
        <w:ind w:firstLine="480"/>
        <w:rPr>
          <w:rFonts w:cs="Arial"/>
          <w:szCs w:val="21"/>
        </w:rPr>
      </w:pPr>
    </w:p>
    <w:p w14:paraId="6E06B56E" w14:textId="126B2A5C" w:rsidR="001A7376" w:rsidRDefault="001A7376">
      <w:pPr>
        <w:spacing w:line="360" w:lineRule="auto"/>
        <w:ind w:firstLine="480"/>
        <w:rPr>
          <w:rFonts w:cs="Arial"/>
          <w:szCs w:val="21"/>
        </w:rPr>
      </w:pPr>
    </w:p>
    <w:p w14:paraId="3444C664" w14:textId="4D7BC24B" w:rsidR="001A7376" w:rsidRDefault="001A7376">
      <w:pPr>
        <w:spacing w:line="360" w:lineRule="auto"/>
        <w:ind w:firstLine="480"/>
        <w:rPr>
          <w:rFonts w:cs="Arial"/>
          <w:szCs w:val="21"/>
        </w:rPr>
      </w:pPr>
    </w:p>
    <w:p w14:paraId="1FD99A87" w14:textId="7A09FA5E" w:rsidR="001A7376" w:rsidRDefault="001A7376">
      <w:pPr>
        <w:spacing w:line="360" w:lineRule="auto"/>
        <w:ind w:firstLine="480"/>
        <w:rPr>
          <w:rFonts w:cs="Arial"/>
          <w:szCs w:val="21"/>
        </w:rPr>
      </w:pPr>
    </w:p>
    <w:p w14:paraId="6BD6D35E" w14:textId="77777777" w:rsidR="001A7376" w:rsidRDefault="001A7376">
      <w:pPr>
        <w:spacing w:line="360" w:lineRule="auto"/>
        <w:ind w:firstLine="480"/>
        <w:rPr>
          <w:rFonts w:cs="Arial"/>
          <w:szCs w:val="21"/>
        </w:rPr>
      </w:pPr>
    </w:p>
    <w:p w14:paraId="55899006" w14:textId="77777777" w:rsidR="004555B0" w:rsidRDefault="009A1D4D">
      <w:pPr>
        <w:ind w:firstLine="480"/>
      </w:pPr>
      <w:r>
        <w:rPr>
          <w:rFonts w:hint="eastAsia"/>
        </w:rPr>
        <w:t>2.2</w:t>
      </w:r>
      <w:r>
        <w:rPr>
          <w:rFonts w:hint="eastAsia"/>
        </w:rPr>
        <w:t>分项报价表</w:t>
      </w:r>
    </w:p>
    <w:p w14:paraId="496C2964" w14:textId="77777777" w:rsidR="001A7376" w:rsidRPr="008B1BC1" w:rsidRDefault="001A7376" w:rsidP="001A7376">
      <w:pPr>
        <w:ind w:firstLine="48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165"/>
        <w:gridCol w:w="1751"/>
        <w:gridCol w:w="1020"/>
        <w:gridCol w:w="873"/>
        <w:gridCol w:w="1022"/>
        <w:gridCol w:w="924"/>
        <w:gridCol w:w="1612"/>
      </w:tblGrid>
      <w:tr w:rsidR="001A7376" w:rsidRPr="008B1BC1" w14:paraId="13B2C684" w14:textId="77777777" w:rsidTr="0023400C">
        <w:trPr>
          <w:trHeight w:val="450"/>
        </w:trPr>
        <w:tc>
          <w:tcPr>
            <w:tcW w:w="876" w:type="dxa"/>
            <w:shd w:val="clear" w:color="000000" w:fill="BFBFBF"/>
            <w:vAlign w:val="center"/>
          </w:tcPr>
          <w:p w14:paraId="557CB087" w14:textId="77777777" w:rsidR="001A7376" w:rsidRPr="008B1BC1" w:rsidRDefault="001A7376" w:rsidP="0023400C">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序号</w:t>
            </w:r>
          </w:p>
        </w:tc>
        <w:tc>
          <w:tcPr>
            <w:tcW w:w="1165" w:type="dxa"/>
            <w:shd w:val="clear" w:color="000000" w:fill="BFBFBF"/>
            <w:vAlign w:val="center"/>
          </w:tcPr>
          <w:p w14:paraId="2B8D04A9"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物料号</w:t>
            </w:r>
          </w:p>
        </w:tc>
        <w:tc>
          <w:tcPr>
            <w:tcW w:w="1751" w:type="dxa"/>
            <w:shd w:val="clear" w:color="000000" w:fill="BFBFBF"/>
            <w:vAlign w:val="center"/>
          </w:tcPr>
          <w:p w14:paraId="5BF88429"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项目名称</w:t>
            </w:r>
          </w:p>
        </w:tc>
        <w:tc>
          <w:tcPr>
            <w:tcW w:w="1020" w:type="dxa"/>
            <w:shd w:val="clear" w:color="000000" w:fill="BFBFBF"/>
            <w:vAlign w:val="center"/>
          </w:tcPr>
          <w:p w14:paraId="67F2FEA5"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数量</w:t>
            </w:r>
          </w:p>
        </w:tc>
        <w:tc>
          <w:tcPr>
            <w:tcW w:w="873" w:type="dxa"/>
            <w:shd w:val="clear" w:color="000000" w:fill="BFBFBF"/>
            <w:vAlign w:val="center"/>
          </w:tcPr>
          <w:p w14:paraId="701FF367" w14:textId="77777777" w:rsidR="001A7376" w:rsidRPr="008B1BC1" w:rsidRDefault="001A7376" w:rsidP="0023400C">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单位</w:t>
            </w:r>
          </w:p>
        </w:tc>
        <w:tc>
          <w:tcPr>
            <w:tcW w:w="1022" w:type="dxa"/>
            <w:shd w:val="clear" w:color="000000" w:fill="BFBFBF"/>
            <w:vAlign w:val="center"/>
          </w:tcPr>
          <w:p w14:paraId="14C9B31A"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净单价</w:t>
            </w:r>
          </w:p>
          <w:p w14:paraId="18E8A984"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924" w:type="dxa"/>
            <w:shd w:val="clear" w:color="000000" w:fill="BFBFBF"/>
            <w:vAlign w:val="center"/>
          </w:tcPr>
          <w:p w14:paraId="30BBE1DB"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净总价</w:t>
            </w:r>
          </w:p>
          <w:p w14:paraId="32D44B2D"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1612" w:type="dxa"/>
            <w:shd w:val="clear" w:color="000000" w:fill="BFBFBF"/>
            <w:vAlign w:val="center"/>
          </w:tcPr>
          <w:p w14:paraId="1554D52B"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含税总金额</w:t>
            </w:r>
          </w:p>
          <w:p w14:paraId="72828199" w14:textId="77777777" w:rsidR="001A7376" w:rsidRPr="008B1BC1" w:rsidRDefault="001A7376" w:rsidP="0023400C">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r>
      <w:tr w:rsidR="001A7376" w:rsidRPr="008B1BC1" w14:paraId="006AF80B" w14:textId="77777777" w:rsidTr="0023400C">
        <w:trPr>
          <w:trHeight w:val="414"/>
        </w:trPr>
        <w:tc>
          <w:tcPr>
            <w:tcW w:w="876" w:type="dxa"/>
            <w:shd w:val="clear" w:color="000000" w:fill="FFFFFF"/>
            <w:vAlign w:val="center"/>
          </w:tcPr>
          <w:p w14:paraId="4C767A36" w14:textId="77777777" w:rsidR="001A7376" w:rsidRPr="008B1BC1" w:rsidRDefault="001A7376" w:rsidP="0023400C">
            <w:pPr>
              <w:ind w:firstLineChars="11" w:firstLine="20"/>
              <w:jc w:val="center"/>
              <w:rPr>
                <w:rFonts w:ascii="宋体" w:hAnsi="宋体" w:cs="宋体"/>
                <w:kern w:val="0"/>
                <w:sz w:val="18"/>
                <w:szCs w:val="18"/>
              </w:rPr>
            </w:pPr>
            <w:r w:rsidRPr="008B1BC1">
              <w:rPr>
                <w:rFonts w:ascii="宋体" w:hAnsi="宋体" w:cs="宋体" w:hint="eastAsia"/>
                <w:kern w:val="0"/>
                <w:sz w:val="18"/>
                <w:szCs w:val="18"/>
              </w:rPr>
              <w:t>X</w:t>
            </w:r>
          </w:p>
        </w:tc>
        <w:tc>
          <w:tcPr>
            <w:tcW w:w="1165" w:type="dxa"/>
            <w:shd w:val="clear" w:color="000000" w:fill="FFFFFF"/>
            <w:vAlign w:val="center"/>
          </w:tcPr>
          <w:p w14:paraId="783B55A9" w14:textId="77777777" w:rsidR="001A7376" w:rsidRPr="008B1BC1" w:rsidRDefault="001A7376" w:rsidP="0023400C">
            <w:pPr>
              <w:ind w:firstLineChars="11" w:firstLine="20"/>
              <w:jc w:val="center"/>
              <w:rPr>
                <w:rFonts w:ascii="宋体" w:cs="宋体"/>
                <w:kern w:val="0"/>
                <w:sz w:val="18"/>
                <w:szCs w:val="18"/>
              </w:rPr>
            </w:pPr>
            <w:r w:rsidRPr="008B1BC1">
              <w:rPr>
                <w:rFonts w:ascii="宋体" w:hAnsi="宋体" w:cs="宋体"/>
                <w:kern w:val="0"/>
                <w:sz w:val="18"/>
                <w:szCs w:val="18"/>
              </w:rPr>
              <w:t>XXXXXXX</w:t>
            </w:r>
          </w:p>
        </w:tc>
        <w:tc>
          <w:tcPr>
            <w:tcW w:w="1751" w:type="dxa"/>
            <w:shd w:val="clear" w:color="000000" w:fill="FFFFFF"/>
            <w:vAlign w:val="center"/>
          </w:tcPr>
          <w:p w14:paraId="175231C1" w14:textId="77777777" w:rsidR="001A7376" w:rsidRPr="008B1BC1" w:rsidRDefault="001A7376" w:rsidP="0023400C">
            <w:pPr>
              <w:ind w:firstLineChars="11" w:firstLine="20"/>
              <w:jc w:val="center"/>
              <w:rPr>
                <w:rFonts w:ascii="宋体" w:cs="宋体"/>
                <w:kern w:val="0"/>
                <w:sz w:val="18"/>
                <w:szCs w:val="18"/>
              </w:rPr>
            </w:pPr>
            <w:r w:rsidRPr="008B1BC1">
              <w:rPr>
                <w:rFonts w:ascii="宋体" w:hAnsi="宋体" w:cs="宋体"/>
                <w:kern w:val="0"/>
                <w:sz w:val="18"/>
                <w:szCs w:val="18"/>
              </w:rPr>
              <w:t>XXXXXXXXXX</w:t>
            </w:r>
          </w:p>
        </w:tc>
        <w:tc>
          <w:tcPr>
            <w:tcW w:w="1020" w:type="dxa"/>
            <w:shd w:val="clear" w:color="000000" w:fill="FFFFFF"/>
            <w:vAlign w:val="center"/>
          </w:tcPr>
          <w:p w14:paraId="474B683E" w14:textId="77777777" w:rsidR="001A7376" w:rsidRPr="008B1BC1" w:rsidRDefault="001A7376" w:rsidP="0023400C">
            <w:pPr>
              <w:ind w:firstLineChars="11" w:firstLine="20"/>
              <w:jc w:val="center"/>
              <w:rPr>
                <w:rFonts w:ascii="宋体" w:cs="宋体"/>
                <w:kern w:val="0"/>
                <w:sz w:val="18"/>
                <w:szCs w:val="18"/>
              </w:rPr>
            </w:pPr>
            <w:r w:rsidRPr="008B1BC1">
              <w:rPr>
                <w:rFonts w:ascii="宋体" w:hAnsi="宋体" w:cs="宋体" w:hint="eastAsia"/>
                <w:kern w:val="0"/>
                <w:sz w:val="18"/>
                <w:szCs w:val="18"/>
              </w:rPr>
              <w:t>XX</w:t>
            </w:r>
          </w:p>
        </w:tc>
        <w:tc>
          <w:tcPr>
            <w:tcW w:w="873" w:type="dxa"/>
            <w:vAlign w:val="center"/>
          </w:tcPr>
          <w:p w14:paraId="32EAF608" w14:textId="77777777" w:rsidR="001A7376" w:rsidRPr="008B1BC1" w:rsidRDefault="001A7376" w:rsidP="0023400C">
            <w:pPr>
              <w:ind w:firstLineChars="11" w:firstLine="20"/>
              <w:jc w:val="center"/>
              <w:rPr>
                <w:rFonts w:ascii="宋体" w:hAnsi="宋体" w:cs="宋体"/>
                <w:kern w:val="0"/>
                <w:sz w:val="18"/>
                <w:szCs w:val="18"/>
              </w:rPr>
            </w:pPr>
            <w:r w:rsidRPr="008B1BC1">
              <w:rPr>
                <w:rFonts w:ascii="宋体" w:hAnsi="宋体" w:cs="宋体" w:hint="eastAsia"/>
                <w:kern w:val="0"/>
                <w:sz w:val="18"/>
                <w:szCs w:val="18"/>
              </w:rPr>
              <w:t>XX</w:t>
            </w:r>
          </w:p>
        </w:tc>
        <w:tc>
          <w:tcPr>
            <w:tcW w:w="1022" w:type="dxa"/>
            <w:vAlign w:val="center"/>
          </w:tcPr>
          <w:p w14:paraId="7AED4CC5" w14:textId="77777777" w:rsidR="001A7376" w:rsidRPr="008B1BC1" w:rsidRDefault="001A7376" w:rsidP="0023400C">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924" w:type="dxa"/>
            <w:vAlign w:val="center"/>
          </w:tcPr>
          <w:p w14:paraId="7CA726C9" w14:textId="77777777" w:rsidR="001A7376" w:rsidRPr="008B1BC1" w:rsidRDefault="001A7376" w:rsidP="0023400C">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1612" w:type="dxa"/>
            <w:vAlign w:val="center"/>
          </w:tcPr>
          <w:p w14:paraId="3387EBB9" w14:textId="77777777" w:rsidR="001A7376" w:rsidRPr="008B1BC1" w:rsidRDefault="001A7376" w:rsidP="0023400C">
            <w:pPr>
              <w:ind w:firstLineChars="11" w:firstLine="20"/>
              <w:jc w:val="center"/>
              <w:rPr>
                <w:rFonts w:ascii="宋体" w:cs="宋体"/>
                <w:kern w:val="0"/>
                <w:sz w:val="18"/>
                <w:szCs w:val="18"/>
              </w:rPr>
            </w:pPr>
            <w:r w:rsidRPr="008B1BC1">
              <w:rPr>
                <w:rFonts w:ascii="宋体" w:hAnsi="宋体" w:cs="宋体"/>
                <w:kern w:val="0"/>
                <w:sz w:val="18"/>
                <w:szCs w:val="18"/>
              </w:rPr>
              <w:t>XXXXXXXXX</w:t>
            </w:r>
          </w:p>
        </w:tc>
      </w:tr>
      <w:tr w:rsidR="001A7376" w:rsidRPr="008B1BC1" w14:paraId="6B8D9FC3" w14:textId="77777777" w:rsidTr="0023400C">
        <w:trPr>
          <w:trHeight w:val="250"/>
        </w:trPr>
        <w:tc>
          <w:tcPr>
            <w:tcW w:w="876" w:type="dxa"/>
            <w:shd w:val="clear" w:color="auto" w:fill="BFBFBF"/>
            <w:vAlign w:val="center"/>
          </w:tcPr>
          <w:p w14:paraId="22BA7DB0" w14:textId="77777777" w:rsidR="001A7376" w:rsidRPr="008B1BC1" w:rsidRDefault="001A7376" w:rsidP="0023400C">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合计</w:t>
            </w:r>
          </w:p>
        </w:tc>
        <w:tc>
          <w:tcPr>
            <w:tcW w:w="1165" w:type="dxa"/>
            <w:shd w:val="clear" w:color="auto" w:fill="BFBFBF"/>
            <w:vAlign w:val="center"/>
          </w:tcPr>
          <w:p w14:paraId="67748B8C" w14:textId="77777777" w:rsidR="001A7376" w:rsidRPr="008B1BC1" w:rsidRDefault="001A7376" w:rsidP="0023400C">
            <w:pPr>
              <w:widowControl/>
              <w:ind w:firstLineChars="11" w:firstLine="22"/>
              <w:jc w:val="center"/>
              <w:rPr>
                <w:rFonts w:ascii="宋体" w:cs="宋体"/>
                <w:kern w:val="0"/>
                <w:sz w:val="20"/>
                <w:szCs w:val="21"/>
              </w:rPr>
            </w:pPr>
          </w:p>
        </w:tc>
        <w:tc>
          <w:tcPr>
            <w:tcW w:w="1751" w:type="dxa"/>
            <w:shd w:val="clear" w:color="auto" w:fill="BFBFBF"/>
            <w:vAlign w:val="center"/>
          </w:tcPr>
          <w:p w14:paraId="7D1A718E" w14:textId="77777777" w:rsidR="001A7376" w:rsidRPr="008B1BC1" w:rsidRDefault="001A7376" w:rsidP="0023400C">
            <w:pPr>
              <w:widowControl/>
              <w:ind w:firstLineChars="11" w:firstLine="22"/>
              <w:jc w:val="center"/>
              <w:rPr>
                <w:rFonts w:ascii="宋体" w:cs="宋体"/>
                <w:kern w:val="0"/>
                <w:sz w:val="20"/>
                <w:szCs w:val="21"/>
              </w:rPr>
            </w:pPr>
          </w:p>
        </w:tc>
        <w:tc>
          <w:tcPr>
            <w:tcW w:w="1020" w:type="dxa"/>
            <w:shd w:val="clear" w:color="auto" w:fill="BFBFBF"/>
            <w:vAlign w:val="center"/>
          </w:tcPr>
          <w:p w14:paraId="7A83481F" w14:textId="77777777" w:rsidR="001A7376" w:rsidRPr="008B1BC1" w:rsidRDefault="001A7376" w:rsidP="0023400C">
            <w:pPr>
              <w:widowControl/>
              <w:ind w:firstLineChars="11" w:firstLine="22"/>
              <w:jc w:val="center"/>
              <w:rPr>
                <w:rFonts w:ascii="宋体" w:cs="宋体"/>
                <w:kern w:val="0"/>
                <w:sz w:val="20"/>
                <w:szCs w:val="21"/>
              </w:rPr>
            </w:pPr>
          </w:p>
        </w:tc>
        <w:tc>
          <w:tcPr>
            <w:tcW w:w="873" w:type="dxa"/>
            <w:shd w:val="clear" w:color="auto" w:fill="BFBFBF"/>
            <w:vAlign w:val="center"/>
          </w:tcPr>
          <w:p w14:paraId="1972D110" w14:textId="77777777" w:rsidR="001A7376" w:rsidRPr="008B1BC1" w:rsidRDefault="001A7376" w:rsidP="0023400C">
            <w:pPr>
              <w:ind w:firstLineChars="11" w:firstLine="22"/>
              <w:jc w:val="center"/>
              <w:rPr>
                <w:rFonts w:ascii="宋体" w:cs="宋体"/>
                <w:kern w:val="0"/>
                <w:sz w:val="20"/>
                <w:szCs w:val="21"/>
              </w:rPr>
            </w:pPr>
          </w:p>
        </w:tc>
        <w:tc>
          <w:tcPr>
            <w:tcW w:w="1022" w:type="dxa"/>
            <w:shd w:val="clear" w:color="auto" w:fill="BFBFBF"/>
            <w:vAlign w:val="center"/>
          </w:tcPr>
          <w:p w14:paraId="64CB19C5" w14:textId="77777777" w:rsidR="001A7376" w:rsidRPr="008B1BC1" w:rsidRDefault="001A7376" w:rsidP="0023400C">
            <w:pPr>
              <w:ind w:firstLineChars="11" w:firstLine="22"/>
              <w:jc w:val="center"/>
              <w:rPr>
                <w:rFonts w:ascii="宋体" w:cs="宋体"/>
                <w:kern w:val="0"/>
                <w:sz w:val="20"/>
                <w:szCs w:val="21"/>
              </w:rPr>
            </w:pPr>
          </w:p>
        </w:tc>
        <w:tc>
          <w:tcPr>
            <w:tcW w:w="924" w:type="dxa"/>
            <w:shd w:val="clear" w:color="auto" w:fill="BFBFBF"/>
            <w:vAlign w:val="center"/>
          </w:tcPr>
          <w:p w14:paraId="5EA874EE" w14:textId="77777777" w:rsidR="001A7376" w:rsidRPr="008B1BC1" w:rsidRDefault="001A7376" w:rsidP="0023400C">
            <w:pPr>
              <w:ind w:firstLineChars="11" w:firstLine="22"/>
              <w:jc w:val="center"/>
              <w:rPr>
                <w:rFonts w:ascii="宋体" w:cs="宋体"/>
                <w:kern w:val="0"/>
                <w:sz w:val="20"/>
                <w:szCs w:val="21"/>
              </w:rPr>
            </w:pPr>
          </w:p>
        </w:tc>
        <w:tc>
          <w:tcPr>
            <w:tcW w:w="1612" w:type="dxa"/>
            <w:shd w:val="clear" w:color="auto" w:fill="BFBFBF"/>
            <w:vAlign w:val="center"/>
          </w:tcPr>
          <w:p w14:paraId="7F9AAA8B" w14:textId="77777777" w:rsidR="001A7376" w:rsidRPr="008B1BC1" w:rsidRDefault="001A7376" w:rsidP="0023400C">
            <w:pPr>
              <w:ind w:firstLineChars="11" w:firstLine="22"/>
              <w:jc w:val="center"/>
              <w:rPr>
                <w:rFonts w:ascii="宋体" w:cs="宋体"/>
                <w:b/>
                <w:kern w:val="0"/>
                <w:sz w:val="20"/>
                <w:szCs w:val="21"/>
              </w:rPr>
            </w:pPr>
            <w:r w:rsidRPr="008B1BC1">
              <w:rPr>
                <w:rFonts w:ascii="宋体" w:hAnsi="宋体" w:cs="宋体"/>
                <w:b/>
                <w:kern w:val="0"/>
                <w:sz w:val="20"/>
                <w:szCs w:val="21"/>
              </w:rPr>
              <w:t>XXXXXXXXX</w:t>
            </w:r>
          </w:p>
        </w:tc>
      </w:tr>
    </w:tbl>
    <w:p w14:paraId="19670DB3" w14:textId="3336F30D" w:rsidR="004555B0" w:rsidRDefault="001A7376">
      <w:pPr>
        <w:ind w:firstLine="480"/>
      </w:pPr>
      <w:r w:rsidRPr="008B1BC1">
        <w:rPr>
          <w:rFonts w:hint="eastAsia"/>
        </w:rPr>
        <w:t>如果总报价与分项报价表中的净价合计不一致，物资类询价以电子商务平台中报价为准（保留到人民币：分），工程服务类以响应文件中报价为准（保留到人民币：分）。</w:t>
      </w:r>
    </w:p>
    <w:p w14:paraId="21854580" w14:textId="77777777" w:rsidR="004555B0" w:rsidRDefault="009A1D4D">
      <w:pPr>
        <w:pStyle w:val="2"/>
        <w:spacing w:before="120"/>
      </w:pPr>
      <w:r>
        <w:br w:type="page"/>
      </w:r>
      <w:bookmarkStart w:id="432" w:name="_Toc527708271"/>
      <w:bookmarkStart w:id="433" w:name="_Toc26754"/>
      <w:bookmarkStart w:id="434" w:name="_Toc21906"/>
      <w:bookmarkStart w:id="435" w:name="_Toc14935"/>
      <w:bookmarkStart w:id="436" w:name="_Toc23510"/>
      <w:bookmarkStart w:id="437" w:name="_Toc27208"/>
      <w:bookmarkStart w:id="438" w:name="_Toc518"/>
      <w:bookmarkStart w:id="439" w:name="_Toc5605"/>
      <w:bookmarkStart w:id="440" w:name="_Toc527560964"/>
      <w:r>
        <w:rPr>
          <w:rFonts w:hint="eastAsia"/>
        </w:rPr>
        <w:lastRenderedPageBreak/>
        <w:t>三、商务部分</w:t>
      </w:r>
      <w:bookmarkEnd w:id="432"/>
      <w:bookmarkEnd w:id="433"/>
      <w:bookmarkEnd w:id="434"/>
      <w:bookmarkEnd w:id="435"/>
      <w:bookmarkEnd w:id="436"/>
      <w:bookmarkEnd w:id="437"/>
      <w:bookmarkEnd w:id="438"/>
      <w:bookmarkEnd w:id="439"/>
    </w:p>
    <w:p w14:paraId="10C7FF31" w14:textId="77777777" w:rsidR="004555B0" w:rsidRDefault="009A1D4D">
      <w:pPr>
        <w:ind w:firstLineChars="0" w:firstLine="0"/>
        <w:rPr>
          <w:rFonts w:ascii="宋体" w:hAnsi="宋体" w:cs="宋体"/>
        </w:rPr>
      </w:pPr>
      <w:bookmarkStart w:id="441" w:name="_Toc78908410"/>
      <w:bookmarkStart w:id="442" w:name="_Toc2392"/>
      <w:r>
        <w:rPr>
          <w:rFonts w:ascii="宋体" w:hAnsi="宋体" w:cs="宋体" w:hint="eastAsia"/>
        </w:rPr>
        <w:t>1.</w:t>
      </w:r>
      <w:bookmarkEnd w:id="441"/>
      <w:r>
        <w:rPr>
          <w:rFonts w:ascii="宋体" w:hAnsi="宋体" w:cs="宋体" w:hint="eastAsia"/>
        </w:rPr>
        <w:t>商务部分摘要表</w:t>
      </w:r>
      <w:bookmarkEnd w:id="442"/>
    </w:p>
    <w:p w14:paraId="6395BD69" w14:textId="77777777" w:rsidR="004555B0" w:rsidRDefault="009A1D4D">
      <w:pPr>
        <w:ind w:firstLine="480"/>
        <w:jc w:val="center"/>
      </w:pPr>
      <w:r>
        <w:rPr>
          <w:rFonts w:hint="eastAsia"/>
        </w:rPr>
        <w:t>商务部分摘要表</w:t>
      </w:r>
      <w:bookmarkEnd w:id="440"/>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1141"/>
        <w:gridCol w:w="1142"/>
        <w:gridCol w:w="957"/>
        <w:gridCol w:w="373"/>
        <w:gridCol w:w="189"/>
        <w:gridCol w:w="1330"/>
        <w:gridCol w:w="41"/>
        <w:gridCol w:w="30"/>
        <w:gridCol w:w="1070"/>
        <w:gridCol w:w="915"/>
      </w:tblGrid>
      <w:tr w:rsidR="004555B0" w14:paraId="4AFD63F3" w14:textId="77777777" w:rsidTr="001A7376">
        <w:trPr>
          <w:trHeight w:val="454"/>
          <w:jc w:val="center"/>
        </w:trPr>
        <w:tc>
          <w:tcPr>
            <w:tcW w:w="1863" w:type="dxa"/>
            <w:vAlign w:val="center"/>
          </w:tcPr>
          <w:p w14:paraId="02905158" w14:textId="43F6A036" w:rsidR="004555B0" w:rsidRDefault="001A7376">
            <w:pPr>
              <w:pStyle w:val="ac"/>
            </w:pPr>
            <w:r>
              <w:rPr>
                <w:rFonts w:hint="eastAsia"/>
              </w:rPr>
              <w:t>*</w:t>
            </w:r>
            <w:r>
              <w:rPr>
                <w:rFonts w:hint="eastAsia"/>
              </w:rPr>
              <w:t>供应商</w:t>
            </w:r>
            <w:r>
              <w:t>名称</w:t>
            </w:r>
          </w:p>
        </w:tc>
        <w:tc>
          <w:tcPr>
            <w:tcW w:w="7380" w:type="dxa"/>
            <w:gridSpan w:val="10"/>
            <w:vAlign w:val="center"/>
          </w:tcPr>
          <w:p w14:paraId="758D5B88" w14:textId="77777777" w:rsidR="004555B0" w:rsidRDefault="004555B0">
            <w:pPr>
              <w:pStyle w:val="ac"/>
            </w:pPr>
          </w:p>
        </w:tc>
      </w:tr>
      <w:tr w:rsidR="004555B0" w14:paraId="3CB8B80A" w14:textId="77777777" w:rsidTr="001A7376">
        <w:trPr>
          <w:trHeight w:val="454"/>
          <w:jc w:val="center"/>
        </w:trPr>
        <w:tc>
          <w:tcPr>
            <w:tcW w:w="1863" w:type="dxa"/>
            <w:vAlign w:val="center"/>
          </w:tcPr>
          <w:p w14:paraId="75F02F46" w14:textId="676CFE92" w:rsidR="004555B0" w:rsidRDefault="001A7376">
            <w:pPr>
              <w:pStyle w:val="ac"/>
            </w:pPr>
            <w:r>
              <w:rPr>
                <w:rFonts w:hint="eastAsia"/>
              </w:rPr>
              <w:t>*</w:t>
            </w:r>
            <w:r>
              <w:t>注册地址</w:t>
            </w:r>
          </w:p>
        </w:tc>
        <w:tc>
          <w:tcPr>
            <w:tcW w:w="3905" w:type="dxa"/>
            <w:gridSpan w:val="5"/>
            <w:vAlign w:val="center"/>
          </w:tcPr>
          <w:p w14:paraId="1A529402" w14:textId="77777777" w:rsidR="004555B0" w:rsidRDefault="004555B0">
            <w:pPr>
              <w:pStyle w:val="ac"/>
            </w:pPr>
          </w:p>
        </w:tc>
        <w:tc>
          <w:tcPr>
            <w:tcW w:w="1367" w:type="dxa"/>
            <w:vAlign w:val="center"/>
          </w:tcPr>
          <w:p w14:paraId="6D04C2B4" w14:textId="77777777" w:rsidR="004555B0" w:rsidRDefault="009A1D4D">
            <w:pPr>
              <w:pStyle w:val="ac"/>
            </w:pPr>
            <w:r>
              <w:t>邮政编码</w:t>
            </w:r>
          </w:p>
        </w:tc>
        <w:tc>
          <w:tcPr>
            <w:tcW w:w="2108" w:type="dxa"/>
            <w:gridSpan w:val="4"/>
            <w:vAlign w:val="center"/>
          </w:tcPr>
          <w:p w14:paraId="6AAE5326" w14:textId="77777777" w:rsidR="004555B0" w:rsidRDefault="004555B0">
            <w:pPr>
              <w:pStyle w:val="ac"/>
            </w:pPr>
          </w:p>
        </w:tc>
      </w:tr>
      <w:tr w:rsidR="004555B0" w14:paraId="149195A2" w14:textId="77777777" w:rsidTr="001A7376">
        <w:trPr>
          <w:trHeight w:val="454"/>
          <w:jc w:val="center"/>
        </w:trPr>
        <w:tc>
          <w:tcPr>
            <w:tcW w:w="1863" w:type="dxa"/>
            <w:vMerge w:val="restart"/>
            <w:vAlign w:val="center"/>
          </w:tcPr>
          <w:p w14:paraId="15792C4E" w14:textId="5B6F27C4" w:rsidR="004555B0" w:rsidRDefault="001A7376">
            <w:pPr>
              <w:pStyle w:val="ac"/>
            </w:pPr>
            <w:r>
              <w:rPr>
                <w:rFonts w:hint="eastAsia"/>
              </w:rPr>
              <w:t>*</w:t>
            </w:r>
            <w:r>
              <w:t>联系方式</w:t>
            </w:r>
          </w:p>
        </w:tc>
        <w:tc>
          <w:tcPr>
            <w:tcW w:w="1172" w:type="dxa"/>
            <w:vAlign w:val="center"/>
          </w:tcPr>
          <w:p w14:paraId="64A5698D" w14:textId="314207CA" w:rsidR="004555B0" w:rsidRDefault="001A7376">
            <w:pPr>
              <w:pStyle w:val="ac"/>
            </w:pPr>
            <w:r>
              <w:rPr>
                <w:rFonts w:hint="eastAsia"/>
              </w:rPr>
              <w:t>*</w:t>
            </w:r>
            <w:r>
              <w:t>联系人</w:t>
            </w:r>
          </w:p>
        </w:tc>
        <w:tc>
          <w:tcPr>
            <w:tcW w:w="2733" w:type="dxa"/>
            <w:gridSpan w:val="4"/>
            <w:vAlign w:val="center"/>
          </w:tcPr>
          <w:p w14:paraId="38CF2F6C" w14:textId="77777777" w:rsidR="004555B0" w:rsidRDefault="004555B0">
            <w:pPr>
              <w:pStyle w:val="ac"/>
            </w:pPr>
          </w:p>
        </w:tc>
        <w:tc>
          <w:tcPr>
            <w:tcW w:w="1367" w:type="dxa"/>
            <w:vAlign w:val="center"/>
          </w:tcPr>
          <w:p w14:paraId="7F5B1CF8" w14:textId="5255664A" w:rsidR="004555B0" w:rsidRDefault="001A7376">
            <w:pPr>
              <w:pStyle w:val="ac"/>
            </w:pPr>
            <w:r>
              <w:rPr>
                <w:rFonts w:hint="eastAsia"/>
              </w:rPr>
              <w:t>*</w:t>
            </w:r>
            <w:r>
              <w:t>电话</w:t>
            </w:r>
          </w:p>
        </w:tc>
        <w:tc>
          <w:tcPr>
            <w:tcW w:w="2108" w:type="dxa"/>
            <w:gridSpan w:val="4"/>
            <w:vAlign w:val="center"/>
          </w:tcPr>
          <w:p w14:paraId="65735505" w14:textId="77777777" w:rsidR="004555B0" w:rsidRDefault="004555B0">
            <w:pPr>
              <w:pStyle w:val="ac"/>
            </w:pPr>
          </w:p>
        </w:tc>
      </w:tr>
      <w:tr w:rsidR="004555B0" w14:paraId="1026C5C3" w14:textId="77777777" w:rsidTr="001A7376">
        <w:trPr>
          <w:trHeight w:val="454"/>
          <w:jc w:val="center"/>
        </w:trPr>
        <w:tc>
          <w:tcPr>
            <w:tcW w:w="1863" w:type="dxa"/>
            <w:vMerge/>
            <w:vAlign w:val="center"/>
          </w:tcPr>
          <w:p w14:paraId="30262226" w14:textId="77777777" w:rsidR="004555B0" w:rsidRDefault="004555B0">
            <w:pPr>
              <w:pStyle w:val="ac"/>
            </w:pPr>
          </w:p>
        </w:tc>
        <w:tc>
          <w:tcPr>
            <w:tcW w:w="1172" w:type="dxa"/>
            <w:vAlign w:val="center"/>
          </w:tcPr>
          <w:p w14:paraId="41F8CB6B" w14:textId="4D31A13B" w:rsidR="004555B0" w:rsidRDefault="001A7376">
            <w:pPr>
              <w:pStyle w:val="ac"/>
            </w:pPr>
            <w:r>
              <w:rPr>
                <w:rFonts w:hint="eastAsia"/>
              </w:rPr>
              <w:t>*</w:t>
            </w:r>
            <w:r>
              <w:t>传真</w:t>
            </w:r>
          </w:p>
        </w:tc>
        <w:tc>
          <w:tcPr>
            <w:tcW w:w="2733" w:type="dxa"/>
            <w:gridSpan w:val="4"/>
            <w:vAlign w:val="center"/>
          </w:tcPr>
          <w:p w14:paraId="00A0A9E2" w14:textId="77777777" w:rsidR="004555B0" w:rsidRDefault="004555B0">
            <w:pPr>
              <w:pStyle w:val="ac"/>
            </w:pPr>
          </w:p>
        </w:tc>
        <w:tc>
          <w:tcPr>
            <w:tcW w:w="1367" w:type="dxa"/>
            <w:vAlign w:val="center"/>
          </w:tcPr>
          <w:p w14:paraId="2EA1E6B2" w14:textId="77777777" w:rsidR="004555B0" w:rsidRDefault="009A1D4D">
            <w:pPr>
              <w:pStyle w:val="ac"/>
            </w:pPr>
            <w:r>
              <w:t>网址</w:t>
            </w:r>
          </w:p>
        </w:tc>
        <w:tc>
          <w:tcPr>
            <w:tcW w:w="2108" w:type="dxa"/>
            <w:gridSpan w:val="4"/>
            <w:vAlign w:val="center"/>
          </w:tcPr>
          <w:p w14:paraId="141BF8DC" w14:textId="77777777" w:rsidR="004555B0" w:rsidRDefault="004555B0">
            <w:pPr>
              <w:pStyle w:val="ac"/>
            </w:pPr>
          </w:p>
        </w:tc>
      </w:tr>
      <w:tr w:rsidR="004555B0" w14:paraId="6923CF2D" w14:textId="77777777" w:rsidTr="001A7376">
        <w:trPr>
          <w:trHeight w:val="454"/>
          <w:jc w:val="center"/>
        </w:trPr>
        <w:tc>
          <w:tcPr>
            <w:tcW w:w="1863" w:type="dxa"/>
            <w:vAlign w:val="center"/>
          </w:tcPr>
          <w:p w14:paraId="3A7D7DA7" w14:textId="04032DE7" w:rsidR="004555B0" w:rsidRDefault="001A7376">
            <w:pPr>
              <w:pStyle w:val="ac"/>
            </w:pPr>
            <w:r>
              <w:rPr>
                <w:rFonts w:hint="eastAsia"/>
              </w:rPr>
              <w:t>*</w:t>
            </w:r>
            <w:r>
              <w:t>股权结构</w:t>
            </w:r>
          </w:p>
        </w:tc>
        <w:tc>
          <w:tcPr>
            <w:tcW w:w="7380" w:type="dxa"/>
            <w:gridSpan w:val="10"/>
            <w:vAlign w:val="center"/>
          </w:tcPr>
          <w:p w14:paraId="7B4A4D83" w14:textId="77777777" w:rsidR="004555B0" w:rsidRDefault="009A1D4D">
            <w:pPr>
              <w:pStyle w:val="ac"/>
            </w:pPr>
            <w:r>
              <w:t>XX</w:t>
            </w:r>
            <w:r>
              <w:t>：</w:t>
            </w:r>
            <w:r>
              <w:t>A%</w:t>
            </w:r>
            <w:r>
              <w:t>；</w:t>
            </w:r>
          </w:p>
          <w:p w14:paraId="6C8C9B04" w14:textId="77777777" w:rsidR="004555B0" w:rsidRDefault="009A1D4D">
            <w:pPr>
              <w:pStyle w:val="ac"/>
            </w:pPr>
            <w:r>
              <w:t>YY</w:t>
            </w:r>
            <w:r>
              <w:t>：</w:t>
            </w:r>
            <w:r>
              <w:t>B%</w:t>
            </w:r>
            <w:r>
              <w:t>；</w:t>
            </w:r>
          </w:p>
        </w:tc>
      </w:tr>
      <w:tr w:rsidR="004555B0" w14:paraId="04044FBF" w14:textId="77777777" w:rsidTr="001A7376">
        <w:trPr>
          <w:trHeight w:val="454"/>
          <w:jc w:val="center"/>
        </w:trPr>
        <w:tc>
          <w:tcPr>
            <w:tcW w:w="1863" w:type="dxa"/>
            <w:vAlign w:val="center"/>
          </w:tcPr>
          <w:p w14:paraId="1DCFF2C0" w14:textId="0904A5C0" w:rsidR="004555B0" w:rsidRDefault="001A7376">
            <w:pPr>
              <w:pStyle w:val="ac"/>
            </w:pPr>
            <w:r>
              <w:rPr>
                <w:rFonts w:hint="eastAsia"/>
              </w:rPr>
              <w:t>*</w:t>
            </w:r>
            <w:r>
              <w:t>法定代表人</w:t>
            </w:r>
          </w:p>
        </w:tc>
        <w:tc>
          <w:tcPr>
            <w:tcW w:w="1172" w:type="dxa"/>
            <w:vAlign w:val="center"/>
          </w:tcPr>
          <w:p w14:paraId="4DA07DD3" w14:textId="77777777" w:rsidR="004555B0" w:rsidRDefault="009A1D4D">
            <w:pPr>
              <w:pStyle w:val="ac"/>
            </w:pPr>
            <w:r>
              <w:t>姓名</w:t>
            </w:r>
          </w:p>
        </w:tc>
        <w:tc>
          <w:tcPr>
            <w:tcW w:w="1172" w:type="dxa"/>
            <w:vAlign w:val="center"/>
          </w:tcPr>
          <w:p w14:paraId="2107EBD5" w14:textId="77777777" w:rsidR="004555B0" w:rsidRDefault="004555B0">
            <w:pPr>
              <w:pStyle w:val="ac"/>
            </w:pPr>
          </w:p>
        </w:tc>
        <w:tc>
          <w:tcPr>
            <w:tcW w:w="1366" w:type="dxa"/>
            <w:gridSpan w:val="2"/>
            <w:vAlign w:val="center"/>
          </w:tcPr>
          <w:p w14:paraId="47EF1E99" w14:textId="77777777" w:rsidR="004555B0" w:rsidRDefault="009A1D4D">
            <w:pPr>
              <w:pStyle w:val="ac"/>
            </w:pPr>
            <w:r>
              <w:t>技术职称</w:t>
            </w:r>
          </w:p>
        </w:tc>
        <w:tc>
          <w:tcPr>
            <w:tcW w:w="1604" w:type="dxa"/>
            <w:gridSpan w:val="3"/>
            <w:vAlign w:val="center"/>
          </w:tcPr>
          <w:p w14:paraId="3B75B3B7" w14:textId="77777777" w:rsidR="004555B0" w:rsidRDefault="004555B0">
            <w:pPr>
              <w:pStyle w:val="ac"/>
            </w:pPr>
          </w:p>
        </w:tc>
        <w:tc>
          <w:tcPr>
            <w:tcW w:w="1128" w:type="dxa"/>
            <w:gridSpan w:val="2"/>
            <w:vAlign w:val="center"/>
          </w:tcPr>
          <w:p w14:paraId="2D7C4F0B" w14:textId="12577E62" w:rsidR="004555B0" w:rsidRDefault="001A7376">
            <w:pPr>
              <w:pStyle w:val="ac"/>
            </w:pPr>
            <w:r>
              <w:rPr>
                <w:rFonts w:hint="eastAsia"/>
              </w:rPr>
              <w:t>*</w:t>
            </w:r>
            <w:r>
              <w:t>电话</w:t>
            </w:r>
          </w:p>
        </w:tc>
        <w:tc>
          <w:tcPr>
            <w:tcW w:w="938" w:type="dxa"/>
            <w:vAlign w:val="center"/>
          </w:tcPr>
          <w:p w14:paraId="14F1317D" w14:textId="77777777" w:rsidR="004555B0" w:rsidRDefault="004555B0">
            <w:pPr>
              <w:pStyle w:val="ac"/>
            </w:pPr>
          </w:p>
        </w:tc>
      </w:tr>
      <w:tr w:rsidR="004555B0" w14:paraId="0E56965B" w14:textId="77777777" w:rsidTr="001A7376">
        <w:trPr>
          <w:trHeight w:val="454"/>
          <w:jc w:val="center"/>
        </w:trPr>
        <w:tc>
          <w:tcPr>
            <w:tcW w:w="1863" w:type="dxa"/>
            <w:vAlign w:val="center"/>
          </w:tcPr>
          <w:p w14:paraId="347402DE" w14:textId="77777777" w:rsidR="004555B0" w:rsidRDefault="009A1D4D">
            <w:pPr>
              <w:pStyle w:val="ac"/>
            </w:pPr>
            <w:r>
              <w:t>技术负责人</w:t>
            </w:r>
          </w:p>
        </w:tc>
        <w:tc>
          <w:tcPr>
            <w:tcW w:w="1172" w:type="dxa"/>
            <w:vAlign w:val="center"/>
          </w:tcPr>
          <w:p w14:paraId="619EC621" w14:textId="77777777" w:rsidR="004555B0" w:rsidRDefault="009A1D4D">
            <w:pPr>
              <w:pStyle w:val="ac"/>
            </w:pPr>
            <w:r>
              <w:t>姓名</w:t>
            </w:r>
          </w:p>
        </w:tc>
        <w:tc>
          <w:tcPr>
            <w:tcW w:w="1172" w:type="dxa"/>
            <w:vAlign w:val="center"/>
          </w:tcPr>
          <w:p w14:paraId="2323C4C5" w14:textId="77777777" w:rsidR="004555B0" w:rsidRDefault="004555B0">
            <w:pPr>
              <w:pStyle w:val="ac"/>
            </w:pPr>
          </w:p>
        </w:tc>
        <w:tc>
          <w:tcPr>
            <w:tcW w:w="1366" w:type="dxa"/>
            <w:gridSpan w:val="2"/>
            <w:vAlign w:val="center"/>
          </w:tcPr>
          <w:p w14:paraId="2E4078CF" w14:textId="77777777" w:rsidR="004555B0" w:rsidRDefault="009A1D4D">
            <w:pPr>
              <w:pStyle w:val="ac"/>
            </w:pPr>
            <w:r>
              <w:t>技术职称</w:t>
            </w:r>
          </w:p>
        </w:tc>
        <w:tc>
          <w:tcPr>
            <w:tcW w:w="1604" w:type="dxa"/>
            <w:gridSpan w:val="3"/>
            <w:vAlign w:val="center"/>
          </w:tcPr>
          <w:p w14:paraId="7A675C5C" w14:textId="77777777" w:rsidR="004555B0" w:rsidRDefault="004555B0">
            <w:pPr>
              <w:pStyle w:val="ac"/>
            </w:pPr>
          </w:p>
        </w:tc>
        <w:tc>
          <w:tcPr>
            <w:tcW w:w="1128" w:type="dxa"/>
            <w:gridSpan w:val="2"/>
            <w:vAlign w:val="center"/>
          </w:tcPr>
          <w:p w14:paraId="6A4F3A58" w14:textId="419841F4" w:rsidR="004555B0" w:rsidRDefault="001A7376">
            <w:pPr>
              <w:pStyle w:val="ac"/>
            </w:pPr>
            <w:r>
              <w:rPr>
                <w:rFonts w:hint="eastAsia"/>
              </w:rPr>
              <w:t>*</w:t>
            </w:r>
            <w:r>
              <w:t>电话</w:t>
            </w:r>
          </w:p>
        </w:tc>
        <w:tc>
          <w:tcPr>
            <w:tcW w:w="938" w:type="dxa"/>
            <w:vAlign w:val="center"/>
          </w:tcPr>
          <w:p w14:paraId="7C7E24CC" w14:textId="77777777" w:rsidR="004555B0" w:rsidRDefault="004555B0">
            <w:pPr>
              <w:pStyle w:val="ac"/>
            </w:pPr>
          </w:p>
        </w:tc>
      </w:tr>
      <w:tr w:rsidR="004555B0" w14:paraId="26C1B4E6" w14:textId="77777777" w:rsidTr="001A7376">
        <w:trPr>
          <w:trHeight w:val="454"/>
          <w:jc w:val="center"/>
        </w:trPr>
        <w:tc>
          <w:tcPr>
            <w:tcW w:w="1863" w:type="dxa"/>
            <w:vAlign w:val="center"/>
          </w:tcPr>
          <w:p w14:paraId="2AD2D86F" w14:textId="09270B01" w:rsidR="004555B0" w:rsidRDefault="001A7376">
            <w:pPr>
              <w:pStyle w:val="ac"/>
            </w:pPr>
            <w:r>
              <w:rPr>
                <w:rFonts w:hint="eastAsia"/>
              </w:rPr>
              <w:t>*</w:t>
            </w:r>
            <w:r>
              <w:t>成立时间</w:t>
            </w:r>
          </w:p>
        </w:tc>
        <w:tc>
          <w:tcPr>
            <w:tcW w:w="2344" w:type="dxa"/>
            <w:gridSpan w:val="2"/>
            <w:vAlign w:val="center"/>
          </w:tcPr>
          <w:p w14:paraId="75C5D6B7" w14:textId="77777777" w:rsidR="004555B0" w:rsidRDefault="004555B0">
            <w:pPr>
              <w:pStyle w:val="ac"/>
            </w:pPr>
          </w:p>
        </w:tc>
        <w:tc>
          <w:tcPr>
            <w:tcW w:w="5036" w:type="dxa"/>
            <w:gridSpan w:val="8"/>
            <w:vAlign w:val="center"/>
          </w:tcPr>
          <w:p w14:paraId="41CB13C1" w14:textId="39DDE547" w:rsidR="004555B0" w:rsidRDefault="001A7376">
            <w:pPr>
              <w:pStyle w:val="ac"/>
            </w:pPr>
            <w:r>
              <w:rPr>
                <w:rFonts w:hint="eastAsia"/>
              </w:rPr>
              <w:t>*</w:t>
            </w:r>
            <w:r>
              <w:t>员工总人数：</w:t>
            </w:r>
          </w:p>
        </w:tc>
      </w:tr>
      <w:tr w:rsidR="004555B0" w14:paraId="15EB0CA7" w14:textId="77777777" w:rsidTr="001A7376">
        <w:trPr>
          <w:trHeight w:val="454"/>
          <w:jc w:val="center"/>
        </w:trPr>
        <w:tc>
          <w:tcPr>
            <w:tcW w:w="1863" w:type="dxa"/>
            <w:vAlign w:val="center"/>
          </w:tcPr>
          <w:p w14:paraId="7045909A" w14:textId="77777777" w:rsidR="004555B0" w:rsidRDefault="009A1D4D">
            <w:pPr>
              <w:pStyle w:val="ac"/>
            </w:pPr>
            <w:r>
              <w:t>企业资质等级</w:t>
            </w:r>
          </w:p>
        </w:tc>
        <w:tc>
          <w:tcPr>
            <w:tcW w:w="2344" w:type="dxa"/>
            <w:gridSpan w:val="2"/>
            <w:vAlign w:val="center"/>
          </w:tcPr>
          <w:p w14:paraId="37C954DD" w14:textId="77777777" w:rsidR="004555B0" w:rsidRDefault="004555B0">
            <w:pPr>
              <w:pStyle w:val="ac"/>
            </w:pPr>
          </w:p>
        </w:tc>
        <w:tc>
          <w:tcPr>
            <w:tcW w:w="981" w:type="dxa"/>
            <w:vMerge w:val="restart"/>
            <w:vAlign w:val="center"/>
          </w:tcPr>
          <w:p w14:paraId="41C971EF" w14:textId="77777777" w:rsidR="004555B0" w:rsidRDefault="009A1D4D">
            <w:pPr>
              <w:pStyle w:val="ac"/>
              <w:jc w:val="center"/>
            </w:pPr>
            <w:r>
              <w:t>其中</w:t>
            </w:r>
          </w:p>
        </w:tc>
        <w:tc>
          <w:tcPr>
            <w:tcW w:w="2019" w:type="dxa"/>
            <w:gridSpan w:val="5"/>
            <w:vAlign w:val="center"/>
          </w:tcPr>
          <w:p w14:paraId="6824BAE2" w14:textId="77777777" w:rsidR="004555B0" w:rsidRDefault="009A1D4D">
            <w:pPr>
              <w:pStyle w:val="ac"/>
            </w:pPr>
            <w:r>
              <w:t>项目经理</w:t>
            </w:r>
          </w:p>
        </w:tc>
        <w:tc>
          <w:tcPr>
            <w:tcW w:w="2036" w:type="dxa"/>
            <w:gridSpan w:val="2"/>
            <w:vAlign w:val="center"/>
          </w:tcPr>
          <w:p w14:paraId="642260DE" w14:textId="77777777" w:rsidR="004555B0" w:rsidRDefault="004555B0">
            <w:pPr>
              <w:pStyle w:val="ac"/>
            </w:pPr>
          </w:p>
        </w:tc>
      </w:tr>
      <w:tr w:rsidR="004555B0" w14:paraId="7666F00C" w14:textId="77777777" w:rsidTr="001A7376">
        <w:trPr>
          <w:trHeight w:val="454"/>
          <w:jc w:val="center"/>
        </w:trPr>
        <w:tc>
          <w:tcPr>
            <w:tcW w:w="1863" w:type="dxa"/>
            <w:vAlign w:val="center"/>
          </w:tcPr>
          <w:p w14:paraId="75511AA3" w14:textId="66EA71D3" w:rsidR="004555B0" w:rsidRDefault="005C621B">
            <w:pPr>
              <w:pStyle w:val="ac"/>
            </w:pPr>
            <w:r>
              <w:rPr>
                <w:rFonts w:hint="eastAsia"/>
              </w:rPr>
              <w:t>*</w:t>
            </w:r>
            <w:r>
              <w:t>营业执照号</w:t>
            </w:r>
          </w:p>
        </w:tc>
        <w:tc>
          <w:tcPr>
            <w:tcW w:w="2344" w:type="dxa"/>
            <w:gridSpan w:val="2"/>
            <w:vAlign w:val="center"/>
          </w:tcPr>
          <w:p w14:paraId="4377D35B" w14:textId="77777777" w:rsidR="004555B0" w:rsidRDefault="004555B0">
            <w:pPr>
              <w:pStyle w:val="ac"/>
            </w:pPr>
          </w:p>
        </w:tc>
        <w:tc>
          <w:tcPr>
            <w:tcW w:w="981" w:type="dxa"/>
            <w:vMerge/>
            <w:vAlign w:val="center"/>
          </w:tcPr>
          <w:p w14:paraId="66F41283" w14:textId="77777777" w:rsidR="004555B0" w:rsidRDefault="004555B0">
            <w:pPr>
              <w:pStyle w:val="ac"/>
            </w:pPr>
          </w:p>
        </w:tc>
        <w:tc>
          <w:tcPr>
            <w:tcW w:w="2019" w:type="dxa"/>
            <w:gridSpan w:val="5"/>
            <w:vAlign w:val="center"/>
          </w:tcPr>
          <w:p w14:paraId="3C771E3B" w14:textId="77777777" w:rsidR="004555B0" w:rsidRDefault="009A1D4D">
            <w:pPr>
              <w:pStyle w:val="ac"/>
            </w:pPr>
            <w:r>
              <w:t>高级职称人员</w:t>
            </w:r>
          </w:p>
        </w:tc>
        <w:tc>
          <w:tcPr>
            <w:tcW w:w="2036" w:type="dxa"/>
            <w:gridSpan w:val="2"/>
            <w:vAlign w:val="center"/>
          </w:tcPr>
          <w:p w14:paraId="40CF93D4" w14:textId="77777777" w:rsidR="004555B0" w:rsidRDefault="004555B0">
            <w:pPr>
              <w:pStyle w:val="ac"/>
            </w:pPr>
          </w:p>
        </w:tc>
      </w:tr>
      <w:tr w:rsidR="004555B0" w14:paraId="1D78D4ED" w14:textId="77777777" w:rsidTr="001A7376">
        <w:trPr>
          <w:trHeight w:val="454"/>
          <w:jc w:val="center"/>
        </w:trPr>
        <w:tc>
          <w:tcPr>
            <w:tcW w:w="1863" w:type="dxa"/>
            <w:vAlign w:val="center"/>
          </w:tcPr>
          <w:p w14:paraId="6613F9DD" w14:textId="4B1D92FA" w:rsidR="004555B0" w:rsidRDefault="005C621B">
            <w:pPr>
              <w:pStyle w:val="ac"/>
            </w:pPr>
            <w:r>
              <w:rPr>
                <w:rFonts w:hint="eastAsia"/>
              </w:rPr>
              <w:t>*</w:t>
            </w:r>
            <w:r>
              <w:t>注册资</w:t>
            </w:r>
            <w:r>
              <w:rPr>
                <w:rFonts w:hint="eastAsia"/>
              </w:rPr>
              <w:t>本</w:t>
            </w:r>
            <w:r>
              <w:t>金</w:t>
            </w:r>
          </w:p>
        </w:tc>
        <w:tc>
          <w:tcPr>
            <w:tcW w:w="2344" w:type="dxa"/>
            <w:gridSpan w:val="2"/>
            <w:vAlign w:val="center"/>
          </w:tcPr>
          <w:p w14:paraId="276576B8" w14:textId="77777777" w:rsidR="004555B0" w:rsidRDefault="004555B0">
            <w:pPr>
              <w:pStyle w:val="ac"/>
            </w:pPr>
          </w:p>
        </w:tc>
        <w:tc>
          <w:tcPr>
            <w:tcW w:w="981" w:type="dxa"/>
            <w:vMerge/>
            <w:vAlign w:val="center"/>
          </w:tcPr>
          <w:p w14:paraId="7A8825BD" w14:textId="77777777" w:rsidR="004555B0" w:rsidRDefault="004555B0">
            <w:pPr>
              <w:pStyle w:val="ac"/>
            </w:pPr>
          </w:p>
        </w:tc>
        <w:tc>
          <w:tcPr>
            <w:tcW w:w="2019" w:type="dxa"/>
            <w:gridSpan w:val="5"/>
            <w:vAlign w:val="center"/>
          </w:tcPr>
          <w:p w14:paraId="541CCD01" w14:textId="77777777" w:rsidR="004555B0" w:rsidRDefault="009A1D4D">
            <w:pPr>
              <w:pStyle w:val="ac"/>
            </w:pPr>
            <w:r>
              <w:t>中级职称人员</w:t>
            </w:r>
          </w:p>
        </w:tc>
        <w:tc>
          <w:tcPr>
            <w:tcW w:w="2036" w:type="dxa"/>
            <w:gridSpan w:val="2"/>
            <w:vAlign w:val="center"/>
          </w:tcPr>
          <w:p w14:paraId="6FF17740" w14:textId="77777777" w:rsidR="004555B0" w:rsidRDefault="004555B0">
            <w:pPr>
              <w:pStyle w:val="ac"/>
            </w:pPr>
          </w:p>
        </w:tc>
      </w:tr>
      <w:tr w:rsidR="004555B0" w14:paraId="5B8E9AAB" w14:textId="77777777" w:rsidTr="001A7376">
        <w:trPr>
          <w:trHeight w:val="454"/>
          <w:jc w:val="center"/>
        </w:trPr>
        <w:tc>
          <w:tcPr>
            <w:tcW w:w="1863" w:type="dxa"/>
            <w:vAlign w:val="center"/>
          </w:tcPr>
          <w:p w14:paraId="3F8D598C" w14:textId="489C6D2B" w:rsidR="004555B0" w:rsidRDefault="005C621B">
            <w:pPr>
              <w:pStyle w:val="ac"/>
            </w:pPr>
            <w:r>
              <w:rPr>
                <w:rFonts w:hint="eastAsia"/>
              </w:rPr>
              <w:t>*</w:t>
            </w:r>
            <w:r>
              <w:t>开户银行</w:t>
            </w:r>
          </w:p>
        </w:tc>
        <w:tc>
          <w:tcPr>
            <w:tcW w:w="2344" w:type="dxa"/>
            <w:gridSpan w:val="2"/>
            <w:vAlign w:val="center"/>
          </w:tcPr>
          <w:p w14:paraId="2CB11458" w14:textId="77777777" w:rsidR="004555B0" w:rsidRDefault="004555B0">
            <w:pPr>
              <w:pStyle w:val="ac"/>
            </w:pPr>
          </w:p>
        </w:tc>
        <w:tc>
          <w:tcPr>
            <w:tcW w:w="981" w:type="dxa"/>
            <w:vMerge/>
            <w:vAlign w:val="center"/>
          </w:tcPr>
          <w:p w14:paraId="20664E8F" w14:textId="77777777" w:rsidR="004555B0" w:rsidRDefault="004555B0">
            <w:pPr>
              <w:pStyle w:val="ac"/>
            </w:pPr>
          </w:p>
        </w:tc>
        <w:tc>
          <w:tcPr>
            <w:tcW w:w="2019" w:type="dxa"/>
            <w:gridSpan w:val="5"/>
            <w:vAlign w:val="center"/>
          </w:tcPr>
          <w:p w14:paraId="0FE08E95" w14:textId="77777777" w:rsidR="004555B0" w:rsidRDefault="009A1D4D">
            <w:pPr>
              <w:pStyle w:val="ac"/>
            </w:pPr>
            <w:r>
              <w:t>初级职称人员</w:t>
            </w:r>
          </w:p>
        </w:tc>
        <w:tc>
          <w:tcPr>
            <w:tcW w:w="2036" w:type="dxa"/>
            <w:gridSpan w:val="2"/>
            <w:vAlign w:val="center"/>
          </w:tcPr>
          <w:p w14:paraId="34CA9A4F" w14:textId="77777777" w:rsidR="004555B0" w:rsidRDefault="004555B0">
            <w:pPr>
              <w:pStyle w:val="ac"/>
            </w:pPr>
          </w:p>
        </w:tc>
      </w:tr>
      <w:tr w:rsidR="004555B0" w14:paraId="6F003780" w14:textId="77777777" w:rsidTr="001A7376">
        <w:trPr>
          <w:trHeight w:val="454"/>
          <w:jc w:val="center"/>
        </w:trPr>
        <w:tc>
          <w:tcPr>
            <w:tcW w:w="1863" w:type="dxa"/>
            <w:vAlign w:val="center"/>
          </w:tcPr>
          <w:p w14:paraId="08D08763" w14:textId="3414D720" w:rsidR="004555B0" w:rsidRDefault="005C621B">
            <w:pPr>
              <w:pStyle w:val="ac"/>
            </w:pPr>
            <w:r>
              <w:rPr>
                <w:rFonts w:hint="eastAsia"/>
              </w:rPr>
              <w:t>*</w:t>
            </w:r>
            <w:r>
              <w:t>账号</w:t>
            </w:r>
          </w:p>
        </w:tc>
        <w:tc>
          <w:tcPr>
            <w:tcW w:w="2344" w:type="dxa"/>
            <w:gridSpan w:val="2"/>
            <w:vAlign w:val="center"/>
          </w:tcPr>
          <w:p w14:paraId="42E69EB5" w14:textId="77777777" w:rsidR="004555B0" w:rsidRDefault="004555B0">
            <w:pPr>
              <w:pStyle w:val="ac"/>
            </w:pPr>
          </w:p>
        </w:tc>
        <w:tc>
          <w:tcPr>
            <w:tcW w:w="981" w:type="dxa"/>
            <w:vMerge/>
            <w:vAlign w:val="center"/>
          </w:tcPr>
          <w:p w14:paraId="24635302" w14:textId="77777777" w:rsidR="004555B0" w:rsidRDefault="004555B0">
            <w:pPr>
              <w:pStyle w:val="ac"/>
            </w:pPr>
          </w:p>
        </w:tc>
        <w:tc>
          <w:tcPr>
            <w:tcW w:w="2019" w:type="dxa"/>
            <w:gridSpan w:val="5"/>
            <w:vAlign w:val="center"/>
          </w:tcPr>
          <w:p w14:paraId="1174319F" w14:textId="77777777" w:rsidR="004555B0" w:rsidRDefault="009A1D4D">
            <w:pPr>
              <w:pStyle w:val="ac"/>
            </w:pPr>
            <w:r>
              <w:t>技工</w:t>
            </w:r>
          </w:p>
        </w:tc>
        <w:tc>
          <w:tcPr>
            <w:tcW w:w="2036" w:type="dxa"/>
            <w:gridSpan w:val="2"/>
            <w:vAlign w:val="center"/>
          </w:tcPr>
          <w:p w14:paraId="31A05596" w14:textId="77777777" w:rsidR="004555B0" w:rsidRDefault="004555B0">
            <w:pPr>
              <w:pStyle w:val="ac"/>
            </w:pPr>
          </w:p>
        </w:tc>
      </w:tr>
      <w:tr w:rsidR="004555B0" w14:paraId="41A60F3A" w14:textId="77777777" w:rsidTr="001A7376">
        <w:trPr>
          <w:trHeight w:val="454"/>
          <w:jc w:val="center"/>
        </w:trPr>
        <w:tc>
          <w:tcPr>
            <w:tcW w:w="1863" w:type="dxa"/>
            <w:vAlign w:val="center"/>
          </w:tcPr>
          <w:p w14:paraId="765E2BCC" w14:textId="1E8DAB90" w:rsidR="004555B0" w:rsidRDefault="005C621B">
            <w:pPr>
              <w:pStyle w:val="ac"/>
            </w:pPr>
            <w:r>
              <w:rPr>
                <w:rFonts w:hint="eastAsia"/>
              </w:rPr>
              <w:t>*</w:t>
            </w:r>
            <w:r>
              <w:t>经营范围</w:t>
            </w:r>
          </w:p>
        </w:tc>
        <w:tc>
          <w:tcPr>
            <w:tcW w:w="7380" w:type="dxa"/>
            <w:gridSpan w:val="10"/>
            <w:vAlign w:val="center"/>
          </w:tcPr>
          <w:p w14:paraId="15C32C85" w14:textId="77777777" w:rsidR="004555B0" w:rsidRDefault="004555B0">
            <w:pPr>
              <w:pStyle w:val="ac"/>
            </w:pPr>
          </w:p>
          <w:p w14:paraId="7B8FA415" w14:textId="77777777" w:rsidR="004555B0" w:rsidRDefault="004555B0">
            <w:pPr>
              <w:pStyle w:val="ac"/>
            </w:pPr>
          </w:p>
          <w:p w14:paraId="5096BB8E" w14:textId="77777777" w:rsidR="004555B0" w:rsidRDefault="004555B0">
            <w:pPr>
              <w:pStyle w:val="ac"/>
            </w:pPr>
          </w:p>
        </w:tc>
      </w:tr>
      <w:tr w:rsidR="004555B0" w14:paraId="4C52B27C" w14:textId="77777777" w:rsidTr="001A7376">
        <w:trPr>
          <w:trHeight w:val="454"/>
          <w:jc w:val="center"/>
        </w:trPr>
        <w:tc>
          <w:tcPr>
            <w:tcW w:w="1863" w:type="dxa"/>
            <w:vAlign w:val="center"/>
          </w:tcPr>
          <w:p w14:paraId="1AA2F957" w14:textId="77777777" w:rsidR="004555B0" w:rsidRDefault="009A1D4D">
            <w:pPr>
              <w:pStyle w:val="ac"/>
            </w:pPr>
            <w:r>
              <w:rPr>
                <w:rFonts w:hint="eastAsia"/>
              </w:rPr>
              <w:t>类似业绩列表</w:t>
            </w:r>
          </w:p>
        </w:tc>
        <w:tc>
          <w:tcPr>
            <w:tcW w:w="7380" w:type="dxa"/>
            <w:gridSpan w:val="10"/>
            <w:vAlign w:val="center"/>
          </w:tcPr>
          <w:p w14:paraId="79444D34" w14:textId="77777777" w:rsidR="004555B0" w:rsidRDefault="004555B0">
            <w:pPr>
              <w:pStyle w:val="ac"/>
            </w:pPr>
          </w:p>
        </w:tc>
      </w:tr>
      <w:tr w:rsidR="004555B0" w14:paraId="35B8306B" w14:textId="77777777" w:rsidTr="001A7376">
        <w:trPr>
          <w:trHeight w:val="537"/>
          <w:jc w:val="center"/>
        </w:trPr>
        <w:tc>
          <w:tcPr>
            <w:tcW w:w="1863" w:type="dxa"/>
            <w:vAlign w:val="center"/>
          </w:tcPr>
          <w:p w14:paraId="1B961CC9" w14:textId="77777777" w:rsidR="004555B0" w:rsidRDefault="009A1D4D">
            <w:pPr>
              <w:pStyle w:val="ac"/>
            </w:pPr>
            <w:r>
              <w:t>备注</w:t>
            </w:r>
          </w:p>
        </w:tc>
        <w:tc>
          <w:tcPr>
            <w:tcW w:w="7380" w:type="dxa"/>
            <w:gridSpan w:val="10"/>
            <w:vAlign w:val="center"/>
          </w:tcPr>
          <w:p w14:paraId="68DB0769" w14:textId="77777777" w:rsidR="004555B0" w:rsidRDefault="004555B0">
            <w:pPr>
              <w:pStyle w:val="ac"/>
            </w:pPr>
          </w:p>
        </w:tc>
      </w:tr>
    </w:tbl>
    <w:p w14:paraId="193DD01A" w14:textId="77777777" w:rsidR="001A7376" w:rsidRPr="008B1BC1" w:rsidRDefault="001A7376" w:rsidP="001A7376">
      <w:pPr>
        <w:ind w:firstLine="480"/>
        <w:rPr>
          <w:color w:val="000000"/>
        </w:rPr>
      </w:pPr>
      <w:r w:rsidRPr="008B1BC1">
        <w:t>1</w:t>
      </w:r>
      <w:r w:rsidRPr="008B1BC1">
        <w:rPr>
          <w:rFonts w:hint="eastAsia"/>
        </w:rPr>
        <w:t>、</w:t>
      </w:r>
      <w:r w:rsidRPr="008B1BC1">
        <w:rPr>
          <w:rFonts w:hint="eastAsia"/>
          <w:color w:val="FF0000"/>
        </w:rPr>
        <w:t>加“</w:t>
      </w:r>
      <w:r w:rsidRPr="008B1BC1">
        <w:rPr>
          <w:color w:val="FF0000"/>
        </w:rPr>
        <w:t>*</w:t>
      </w:r>
      <w:r w:rsidRPr="008B1BC1">
        <w:rPr>
          <w:rFonts w:hint="eastAsia"/>
          <w:color w:val="FF0000"/>
        </w:rPr>
        <w:t>”项为必填项，工程、服务类响应文件需全部填写。</w:t>
      </w:r>
    </w:p>
    <w:p w14:paraId="76265A93" w14:textId="7A0C466C" w:rsidR="004555B0" w:rsidRDefault="001A7376">
      <w:pPr>
        <w:ind w:firstLine="480"/>
      </w:pPr>
      <w:r>
        <w:rPr>
          <w:rFonts w:cs="Arial" w:hint="eastAsia"/>
          <w:szCs w:val="21"/>
        </w:rPr>
        <w:t>2</w:t>
      </w:r>
      <w:r>
        <w:rPr>
          <w:rFonts w:cs="Arial" w:hint="eastAsia"/>
          <w:szCs w:val="21"/>
        </w:rPr>
        <w:t>、按照采购文件要求</w:t>
      </w:r>
      <w:r>
        <w:rPr>
          <w:rFonts w:cs="Arial"/>
          <w:szCs w:val="21"/>
        </w:rPr>
        <w:t>后附企业法人营业执照副本、资质证书</w:t>
      </w:r>
      <w:r>
        <w:rPr>
          <w:rFonts w:ascii="宋体" w:hAnsi="宋体" w:cs="宋体" w:hint="eastAsia"/>
        </w:rPr>
        <w:t>（如要求）</w:t>
      </w:r>
      <w:r>
        <w:rPr>
          <w:rFonts w:cs="Arial"/>
          <w:szCs w:val="21"/>
        </w:rPr>
        <w:t>、安全生产许可证</w:t>
      </w:r>
      <w:r>
        <w:rPr>
          <w:rFonts w:ascii="宋体" w:hAnsi="宋体" w:cs="宋体" w:hint="eastAsia"/>
        </w:rPr>
        <w:t>（如要求）</w:t>
      </w:r>
      <w:r>
        <w:rPr>
          <w:rFonts w:cs="Arial" w:hint="eastAsia"/>
          <w:szCs w:val="21"/>
        </w:rPr>
        <w:t>、类似业绩</w:t>
      </w:r>
      <w:r>
        <w:rPr>
          <w:rFonts w:ascii="宋体" w:hAnsi="宋体" w:cs="宋体" w:hint="eastAsia"/>
        </w:rPr>
        <w:t>（如要求）</w:t>
      </w:r>
      <w:r>
        <w:rPr>
          <w:rFonts w:cs="Arial" w:hint="eastAsia"/>
          <w:szCs w:val="21"/>
        </w:rPr>
        <w:t>合同扫描件</w:t>
      </w:r>
      <w:r>
        <w:rPr>
          <w:rFonts w:cs="Arial"/>
          <w:szCs w:val="21"/>
        </w:rPr>
        <w:t>等资料影印件。</w:t>
      </w:r>
    </w:p>
    <w:p w14:paraId="386DB436" w14:textId="77777777" w:rsidR="004555B0" w:rsidRDefault="004555B0">
      <w:pPr>
        <w:widowControl/>
        <w:tabs>
          <w:tab w:val="left" w:pos="3846"/>
          <w:tab w:val="left" w:pos="5376"/>
          <w:tab w:val="left" w:pos="7077"/>
          <w:tab w:val="left" w:pos="8636"/>
        </w:tabs>
        <w:ind w:firstLineChars="2398" w:firstLine="4815"/>
        <w:rPr>
          <w:rFonts w:cs="宋体"/>
          <w:b/>
          <w:kern w:val="0"/>
          <w:sz w:val="20"/>
        </w:rPr>
      </w:pPr>
    </w:p>
    <w:p w14:paraId="63A74A5D" w14:textId="77777777" w:rsidR="004555B0" w:rsidRDefault="009A1D4D">
      <w:pPr>
        <w:widowControl/>
        <w:tabs>
          <w:tab w:val="left" w:pos="3846"/>
          <w:tab w:val="left" w:pos="5376"/>
          <w:tab w:val="left" w:pos="7077"/>
          <w:tab w:val="left" w:pos="8636"/>
        </w:tabs>
        <w:ind w:firstLineChars="2008" w:firstLine="4819"/>
        <w:rPr>
          <w:rFonts w:cs="宋体"/>
          <w:kern w:val="0"/>
          <w:szCs w:val="24"/>
        </w:rPr>
      </w:pPr>
      <w:r>
        <w:rPr>
          <w:rFonts w:cs="宋体" w:hint="eastAsia"/>
          <w:kern w:val="0"/>
          <w:szCs w:val="24"/>
        </w:rPr>
        <w:t>供应商全称：</w:t>
      </w:r>
      <w:r>
        <w:rPr>
          <w:rFonts w:cs="宋体" w:hint="eastAsia"/>
          <w:kern w:val="0"/>
          <w:szCs w:val="24"/>
          <w:u w:val="single"/>
        </w:rPr>
        <w:t xml:space="preserve">      </w:t>
      </w:r>
      <w:r>
        <w:rPr>
          <w:rFonts w:cs="Arial" w:hint="eastAsia"/>
          <w:szCs w:val="21"/>
          <w:u w:val="single"/>
        </w:rPr>
        <w:t>（盖章）</w:t>
      </w:r>
      <w:r>
        <w:rPr>
          <w:rFonts w:cs="Arial" w:hint="eastAsia"/>
          <w:szCs w:val="21"/>
          <w:u w:val="single"/>
        </w:rPr>
        <w:t xml:space="preserve"> </w:t>
      </w:r>
      <w:r>
        <w:rPr>
          <w:rFonts w:cs="宋体" w:hint="eastAsia"/>
          <w:kern w:val="0"/>
          <w:szCs w:val="24"/>
          <w:u w:val="single"/>
        </w:rPr>
        <w:t xml:space="preserve">       </w:t>
      </w:r>
    </w:p>
    <w:p w14:paraId="23DCCE51" w14:textId="77777777" w:rsidR="004555B0" w:rsidRDefault="004555B0">
      <w:pPr>
        <w:widowControl/>
        <w:tabs>
          <w:tab w:val="left" w:pos="3846"/>
          <w:tab w:val="left" w:pos="5376"/>
          <w:tab w:val="left" w:pos="7077"/>
          <w:tab w:val="left" w:pos="8636"/>
        </w:tabs>
        <w:ind w:firstLineChars="2398" w:firstLine="5755"/>
        <w:rPr>
          <w:rFonts w:cs="宋体"/>
          <w:kern w:val="0"/>
          <w:szCs w:val="24"/>
        </w:rPr>
      </w:pPr>
    </w:p>
    <w:p w14:paraId="68E3CEEB" w14:textId="77777777" w:rsidR="004555B0" w:rsidRDefault="009A1D4D">
      <w:pPr>
        <w:widowControl/>
        <w:tabs>
          <w:tab w:val="left" w:pos="3846"/>
          <w:tab w:val="left" w:pos="5376"/>
          <w:tab w:val="left" w:pos="7077"/>
          <w:tab w:val="left" w:pos="8636"/>
        </w:tabs>
        <w:ind w:firstLineChars="2008" w:firstLine="4819"/>
        <w:rPr>
          <w:rFonts w:cs="宋体"/>
          <w:b/>
          <w:kern w:val="0"/>
          <w:sz w:val="22"/>
        </w:rPr>
      </w:pPr>
      <w:r>
        <w:rPr>
          <w:rFonts w:cs="宋体" w:hint="eastAsia"/>
          <w:kern w:val="0"/>
          <w:szCs w:val="24"/>
        </w:rPr>
        <w:t>日</w:t>
      </w:r>
      <w:r>
        <w:rPr>
          <w:rFonts w:cs="宋体" w:hint="eastAsia"/>
          <w:kern w:val="0"/>
          <w:szCs w:val="24"/>
        </w:rPr>
        <w:t xml:space="preserve">     </w:t>
      </w:r>
      <w:r>
        <w:rPr>
          <w:rFonts w:cs="宋体" w:hint="eastAsia"/>
          <w:kern w:val="0"/>
          <w:szCs w:val="24"/>
        </w:rPr>
        <w:t>期：</w:t>
      </w:r>
      <w:r>
        <w:rPr>
          <w:rFonts w:cs="宋体" w:hint="eastAsia"/>
          <w:kern w:val="0"/>
          <w:szCs w:val="24"/>
          <w:u w:val="single"/>
        </w:rPr>
        <w:t xml:space="preserve">                       </w:t>
      </w:r>
      <w:r>
        <w:rPr>
          <w:rFonts w:cs="宋体"/>
          <w:kern w:val="0"/>
          <w:szCs w:val="24"/>
        </w:rPr>
        <w:tab/>
      </w:r>
      <w:r>
        <w:rPr>
          <w:rFonts w:cs="宋体"/>
          <w:b/>
          <w:kern w:val="0"/>
          <w:sz w:val="22"/>
        </w:rPr>
        <w:tab/>
      </w:r>
      <w:r>
        <w:rPr>
          <w:rFonts w:cs="宋体"/>
          <w:b/>
          <w:kern w:val="0"/>
          <w:sz w:val="22"/>
        </w:rPr>
        <w:tab/>
      </w:r>
      <w:r>
        <w:rPr>
          <w:rFonts w:cs="宋体"/>
          <w:b/>
          <w:kern w:val="0"/>
          <w:sz w:val="22"/>
        </w:rPr>
        <w:tab/>
      </w:r>
    </w:p>
    <w:p w14:paraId="0685F0E1" w14:textId="77777777" w:rsidR="004555B0" w:rsidRDefault="009A1D4D">
      <w:pPr>
        <w:ind w:firstLineChars="0" w:firstLine="0"/>
        <w:jc w:val="left"/>
        <w:rPr>
          <w:rFonts w:ascii="宋体" w:hAnsi="宋体" w:cs="宋体"/>
        </w:rPr>
      </w:pPr>
      <w:r>
        <w:rPr>
          <w:rFonts w:ascii="宋体" w:cs="宋体"/>
          <w:b/>
          <w:sz w:val="22"/>
        </w:rPr>
        <w:br w:type="page"/>
      </w:r>
      <w:bookmarkStart w:id="443" w:name="_Toc3367"/>
      <w:r>
        <w:rPr>
          <w:rFonts w:ascii="宋体" w:hAnsi="宋体" w:cs="宋体" w:hint="eastAsia"/>
        </w:rPr>
        <w:lastRenderedPageBreak/>
        <w:t>2.法人营业执照</w:t>
      </w:r>
      <w:bookmarkEnd w:id="443"/>
    </w:p>
    <w:p w14:paraId="5B76A39B" w14:textId="77777777" w:rsidR="004555B0" w:rsidRDefault="009A1D4D">
      <w:pPr>
        <w:ind w:firstLineChars="0" w:firstLine="0"/>
        <w:jc w:val="left"/>
        <w:rPr>
          <w:rFonts w:ascii="宋体" w:hAnsi="宋体" w:cs="宋体"/>
        </w:rPr>
      </w:pPr>
      <w:bookmarkStart w:id="444" w:name="_Toc5233"/>
      <w:r>
        <w:rPr>
          <w:rFonts w:ascii="宋体" w:hAnsi="宋体" w:cs="宋体" w:hint="eastAsia"/>
        </w:rPr>
        <w:t>3.近3年内财务状况</w:t>
      </w:r>
      <w:bookmarkEnd w:id="444"/>
    </w:p>
    <w:p w14:paraId="716F502A" w14:textId="77777777" w:rsidR="004555B0" w:rsidRDefault="009A1D4D">
      <w:pPr>
        <w:ind w:firstLineChars="0" w:firstLine="0"/>
        <w:jc w:val="left"/>
        <w:rPr>
          <w:rFonts w:ascii="宋体" w:hAnsi="宋体" w:cs="宋体"/>
        </w:rPr>
      </w:pPr>
      <w:bookmarkStart w:id="445" w:name="_Toc3806"/>
      <w:r>
        <w:rPr>
          <w:rFonts w:ascii="宋体" w:hAnsi="宋体" w:cs="宋体" w:hint="eastAsia"/>
        </w:rPr>
        <w:t>4.付款条件</w:t>
      </w:r>
      <w:bookmarkEnd w:id="445"/>
    </w:p>
    <w:p w14:paraId="566359D0" w14:textId="77777777" w:rsidR="004555B0" w:rsidRDefault="009A1D4D">
      <w:pPr>
        <w:ind w:firstLineChars="0" w:firstLine="0"/>
        <w:jc w:val="left"/>
        <w:rPr>
          <w:rFonts w:ascii="宋体" w:hAnsi="宋体" w:cs="宋体"/>
        </w:rPr>
      </w:pPr>
      <w:bookmarkStart w:id="446" w:name="_Toc21867"/>
      <w:r>
        <w:rPr>
          <w:rFonts w:ascii="宋体" w:hAnsi="宋体" w:cs="宋体" w:hint="eastAsia"/>
        </w:rPr>
        <w:t>5.类似项目业绩合同（如要求）</w:t>
      </w:r>
      <w:bookmarkEnd w:id="446"/>
    </w:p>
    <w:p w14:paraId="3C795276" w14:textId="77777777" w:rsidR="004555B0" w:rsidRDefault="009A1D4D">
      <w:pPr>
        <w:ind w:firstLineChars="0" w:firstLine="0"/>
        <w:jc w:val="left"/>
        <w:rPr>
          <w:rFonts w:ascii="宋体" w:hAnsi="宋体" w:cs="宋体"/>
        </w:rPr>
      </w:pPr>
      <w:bookmarkStart w:id="447" w:name="_Toc27709"/>
      <w:r>
        <w:rPr>
          <w:rFonts w:ascii="宋体" w:hAnsi="宋体" w:cs="宋体" w:hint="eastAsia"/>
        </w:rPr>
        <w:t>6.商务偏离表及配套性说明</w:t>
      </w:r>
      <w:bookmarkEnd w:id="447"/>
    </w:p>
    <w:p w14:paraId="155D40CD" w14:textId="77777777" w:rsidR="004555B0" w:rsidRDefault="009A1D4D">
      <w:pPr>
        <w:ind w:firstLineChars="0" w:firstLine="0"/>
        <w:jc w:val="left"/>
      </w:pPr>
      <w:bookmarkStart w:id="448" w:name="_Toc1161"/>
      <w:r>
        <w:rPr>
          <w:rFonts w:ascii="宋体" w:hAnsi="宋体" w:cs="宋体" w:hint="eastAsia"/>
        </w:rPr>
        <w:t>7.资质证书及其他证明材料（如要求）</w:t>
      </w:r>
      <w:bookmarkEnd w:id="448"/>
      <w:r>
        <w:rPr>
          <w:rFonts w:ascii="宋体" w:cs="宋体"/>
          <w:b/>
          <w:sz w:val="22"/>
        </w:rPr>
        <w:br w:type="page"/>
      </w:r>
      <w:bookmarkStart w:id="449" w:name="_Toc527560965"/>
      <w:bookmarkStart w:id="450" w:name="_Toc527708272"/>
      <w:bookmarkStart w:id="451" w:name="_Toc15434"/>
      <w:bookmarkStart w:id="452" w:name="_Toc4162"/>
      <w:bookmarkStart w:id="453" w:name="_Toc1180"/>
      <w:bookmarkStart w:id="454" w:name="_Toc4203"/>
      <w:bookmarkStart w:id="455" w:name="_Toc12480"/>
      <w:bookmarkStart w:id="456" w:name="_Toc6970"/>
      <w:bookmarkStart w:id="457" w:name="_Toc18426"/>
      <w:r>
        <w:rPr>
          <w:rFonts w:hint="eastAsia"/>
        </w:rPr>
        <w:lastRenderedPageBreak/>
        <w:t>四、技术部分</w:t>
      </w:r>
      <w:bookmarkEnd w:id="449"/>
      <w:bookmarkEnd w:id="450"/>
      <w:bookmarkEnd w:id="451"/>
      <w:bookmarkEnd w:id="452"/>
      <w:bookmarkEnd w:id="453"/>
      <w:bookmarkEnd w:id="454"/>
      <w:bookmarkEnd w:id="455"/>
      <w:bookmarkEnd w:id="456"/>
      <w:bookmarkEnd w:id="457"/>
    </w:p>
    <w:p w14:paraId="358BBA56" w14:textId="77777777" w:rsidR="004555B0" w:rsidRDefault="009A1D4D">
      <w:pPr>
        <w:ind w:firstLine="480"/>
        <w:rPr>
          <w:rFonts w:cs="宋体"/>
          <w:kern w:val="0"/>
          <w:sz w:val="20"/>
        </w:rPr>
      </w:pPr>
      <w:r>
        <w:rPr>
          <w:rFonts w:hint="eastAsia"/>
        </w:rPr>
        <w:t>供应商根据采购需求自行编制，格式自拟。</w:t>
      </w:r>
    </w:p>
    <w:p w14:paraId="4C78421E" w14:textId="77777777" w:rsidR="004555B0" w:rsidRDefault="009A1D4D">
      <w:pPr>
        <w:pStyle w:val="2"/>
        <w:spacing w:before="120"/>
      </w:pPr>
      <w:r>
        <w:rPr>
          <w:rFonts w:ascii="宋体" w:hAnsi="宋体" w:cs="Arial"/>
          <w:szCs w:val="24"/>
        </w:rPr>
        <w:br w:type="page"/>
      </w:r>
      <w:bookmarkStart w:id="458" w:name="_Toc527708138"/>
      <w:bookmarkStart w:id="459" w:name="_Toc10928"/>
      <w:bookmarkStart w:id="460" w:name="_Toc12436"/>
      <w:bookmarkStart w:id="461" w:name="_Toc28241"/>
      <w:r>
        <w:rPr>
          <w:rFonts w:hint="eastAsia"/>
        </w:rPr>
        <w:lastRenderedPageBreak/>
        <w:t>五、偏差表</w:t>
      </w:r>
      <w:bookmarkEnd w:id="458"/>
      <w:bookmarkEnd w:id="459"/>
      <w:bookmarkEnd w:id="460"/>
      <w:bookmarkEnd w:id="461"/>
    </w:p>
    <w:tbl>
      <w:tblPr>
        <w:tblW w:w="9590" w:type="dxa"/>
        <w:tblLook w:val="0000" w:firstRow="0" w:lastRow="0" w:firstColumn="0" w:lastColumn="0" w:noHBand="0" w:noVBand="0"/>
      </w:tblPr>
      <w:tblGrid>
        <w:gridCol w:w="1101"/>
        <w:gridCol w:w="3391"/>
        <w:gridCol w:w="3724"/>
        <w:gridCol w:w="1374"/>
      </w:tblGrid>
      <w:tr w:rsidR="004555B0" w14:paraId="2AFB60A2" w14:textId="77777777">
        <w:trPr>
          <w:trHeight w:val="510"/>
        </w:trPr>
        <w:tc>
          <w:tcPr>
            <w:tcW w:w="1101" w:type="dxa"/>
            <w:tcBorders>
              <w:top w:val="single" w:sz="4" w:space="0" w:color="auto"/>
              <w:left w:val="single" w:sz="4" w:space="0" w:color="auto"/>
              <w:bottom w:val="single" w:sz="4" w:space="0" w:color="000000"/>
              <w:right w:val="single" w:sz="4" w:space="0" w:color="auto"/>
            </w:tcBorders>
            <w:vAlign w:val="center"/>
          </w:tcPr>
          <w:p w14:paraId="3C8D60AD" w14:textId="77777777" w:rsidR="004555B0" w:rsidRDefault="009A1D4D">
            <w:pPr>
              <w:pStyle w:val="ac"/>
              <w:jc w:val="center"/>
              <w:rPr>
                <w:sz w:val="24"/>
                <w:szCs w:val="24"/>
              </w:rPr>
            </w:pPr>
            <w:r>
              <w:rPr>
                <w:rFonts w:hint="eastAsia"/>
                <w:sz w:val="24"/>
                <w:szCs w:val="24"/>
              </w:rPr>
              <w:t>序号</w:t>
            </w:r>
          </w:p>
        </w:tc>
        <w:tc>
          <w:tcPr>
            <w:tcW w:w="3391" w:type="dxa"/>
            <w:tcBorders>
              <w:top w:val="single" w:sz="4" w:space="0" w:color="auto"/>
              <w:left w:val="nil"/>
              <w:bottom w:val="single" w:sz="4" w:space="0" w:color="auto"/>
              <w:right w:val="single" w:sz="4" w:space="0" w:color="000000"/>
            </w:tcBorders>
            <w:vAlign w:val="center"/>
          </w:tcPr>
          <w:p w14:paraId="16C29648" w14:textId="77777777" w:rsidR="004555B0" w:rsidRDefault="009A1D4D">
            <w:pPr>
              <w:pStyle w:val="ac"/>
              <w:jc w:val="center"/>
              <w:rPr>
                <w:sz w:val="24"/>
                <w:szCs w:val="24"/>
              </w:rPr>
            </w:pPr>
            <w:r>
              <w:rPr>
                <w:rFonts w:hint="eastAsia"/>
                <w:sz w:val="24"/>
                <w:szCs w:val="24"/>
              </w:rPr>
              <w:t>采购文件（条目及简要内容）</w:t>
            </w:r>
          </w:p>
        </w:tc>
        <w:tc>
          <w:tcPr>
            <w:tcW w:w="3724" w:type="dxa"/>
            <w:tcBorders>
              <w:top w:val="single" w:sz="4" w:space="0" w:color="auto"/>
              <w:left w:val="nil"/>
              <w:bottom w:val="single" w:sz="4" w:space="0" w:color="auto"/>
              <w:right w:val="single" w:sz="4" w:space="0" w:color="000000"/>
            </w:tcBorders>
            <w:vAlign w:val="center"/>
          </w:tcPr>
          <w:p w14:paraId="420BFBEF" w14:textId="77777777" w:rsidR="004555B0" w:rsidRDefault="009A1D4D">
            <w:pPr>
              <w:pStyle w:val="ac"/>
              <w:jc w:val="center"/>
              <w:rPr>
                <w:sz w:val="24"/>
                <w:szCs w:val="24"/>
              </w:rPr>
            </w:pPr>
            <w:r>
              <w:rPr>
                <w:rFonts w:hint="eastAsia"/>
                <w:sz w:val="24"/>
                <w:szCs w:val="24"/>
              </w:rPr>
              <w:t>响应文件（条目及简要内容）</w:t>
            </w:r>
          </w:p>
        </w:tc>
        <w:tc>
          <w:tcPr>
            <w:tcW w:w="1374" w:type="dxa"/>
            <w:tcBorders>
              <w:top w:val="single" w:sz="4" w:space="0" w:color="auto"/>
              <w:left w:val="nil"/>
              <w:bottom w:val="single" w:sz="4" w:space="0" w:color="auto"/>
              <w:right w:val="single" w:sz="4" w:space="0" w:color="auto"/>
            </w:tcBorders>
            <w:noWrap/>
            <w:vAlign w:val="center"/>
          </w:tcPr>
          <w:p w14:paraId="60CCC701" w14:textId="77777777" w:rsidR="004555B0" w:rsidRDefault="009A1D4D">
            <w:pPr>
              <w:pStyle w:val="ac"/>
              <w:jc w:val="center"/>
              <w:rPr>
                <w:sz w:val="24"/>
                <w:szCs w:val="24"/>
              </w:rPr>
            </w:pPr>
            <w:r>
              <w:rPr>
                <w:rFonts w:hint="eastAsia"/>
                <w:sz w:val="24"/>
                <w:szCs w:val="24"/>
              </w:rPr>
              <w:t>备注</w:t>
            </w:r>
          </w:p>
        </w:tc>
      </w:tr>
      <w:tr w:rsidR="004555B0" w14:paraId="66D74320" w14:textId="77777777">
        <w:trPr>
          <w:trHeight w:val="510"/>
        </w:trPr>
        <w:tc>
          <w:tcPr>
            <w:tcW w:w="1101" w:type="dxa"/>
            <w:tcBorders>
              <w:top w:val="single" w:sz="4" w:space="0" w:color="auto"/>
              <w:left w:val="single" w:sz="4" w:space="0" w:color="auto"/>
              <w:bottom w:val="single" w:sz="4" w:space="0" w:color="000000"/>
              <w:right w:val="single" w:sz="4" w:space="0" w:color="auto"/>
            </w:tcBorders>
            <w:vAlign w:val="center"/>
          </w:tcPr>
          <w:p w14:paraId="08B6F694" w14:textId="77777777" w:rsidR="004555B0" w:rsidRDefault="009A1D4D">
            <w:pPr>
              <w:pStyle w:val="ac"/>
              <w:jc w:val="center"/>
              <w:rPr>
                <w:rFonts w:ascii="Times New Roman" w:hAnsi="Times New Roman"/>
                <w:sz w:val="24"/>
                <w:szCs w:val="24"/>
              </w:rPr>
            </w:pPr>
            <w:r>
              <w:rPr>
                <w:rFonts w:ascii="Times New Roman" w:hAnsi="Times New Roman"/>
                <w:sz w:val="24"/>
                <w:szCs w:val="24"/>
              </w:rPr>
              <w:t>1</w:t>
            </w:r>
          </w:p>
        </w:tc>
        <w:tc>
          <w:tcPr>
            <w:tcW w:w="3391" w:type="dxa"/>
            <w:tcBorders>
              <w:top w:val="single" w:sz="4" w:space="0" w:color="auto"/>
              <w:left w:val="nil"/>
              <w:bottom w:val="single" w:sz="4" w:space="0" w:color="auto"/>
              <w:right w:val="single" w:sz="4" w:space="0" w:color="000000"/>
            </w:tcBorders>
            <w:vAlign w:val="center"/>
          </w:tcPr>
          <w:p w14:paraId="6E1E496E" w14:textId="77777777" w:rsidR="004555B0" w:rsidRDefault="004555B0">
            <w:pPr>
              <w:pStyle w:val="ac"/>
              <w:jc w:val="center"/>
              <w:rPr>
                <w:sz w:val="24"/>
                <w:szCs w:val="24"/>
              </w:rPr>
            </w:pPr>
          </w:p>
        </w:tc>
        <w:tc>
          <w:tcPr>
            <w:tcW w:w="3724" w:type="dxa"/>
            <w:tcBorders>
              <w:top w:val="single" w:sz="4" w:space="0" w:color="auto"/>
              <w:left w:val="nil"/>
              <w:bottom w:val="single" w:sz="4" w:space="0" w:color="auto"/>
              <w:right w:val="single" w:sz="4" w:space="0" w:color="000000"/>
            </w:tcBorders>
            <w:vAlign w:val="center"/>
          </w:tcPr>
          <w:p w14:paraId="1AF3ED9C" w14:textId="77777777" w:rsidR="004555B0" w:rsidRDefault="004555B0">
            <w:pPr>
              <w:pStyle w:val="ac"/>
              <w:jc w:val="center"/>
              <w:rPr>
                <w:sz w:val="24"/>
                <w:szCs w:val="24"/>
              </w:rPr>
            </w:pPr>
          </w:p>
        </w:tc>
        <w:tc>
          <w:tcPr>
            <w:tcW w:w="1374" w:type="dxa"/>
            <w:vMerge w:val="restart"/>
            <w:tcBorders>
              <w:top w:val="nil"/>
              <w:left w:val="single" w:sz="4" w:space="0" w:color="auto"/>
              <w:bottom w:val="single" w:sz="4" w:space="0" w:color="000000"/>
              <w:right w:val="single" w:sz="4" w:space="0" w:color="auto"/>
            </w:tcBorders>
            <w:noWrap/>
            <w:vAlign w:val="center"/>
          </w:tcPr>
          <w:p w14:paraId="1AEF3BD6" w14:textId="77777777" w:rsidR="004555B0" w:rsidRDefault="009A1D4D">
            <w:pPr>
              <w:pStyle w:val="ac"/>
              <w:jc w:val="center"/>
              <w:rPr>
                <w:sz w:val="24"/>
                <w:szCs w:val="24"/>
              </w:rPr>
            </w:pPr>
            <w:r>
              <w:rPr>
                <w:rFonts w:hint="eastAsia"/>
                <w:sz w:val="24"/>
                <w:szCs w:val="24"/>
              </w:rPr>
              <w:t>如无偏差，需写：“无”；有偏差，须如实填写。</w:t>
            </w:r>
          </w:p>
        </w:tc>
      </w:tr>
      <w:tr w:rsidR="004555B0" w14:paraId="1A7E6F3C" w14:textId="77777777">
        <w:trPr>
          <w:trHeight w:val="510"/>
        </w:trPr>
        <w:tc>
          <w:tcPr>
            <w:tcW w:w="1101" w:type="dxa"/>
            <w:tcBorders>
              <w:top w:val="single" w:sz="4" w:space="0" w:color="auto"/>
              <w:left w:val="single" w:sz="4" w:space="0" w:color="auto"/>
              <w:bottom w:val="single" w:sz="4" w:space="0" w:color="000000"/>
              <w:right w:val="single" w:sz="4" w:space="0" w:color="auto"/>
            </w:tcBorders>
            <w:vAlign w:val="center"/>
          </w:tcPr>
          <w:p w14:paraId="6B372047" w14:textId="77777777" w:rsidR="004555B0" w:rsidRDefault="009A1D4D">
            <w:pPr>
              <w:pStyle w:val="ac"/>
              <w:jc w:val="center"/>
              <w:rPr>
                <w:rFonts w:ascii="Times New Roman" w:hAnsi="Times New Roman"/>
                <w:sz w:val="24"/>
                <w:szCs w:val="24"/>
              </w:rPr>
            </w:pPr>
            <w:r>
              <w:rPr>
                <w:rFonts w:ascii="Times New Roman" w:hAnsi="Times New Roman"/>
                <w:sz w:val="24"/>
                <w:szCs w:val="24"/>
              </w:rPr>
              <w:t>2</w:t>
            </w:r>
          </w:p>
        </w:tc>
        <w:tc>
          <w:tcPr>
            <w:tcW w:w="3391" w:type="dxa"/>
            <w:tcBorders>
              <w:top w:val="single" w:sz="4" w:space="0" w:color="auto"/>
              <w:left w:val="nil"/>
              <w:bottom w:val="single" w:sz="4" w:space="0" w:color="auto"/>
              <w:right w:val="single" w:sz="4" w:space="0" w:color="000000"/>
            </w:tcBorders>
            <w:vAlign w:val="center"/>
          </w:tcPr>
          <w:p w14:paraId="3CDE3516" w14:textId="77777777" w:rsidR="004555B0" w:rsidRDefault="004555B0">
            <w:pPr>
              <w:pStyle w:val="ac"/>
              <w:jc w:val="center"/>
              <w:rPr>
                <w:sz w:val="24"/>
                <w:szCs w:val="24"/>
              </w:rPr>
            </w:pPr>
          </w:p>
        </w:tc>
        <w:tc>
          <w:tcPr>
            <w:tcW w:w="3724" w:type="dxa"/>
            <w:tcBorders>
              <w:top w:val="single" w:sz="4" w:space="0" w:color="auto"/>
              <w:left w:val="nil"/>
              <w:bottom w:val="single" w:sz="4" w:space="0" w:color="auto"/>
              <w:right w:val="single" w:sz="4" w:space="0" w:color="000000"/>
            </w:tcBorders>
            <w:vAlign w:val="center"/>
          </w:tcPr>
          <w:p w14:paraId="33A7590C" w14:textId="77777777" w:rsidR="004555B0" w:rsidRDefault="004555B0">
            <w:pPr>
              <w:pStyle w:val="ac"/>
              <w:jc w:val="center"/>
              <w:rPr>
                <w:sz w:val="24"/>
                <w:szCs w:val="24"/>
              </w:rPr>
            </w:pPr>
          </w:p>
        </w:tc>
        <w:tc>
          <w:tcPr>
            <w:tcW w:w="1374" w:type="dxa"/>
            <w:vMerge/>
            <w:tcBorders>
              <w:top w:val="nil"/>
              <w:left w:val="single" w:sz="4" w:space="0" w:color="auto"/>
              <w:bottom w:val="single" w:sz="4" w:space="0" w:color="000000"/>
              <w:right w:val="single" w:sz="4" w:space="0" w:color="auto"/>
            </w:tcBorders>
            <w:vAlign w:val="center"/>
          </w:tcPr>
          <w:p w14:paraId="360FE2D9" w14:textId="77777777" w:rsidR="004555B0" w:rsidRDefault="004555B0">
            <w:pPr>
              <w:pStyle w:val="ac"/>
              <w:jc w:val="center"/>
              <w:rPr>
                <w:sz w:val="24"/>
                <w:szCs w:val="24"/>
              </w:rPr>
            </w:pPr>
          </w:p>
        </w:tc>
      </w:tr>
      <w:tr w:rsidR="004555B0" w14:paraId="41E977EB" w14:textId="77777777">
        <w:trPr>
          <w:trHeight w:val="510"/>
        </w:trPr>
        <w:tc>
          <w:tcPr>
            <w:tcW w:w="1101" w:type="dxa"/>
            <w:tcBorders>
              <w:top w:val="single" w:sz="4" w:space="0" w:color="auto"/>
              <w:left w:val="single" w:sz="4" w:space="0" w:color="auto"/>
              <w:bottom w:val="single" w:sz="4" w:space="0" w:color="000000"/>
              <w:right w:val="single" w:sz="4" w:space="0" w:color="auto"/>
            </w:tcBorders>
            <w:vAlign w:val="center"/>
          </w:tcPr>
          <w:p w14:paraId="7F7E0073" w14:textId="77777777" w:rsidR="004555B0" w:rsidRDefault="009A1D4D">
            <w:pPr>
              <w:pStyle w:val="ac"/>
              <w:jc w:val="center"/>
              <w:rPr>
                <w:rFonts w:ascii="Times New Roman" w:hAnsi="Times New Roman"/>
                <w:sz w:val="24"/>
                <w:szCs w:val="24"/>
              </w:rPr>
            </w:pPr>
            <w:r>
              <w:rPr>
                <w:rFonts w:ascii="Times New Roman" w:hAnsi="Times New Roman"/>
                <w:sz w:val="24"/>
                <w:szCs w:val="24"/>
              </w:rPr>
              <w:t>3</w:t>
            </w:r>
          </w:p>
        </w:tc>
        <w:tc>
          <w:tcPr>
            <w:tcW w:w="3391" w:type="dxa"/>
            <w:tcBorders>
              <w:top w:val="single" w:sz="4" w:space="0" w:color="auto"/>
              <w:left w:val="nil"/>
              <w:bottom w:val="single" w:sz="4" w:space="0" w:color="auto"/>
              <w:right w:val="single" w:sz="4" w:space="0" w:color="000000"/>
            </w:tcBorders>
            <w:vAlign w:val="center"/>
          </w:tcPr>
          <w:p w14:paraId="1FE429B3" w14:textId="77777777" w:rsidR="004555B0" w:rsidRDefault="004555B0">
            <w:pPr>
              <w:pStyle w:val="ac"/>
              <w:jc w:val="center"/>
              <w:rPr>
                <w:sz w:val="24"/>
                <w:szCs w:val="24"/>
              </w:rPr>
            </w:pPr>
          </w:p>
        </w:tc>
        <w:tc>
          <w:tcPr>
            <w:tcW w:w="3724" w:type="dxa"/>
            <w:tcBorders>
              <w:top w:val="single" w:sz="4" w:space="0" w:color="auto"/>
              <w:left w:val="nil"/>
              <w:bottom w:val="single" w:sz="4" w:space="0" w:color="auto"/>
              <w:right w:val="single" w:sz="4" w:space="0" w:color="000000"/>
            </w:tcBorders>
            <w:vAlign w:val="center"/>
          </w:tcPr>
          <w:p w14:paraId="0F207D7D" w14:textId="77777777" w:rsidR="004555B0" w:rsidRDefault="004555B0">
            <w:pPr>
              <w:pStyle w:val="ac"/>
              <w:jc w:val="center"/>
              <w:rPr>
                <w:sz w:val="24"/>
                <w:szCs w:val="24"/>
              </w:rPr>
            </w:pPr>
          </w:p>
        </w:tc>
        <w:tc>
          <w:tcPr>
            <w:tcW w:w="1374" w:type="dxa"/>
            <w:vMerge/>
            <w:tcBorders>
              <w:top w:val="nil"/>
              <w:left w:val="single" w:sz="4" w:space="0" w:color="auto"/>
              <w:bottom w:val="single" w:sz="4" w:space="0" w:color="000000"/>
              <w:right w:val="single" w:sz="4" w:space="0" w:color="auto"/>
            </w:tcBorders>
            <w:vAlign w:val="center"/>
          </w:tcPr>
          <w:p w14:paraId="6C7AE67F" w14:textId="77777777" w:rsidR="004555B0" w:rsidRDefault="004555B0">
            <w:pPr>
              <w:pStyle w:val="ac"/>
              <w:jc w:val="center"/>
              <w:rPr>
                <w:sz w:val="24"/>
                <w:szCs w:val="24"/>
              </w:rPr>
            </w:pPr>
          </w:p>
        </w:tc>
      </w:tr>
      <w:tr w:rsidR="004555B0" w14:paraId="6798C2E6" w14:textId="77777777">
        <w:trPr>
          <w:trHeight w:val="510"/>
        </w:trPr>
        <w:tc>
          <w:tcPr>
            <w:tcW w:w="1101" w:type="dxa"/>
            <w:tcBorders>
              <w:top w:val="single" w:sz="4" w:space="0" w:color="auto"/>
              <w:left w:val="single" w:sz="4" w:space="0" w:color="auto"/>
              <w:bottom w:val="single" w:sz="4" w:space="0" w:color="000000"/>
              <w:right w:val="single" w:sz="4" w:space="0" w:color="auto"/>
            </w:tcBorders>
            <w:vAlign w:val="center"/>
          </w:tcPr>
          <w:p w14:paraId="34AA4DDC" w14:textId="77777777" w:rsidR="004555B0" w:rsidRDefault="009A1D4D">
            <w:pPr>
              <w:pStyle w:val="ac"/>
              <w:jc w:val="center"/>
              <w:rPr>
                <w:rFonts w:ascii="Times New Roman" w:hAnsi="Times New Roman"/>
                <w:sz w:val="24"/>
                <w:szCs w:val="24"/>
              </w:rPr>
            </w:pPr>
            <w:r>
              <w:rPr>
                <w:rFonts w:ascii="Times New Roman" w:hAnsi="Times New Roman"/>
                <w:sz w:val="24"/>
                <w:szCs w:val="24"/>
              </w:rPr>
              <w:t>4</w:t>
            </w:r>
          </w:p>
        </w:tc>
        <w:tc>
          <w:tcPr>
            <w:tcW w:w="3391" w:type="dxa"/>
            <w:tcBorders>
              <w:top w:val="single" w:sz="4" w:space="0" w:color="auto"/>
              <w:left w:val="nil"/>
              <w:bottom w:val="single" w:sz="4" w:space="0" w:color="auto"/>
              <w:right w:val="single" w:sz="4" w:space="0" w:color="000000"/>
            </w:tcBorders>
            <w:vAlign w:val="center"/>
          </w:tcPr>
          <w:p w14:paraId="0479C273" w14:textId="77777777" w:rsidR="004555B0" w:rsidRDefault="004555B0">
            <w:pPr>
              <w:pStyle w:val="ac"/>
              <w:jc w:val="center"/>
              <w:rPr>
                <w:sz w:val="24"/>
                <w:szCs w:val="24"/>
              </w:rPr>
            </w:pPr>
          </w:p>
        </w:tc>
        <w:tc>
          <w:tcPr>
            <w:tcW w:w="3724" w:type="dxa"/>
            <w:tcBorders>
              <w:top w:val="single" w:sz="4" w:space="0" w:color="auto"/>
              <w:left w:val="nil"/>
              <w:bottom w:val="single" w:sz="4" w:space="0" w:color="auto"/>
              <w:right w:val="single" w:sz="4" w:space="0" w:color="000000"/>
            </w:tcBorders>
            <w:vAlign w:val="center"/>
          </w:tcPr>
          <w:p w14:paraId="4E255ADE" w14:textId="77777777" w:rsidR="004555B0" w:rsidRDefault="004555B0">
            <w:pPr>
              <w:pStyle w:val="ac"/>
              <w:jc w:val="center"/>
              <w:rPr>
                <w:sz w:val="24"/>
                <w:szCs w:val="24"/>
              </w:rPr>
            </w:pPr>
          </w:p>
        </w:tc>
        <w:tc>
          <w:tcPr>
            <w:tcW w:w="1374" w:type="dxa"/>
            <w:vMerge/>
            <w:tcBorders>
              <w:top w:val="nil"/>
              <w:left w:val="single" w:sz="4" w:space="0" w:color="auto"/>
              <w:bottom w:val="single" w:sz="4" w:space="0" w:color="000000"/>
              <w:right w:val="single" w:sz="4" w:space="0" w:color="auto"/>
            </w:tcBorders>
            <w:vAlign w:val="center"/>
          </w:tcPr>
          <w:p w14:paraId="0A1BCD1F" w14:textId="77777777" w:rsidR="004555B0" w:rsidRDefault="004555B0">
            <w:pPr>
              <w:pStyle w:val="ac"/>
              <w:jc w:val="center"/>
              <w:rPr>
                <w:sz w:val="24"/>
                <w:szCs w:val="24"/>
              </w:rPr>
            </w:pPr>
          </w:p>
        </w:tc>
      </w:tr>
    </w:tbl>
    <w:p w14:paraId="6A79EAF0" w14:textId="77777777" w:rsidR="004555B0" w:rsidRDefault="004555B0">
      <w:pPr>
        <w:spacing w:line="360" w:lineRule="auto"/>
        <w:ind w:rightChars="150" w:right="360" w:firstLine="480"/>
        <w:jc w:val="center"/>
        <w:rPr>
          <w:rFonts w:ascii="宋体" w:hAnsi="宋体" w:cs="Arial"/>
          <w:szCs w:val="24"/>
        </w:rPr>
      </w:pPr>
    </w:p>
    <w:p w14:paraId="6236DCEA" w14:textId="77777777" w:rsidR="004555B0" w:rsidRDefault="004555B0">
      <w:pPr>
        <w:ind w:firstLine="480"/>
      </w:pPr>
    </w:p>
    <w:p w14:paraId="6DC5F424" w14:textId="77777777" w:rsidR="004555B0" w:rsidRDefault="004555B0">
      <w:pPr>
        <w:ind w:firstLine="480"/>
      </w:pPr>
    </w:p>
    <w:p w14:paraId="5E3401F0" w14:textId="77777777" w:rsidR="004C7D15" w:rsidRDefault="004C7D15">
      <w:pPr>
        <w:ind w:firstLine="480"/>
      </w:pPr>
    </w:p>
    <w:sectPr w:rsidR="004C7D15">
      <w:footerReference w:type="default" r:id="rId17"/>
      <w:pgSz w:w="11907" w:h="16839"/>
      <w:pgMar w:top="1797" w:right="1440" w:bottom="1797" w:left="1440" w:header="1135"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DF22" w14:textId="77777777" w:rsidR="00EB64C0" w:rsidRDefault="00EB64C0">
      <w:pPr>
        <w:spacing w:line="240" w:lineRule="auto"/>
        <w:ind w:firstLine="480"/>
      </w:pPr>
      <w:r>
        <w:separator/>
      </w:r>
    </w:p>
  </w:endnote>
  <w:endnote w:type="continuationSeparator" w:id="0">
    <w:p w14:paraId="05EF13A9" w14:textId="77777777" w:rsidR="00EB64C0" w:rsidRDefault="00EB64C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6A63" w14:textId="77777777" w:rsidR="004555B0" w:rsidRDefault="004555B0">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428" w14:textId="77777777" w:rsidR="004555B0" w:rsidRDefault="009A1D4D">
    <w:pPr>
      <w:pStyle w:val="af3"/>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4BCA" w14:textId="77777777" w:rsidR="004555B0" w:rsidRDefault="004555B0">
    <w:pPr>
      <w:pStyle w:val="af3"/>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ADD5" w14:textId="77777777" w:rsidR="004555B0" w:rsidRDefault="004555B0">
    <w:pPr>
      <w:pStyle w:val="af3"/>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D96" w14:textId="77777777" w:rsidR="004555B0" w:rsidRDefault="009A1D4D">
    <w:pPr>
      <w:pStyle w:val="af3"/>
      <w:ind w:firstLineChars="0" w:firstLine="0"/>
      <w:jc w:val="center"/>
    </w:pPr>
    <w:r>
      <w:rPr>
        <w:rStyle w:val="a8"/>
      </w:rPr>
      <w:fldChar w:fldCharType="begin"/>
    </w:r>
    <w:r>
      <w:rPr>
        <w:rStyle w:val="a8"/>
      </w:rPr>
      <w:instrText xml:space="preserve"> PAGE </w:instrText>
    </w:r>
    <w:r>
      <w:rPr>
        <w:rStyle w:val="a8"/>
      </w:rPr>
      <w:fldChar w:fldCharType="separate"/>
    </w:r>
    <w:r>
      <w:rPr>
        <w:rStyle w:val="a8"/>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8152" w14:textId="77777777" w:rsidR="00EB64C0" w:rsidRDefault="00EB64C0">
      <w:pPr>
        <w:spacing w:line="240" w:lineRule="auto"/>
        <w:ind w:firstLine="480"/>
      </w:pPr>
      <w:r>
        <w:separator/>
      </w:r>
    </w:p>
  </w:footnote>
  <w:footnote w:type="continuationSeparator" w:id="0">
    <w:p w14:paraId="18CA23FE" w14:textId="77777777" w:rsidR="00EB64C0" w:rsidRDefault="00EB64C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D9E1" w14:textId="77777777" w:rsidR="004555B0" w:rsidRDefault="004555B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20F" w14:textId="605D9C46" w:rsidR="004555B0" w:rsidRDefault="005C621B">
    <w:pPr>
      <w:pStyle w:val="a7"/>
      <w:ind w:firstLineChars="0" w:firstLine="0"/>
      <w:jc w:val="left"/>
      <w:rPr>
        <w:rFonts w:ascii="宋体" w:hAnsi="宋体"/>
        <w:szCs w:val="18"/>
      </w:rPr>
    </w:pPr>
    <w:r>
      <w:rPr>
        <w:rFonts w:ascii="宋体" w:hAnsi="宋体"/>
        <w:noProof/>
        <w:szCs w:val="18"/>
      </w:rPr>
      <w:drawing>
        <wp:inline distT="0" distB="0" distL="0" distR="0" wp14:anchorId="5DCABE7A" wp14:editId="539398E6">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宋体" w:hAnsi="宋体" w:hint="eastAsia"/>
        <w:szCs w:val="18"/>
      </w:rPr>
      <w:t>中国华能集团有限公司标准询价采购文件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3CC5" w14:textId="77777777" w:rsidR="004555B0" w:rsidRDefault="004555B0">
    <w:pPr>
      <w:pStyle w:val="a7"/>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7996B2"/>
    <w:multiLevelType w:val="singleLevel"/>
    <w:tmpl w:val="F57996B2"/>
    <w:lvl w:ilvl="0">
      <w:start w:val="5"/>
      <w:numFmt w:val="chineseCounting"/>
      <w:suff w:val="nothing"/>
      <w:lvlText w:val="%1、"/>
      <w:lvlJc w:val="left"/>
      <w:rPr>
        <w:rFonts w:hint="eastAsia"/>
      </w:rPr>
    </w:lvl>
  </w:abstractNum>
  <w:abstractNum w:abstractNumId="1" w15:restartNumberingAfterBreak="0">
    <w:nsid w:val="F7DF5AE7"/>
    <w:multiLevelType w:val="singleLevel"/>
    <w:tmpl w:val="F7DF5AE7"/>
    <w:lvl w:ilvl="0">
      <w:start w:val="2"/>
      <w:numFmt w:val="chineseCounting"/>
      <w:suff w:val="space"/>
      <w:lvlText w:val="第%1章"/>
      <w:lvlJc w:val="left"/>
      <w:rPr>
        <w:rFonts w:hint="eastAsia"/>
      </w:rPr>
    </w:lvl>
  </w:abstractNum>
  <w:abstractNum w:abstractNumId="2" w15:restartNumberingAfterBreak="0">
    <w:nsid w:val="0EBD5168"/>
    <w:multiLevelType w:val="singleLevel"/>
    <w:tmpl w:val="0EBD5168"/>
    <w:lvl w:ilvl="0">
      <w:start w:val="1"/>
      <w:numFmt w:val="chineseCounting"/>
      <w:suff w:val="nothing"/>
      <w:lvlText w:val="%1、"/>
      <w:lvlJc w:val="left"/>
      <w:rPr>
        <w:rFonts w:hint="eastAsia"/>
      </w:rPr>
    </w:lvl>
  </w:abstractNum>
  <w:abstractNum w:abstractNumId="3" w15:restartNumberingAfterBreak="0">
    <w:nsid w:val="1BC8C9E6"/>
    <w:multiLevelType w:val="singleLevel"/>
    <w:tmpl w:val="1BC8C9E6"/>
    <w:lvl w:ilvl="0">
      <w:start w:val="7"/>
      <w:numFmt w:val="chineseCounting"/>
      <w:suff w:val="nothing"/>
      <w:lvlText w:val="%1、"/>
      <w:lvlJc w:val="left"/>
      <w:rPr>
        <w:rFonts w:hint="eastAsia"/>
      </w:rPr>
    </w:lvl>
  </w:abstractNum>
  <w:abstractNum w:abstractNumId="4" w15:restartNumberingAfterBreak="0">
    <w:nsid w:val="778C0379"/>
    <w:multiLevelType w:val="hybridMultilevel"/>
    <w:tmpl w:val="48C893B8"/>
    <w:lvl w:ilvl="0" w:tplc="732E0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19A4"/>
    <w:rsid w:val="000021B9"/>
    <w:rsid w:val="00003571"/>
    <w:rsid w:val="000047B8"/>
    <w:rsid w:val="000108F2"/>
    <w:rsid w:val="000125E2"/>
    <w:rsid w:val="000131BE"/>
    <w:rsid w:val="00013C22"/>
    <w:rsid w:val="0001422E"/>
    <w:rsid w:val="00014D41"/>
    <w:rsid w:val="00016C62"/>
    <w:rsid w:val="0001707A"/>
    <w:rsid w:val="00022477"/>
    <w:rsid w:val="00022596"/>
    <w:rsid w:val="0002296E"/>
    <w:rsid w:val="00025507"/>
    <w:rsid w:val="00026030"/>
    <w:rsid w:val="00026363"/>
    <w:rsid w:val="00030AB6"/>
    <w:rsid w:val="000313DF"/>
    <w:rsid w:val="00031B08"/>
    <w:rsid w:val="00031CB2"/>
    <w:rsid w:val="00033390"/>
    <w:rsid w:val="0003497E"/>
    <w:rsid w:val="0003497F"/>
    <w:rsid w:val="00036802"/>
    <w:rsid w:val="0003692C"/>
    <w:rsid w:val="0003799E"/>
    <w:rsid w:val="00041363"/>
    <w:rsid w:val="00042DBE"/>
    <w:rsid w:val="0004712B"/>
    <w:rsid w:val="00051291"/>
    <w:rsid w:val="00051D29"/>
    <w:rsid w:val="00053234"/>
    <w:rsid w:val="00054490"/>
    <w:rsid w:val="000544D3"/>
    <w:rsid w:val="00056707"/>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3360"/>
    <w:rsid w:val="000A77B4"/>
    <w:rsid w:val="000B1CE0"/>
    <w:rsid w:val="000B354D"/>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0CD5"/>
    <w:rsid w:val="000D25EA"/>
    <w:rsid w:val="000D2EC6"/>
    <w:rsid w:val="000D5618"/>
    <w:rsid w:val="000D6D94"/>
    <w:rsid w:val="000E46AB"/>
    <w:rsid w:val="000E4CAC"/>
    <w:rsid w:val="000E70DF"/>
    <w:rsid w:val="000E78F2"/>
    <w:rsid w:val="000E7F0A"/>
    <w:rsid w:val="000F05D2"/>
    <w:rsid w:val="000F2551"/>
    <w:rsid w:val="000F2F1F"/>
    <w:rsid w:val="000F3083"/>
    <w:rsid w:val="000F5D86"/>
    <w:rsid w:val="00100D3A"/>
    <w:rsid w:val="00103C02"/>
    <w:rsid w:val="00104B99"/>
    <w:rsid w:val="001102A5"/>
    <w:rsid w:val="00110DD3"/>
    <w:rsid w:val="00113590"/>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603BA"/>
    <w:rsid w:val="001619FD"/>
    <w:rsid w:val="00162292"/>
    <w:rsid w:val="00165C14"/>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2FA8"/>
    <w:rsid w:val="001A49BA"/>
    <w:rsid w:val="001A55C0"/>
    <w:rsid w:val="001A5D87"/>
    <w:rsid w:val="001A5FD7"/>
    <w:rsid w:val="001A7376"/>
    <w:rsid w:val="001A7404"/>
    <w:rsid w:val="001B12B4"/>
    <w:rsid w:val="001B1EE0"/>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AE0"/>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3440"/>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14C9"/>
    <w:rsid w:val="00262ACD"/>
    <w:rsid w:val="00270BD1"/>
    <w:rsid w:val="00272535"/>
    <w:rsid w:val="00272EEA"/>
    <w:rsid w:val="00275F81"/>
    <w:rsid w:val="00277BDB"/>
    <w:rsid w:val="00281AEB"/>
    <w:rsid w:val="00281DC0"/>
    <w:rsid w:val="00284DEF"/>
    <w:rsid w:val="00290DB3"/>
    <w:rsid w:val="00293035"/>
    <w:rsid w:val="0029691F"/>
    <w:rsid w:val="002A0CED"/>
    <w:rsid w:val="002A2768"/>
    <w:rsid w:val="002A2D55"/>
    <w:rsid w:val="002A43F9"/>
    <w:rsid w:val="002A7F39"/>
    <w:rsid w:val="002B0D0C"/>
    <w:rsid w:val="002B40A6"/>
    <w:rsid w:val="002B57AB"/>
    <w:rsid w:val="002B65D6"/>
    <w:rsid w:val="002C1A99"/>
    <w:rsid w:val="002C1AC2"/>
    <w:rsid w:val="002C361B"/>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26E"/>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118"/>
    <w:rsid w:val="00330EA4"/>
    <w:rsid w:val="00331046"/>
    <w:rsid w:val="00333519"/>
    <w:rsid w:val="0033648E"/>
    <w:rsid w:val="003374D6"/>
    <w:rsid w:val="0034023A"/>
    <w:rsid w:val="0034159D"/>
    <w:rsid w:val="00343846"/>
    <w:rsid w:val="00343C27"/>
    <w:rsid w:val="003465C2"/>
    <w:rsid w:val="0035003C"/>
    <w:rsid w:val="00350E3A"/>
    <w:rsid w:val="00351555"/>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588E"/>
    <w:rsid w:val="004179EC"/>
    <w:rsid w:val="0042004B"/>
    <w:rsid w:val="00423D0A"/>
    <w:rsid w:val="00425611"/>
    <w:rsid w:val="00425C60"/>
    <w:rsid w:val="00425F7B"/>
    <w:rsid w:val="00426F5D"/>
    <w:rsid w:val="00430873"/>
    <w:rsid w:val="00431016"/>
    <w:rsid w:val="004313F2"/>
    <w:rsid w:val="004320A5"/>
    <w:rsid w:val="00435C52"/>
    <w:rsid w:val="00440720"/>
    <w:rsid w:val="004417CA"/>
    <w:rsid w:val="004429DF"/>
    <w:rsid w:val="00444E16"/>
    <w:rsid w:val="00447E90"/>
    <w:rsid w:val="004507A6"/>
    <w:rsid w:val="0045097B"/>
    <w:rsid w:val="004536F3"/>
    <w:rsid w:val="004555B0"/>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860D8"/>
    <w:rsid w:val="004877AA"/>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1865"/>
    <w:rsid w:val="004C2D93"/>
    <w:rsid w:val="004C3C65"/>
    <w:rsid w:val="004C3F61"/>
    <w:rsid w:val="004C7D15"/>
    <w:rsid w:val="004D158E"/>
    <w:rsid w:val="004D2DFC"/>
    <w:rsid w:val="004D2EF6"/>
    <w:rsid w:val="004D4105"/>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1920"/>
    <w:rsid w:val="0053205F"/>
    <w:rsid w:val="00532A99"/>
    <w:rsid w:val="0053372F"/>
    <w:rsid w:val="00533797"/>
    <w:rsid w:val="0054074C"/>
    <w:rsid w:val="005450B6"/>
    <w:rsid w:val="00546092"/>
    <w:rsid w:val="0055221E"/>
    <w:rsid w:val="00557240"/>
    <w:rsid w:val="00572F2E"/>
    <w:rsid w:val="00573CBA"/>
    <w:rsid w:val="0057401F"/>
    <w:rsid w:val="005809CA"/>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21B"/>
    <w:rsid w:val="005C677F"/>
    <w:rsid w:val="005D2A00"/>
    <w:rsid w:val="005D3F5B"/>
    <w:rsid w:val="005D50C3"/>
    <w:rsid w:val="005D6892"/>
    <w:rsid w:val="005E158E"/>
    <w:rsid w:val="005E1863"/>
    <w:rsid w:val="005E211C"/>
    <w:rsid w:val="005E3AE9"/>
    <w:rsid w:val="005E42C0"/>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17EA0"/>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E6833"/>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1D0A"/>
    <w:rsid w:val="00732A44"/>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5048"/>
    <w:rsid w:val="007A6009"/>
    <w:rsid w:val="007A6980"/>
    <w:rsid w:val="007B0CBA"/>
    <w:rsid w:val="007B12EC"/>
    <w:rsid w:val="007B13EB"/>
    <w:rsid w:val="007B2667"/>
    <w:rsid w:val="007B2D48"/>
    <w:rsid w:val="007B32D8"/>
    <w:rsid w:val="007C07F5"/>
    <w:rsid w:val="007C139C"/>
    <w:rsid w:val="007C3DC3"/>
    <w:rsid w:val="007C4025"/>
    <w:rsid w:val="007C6EBC"/>
    <w:rsid w:val="007D08CB"/>
    <w:rsid w:val="007D294D"/>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8D4"/>
    <w:rsid w:val="00826D63"/>
    <w:rsid w:val="00830AF9"/>
    <w:rsid w:val="008312CF"/>
    <w:rsid w:val="0083368D"/>
    <w:rsid w:val="00833B99"/>
    <w:rsid w:val="008351A8"/>
    <w:rsid w:val="008367AB"/>
    <w:rsid w:val="008416CC"/>
    <w:rsid w:val="00843BF3"/>
    <w:rsid w:val="008440C7"/>
    <w:rsid w:val="00845310"/>
    <w:rsid w:val="0084571C"/>
    <w:rsid w:val="0084626F"/>
    <w:rsid w:val="00850890"/>
    <w:rsid w:val="00852F17"/>
    <w:rsid w:val="00853D3B"/>
    <w:rsid w:val="00856A17"/>
    <w:rsid w:val="008610B1"/>
    <w:rsid w:val="00866749"/>
    <w:rsid w:val="00866C89"/>
    <w:rsid w:val="008705F8"/>
    <w:rsid w:val="00870B0E"/>
    <w:rsid w:val="00870B3D"/>
    <w:rsid w:val="00872B02"/>
    <w:rsid w:val="00873173"/>
    <w:rsid w:val="00874297"/>
    <w:rsid w:val="008751C9"/>
    <w:rsid w:val="0088324F"/>
    <w:rsid w:val="0088459D"/>
    <w:rsid w:val="0088560D"/>
    <w:rsid w:val="0088766A"/>
    <w:rsid w:val="00891AED"/>
    <w:rsid w:val="00891D67"/>
    <w:rsid w:val="0089515C"/>
    <w:rsid w:val="00897AAD"/>
    <w:rsid w:val="008A073E"/>
    <w:rsid w:val="008B054C"/>
    <w:rsid w:val="008B3F85"/>
    <w:rsid w:val="008B5F85"/>
    <w:rsid w:val="008B7E42"/>
    <w:rsid w:val="008C1DBD"/>
    <w:rsid w:val="008C210A"/>
    <w:rsid w:val="008C289C"/>
    <w:rsid w:val="008C561B"/>
    <w:rsid w:val="008C66F8"/>
    <w:rsid w:val="008C6ACF"/>
    <w:rsid w:val="008D0408"/>
    <w:rsid w:val="008D078C"/>
    <w:rsid w:val="008D2634"/>
    <w:rsid w:val="008D2F39"/>
    <w:rsid w:val="008D45EA"/>
    <w:rsid w:val="008D521C"/>
    <w:rsid w:val="008E2BCE"/>
    <w:rsid w:val="008E49E5"/>
    <w:rsid w:val="008E60E2"/>
    <w:rsid w:val="008E666E"/>
    <w:rsid w:val="008E70C1"/>
    <w:rsid w:val="008E7315"/>
    <w:rsid w:val="008F1F5E"/>
    <w:rsid w:val="008F430B"/>
    <w:rsid w:val="008F7A5C"/>
    <w:rsid w:val="009016BB"/>
    <w:rsid w:val="009044AC"/>
    <w:rsid w:val="0090556A"/>
    <w:rsid w:val="0090572F"/>
    <w:rsid w:val="009060E7"/>
    <w:rsid w:val="00907261"/>
    <w:rsid w:val="009132C9"/>
    <w:rsid w:val="0091355B"/>
    <w:rsid w:val="00913E74"/>
    <w:rsid w:val="00916BFD"/>
    <w:rsid w:val="00921361"/>
    <w:rsid w:val="00923DA1"/>
    <w:rsid w:val="00923FC5"/>
    <w:rsid w:val="0092531E"/>
    <w:rsid w:val="00925646"/>
    <w:rsid w:val="00926C4B"/>
    <w:rsid w:val="00927158"/>
    <w:rsid w:val="00927619"/>
    <w:rsid w:val="0092799D"/>
    <w:rsid w:val="00930A18"/>
    <w:rsid w:val="0093162F"/>
    <w:rsid w:val="009321B2"/>
    <w:rsid w:val="00935812"/>
    <w:rsid w:val="00936B34"/>
    <w:rsid w:val="00942117"/>
    <w:rsid w:val="00955D5D"/>
    <w:rsid w:val="0095672D"/>
    <w:rsid w:val="00957682"/>
    <w:rsid w:val="00962716"/>
    <w:rsid w:val="00962AC4"/>
    <w:rsid w:val="00965EDA"/>
    <w:rsid w:val="0096715D"/>
    <w:rsid w:val="00967778"/>
    <w:rsid w:val="00967CB3"/>
    <w:rsid w:val="00975D50"/>
    <w:rsid w:val="00977AEF"/>
    <w:rsid w:val="00977FED"/>
    <w:rsid w:val="00980E15"/>
    <w:rsid w:val="009818BE"/>
    <w:rsid w:val="00981F08"/>
    <w:rsid w:val="00981F59"/>
    <w:rsid w:val="00982699"/>
    <w:rsid w:val="00982B92"/>
    <w:rsid w:val="00985FCB"/>
    <w:rsid w:val="00987B0A"/>
    <w:rsid w:val="0099132D"/>
    <w:rsid w:val="00993B26"/>
    <w:rsid w:val="00997992"/>
    <w:rsid w:val="009A0C0B"/>
    <w:rsid w:val="009A15B9"/>
    <w:rsid w:val="009A1D4D"/>
    <w:rsid w:val="009A2077"/>
    <w:rsid w:val="009A342E"/>
    <w:rsid w:val="009A54C1"/>
    <w:rsid w:val="009A6174"/>
    <w:rsid w:val="009B234E"/>
    <w:rsid w:val="009B5181"/>
    <w:rsid w:val="009B67D6"/>
    <w:rsid w:val="009B777B"/>
    <w:rsid w:val="009C15F6"/>
    <w:rsid w:val="009C3A04"/>
    <w:rsid w:val="009C4166"/>
    <w:rsid w:val="009C5942"/>
    <w:rsid w:val="009D1307"/>
    <w:rsid w:val="009D45D3"/>
    <w:rsid w:val="009D4E1A"/>
    <w:rsid w:val="009E1A96"/>
    <w:rsid w:val="009E2532"/>
    <w:rsid w:val="009E3D12"/>
    <w:rsid w:val="009E6D2D"/>
    <w:rsid w:val="009F161A"/>
    <w:rsid w:val="009F3332"/>
    <w:rsid w:val="009F4A18"/>
    <w:rsid w:val="009F556A"/>
    <w:rsid w:val="009F5E5F"/>
    <w:rsid w:val="00A007C2"/>
    <w:rsid w:val="00A02FBF"/>
    <w:rsid w:val="00A03646"/>
    <w:rsid w:val="00A03669"/>
    <w:rsid w:val="00A04667"/>
    <w:rsid w:val="00A05E6A"/>
    <w:rsid w:val="00A066C5"/>
    <w:rsid w:val="00A07C2C"/>
    <w:rsid w:val="00A10C3C"/>
    <w:rsid w:val="00A1539C"/>
    <w:rsid w:val="00A15DD8"/>
    <w:rsid w:val="00A16ED9"/>
    <w:rsid w:val="00A17D98"/>
    <w:rsid w:val="00A205A4"/>
    <w:rsid w:val="00A21FA5"/>
    <w:rsid w:val="00A30488"/>
    <w:rsid w:val="00A305EC"/>
    <w:rsid w:val="00A3135C"/>
    <w:rsid w:val="00A340FE"/>
    <w:rsid w:val="00A352B7"/>
    <w:rsid w:val="00A357F0"/>
    <w:rsid w:val="00A40CC4"/>
    <w:rsid w:val="00A4322B"/>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1120"/>
    <w:rsid w:val="00A73780"/>
    <w:rsid w:val="00A73BE6"/>
    <w:rsid w:val="00A73FA3"/>
    <w:rsid w:val="00A756E5"/>
    <w:rsid w:val="00A75B08"/>
    <w:rsid w:val="00A75D77"/>
    <w:rsid w:val="00A75E84"/>
    <w:rsid w:val="00A76003"/>
    <w:rsid w:val="00A7689E"/>
    <w:rsid w:val="00A82146"/>
    <w:rsid w:val="00A839EB"/>
    <w:rsid w:val="00A84527"/>
    <w:rsid w:val="00A850E8"/>
    <w:rsid w:val="00A852F7"/>
    <w:rsid w:val="00A8574D"/>
    <w:rsid w:val="00A85A44"/>
    <w:rsid w:val="00A864B1"/>
    <w:rsid w:val="00A9008A"/>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89F"/>
    <w:rsid w:val="00AC2BF9"/>
    <w:rsid w:val="00AC2C00"/>
    <w:rsid w:val="00AC3C97"/>
    <w:rsid w:val="00AC533F"/>
    <w:rsid w:val="00AC650C"/>
    <w:rsid w:val="00AC7EF4"/>
    <w:rsid w:val="00AD15C8"/>
    <w:rsid w:val="00AD16C9"/>
    <w:rsid w:val="00AD2338"/>
    <w:rsid w:val="00AD2ACC"/>
    <w:rsid w:val="00AD43F8"/>
    <w:rsid w:val="00AD560C"/>
    <w:rsid w:val="00AE155F"/>
    <w:rsid w:val="00AE3603"/>
    <w:rsid w:val="00AF3455"/>
    <w:rsid w:val="00AF5A78"/>
    <w:rsid w:val="00AF7E62"/>
    <w:rsid w:val="00B05597"/>
    <w:rsid w:val="00B10041"/>
    <w:rsid w:val="00B13BF0"/>
    <w:rsid w:val="00B14BF9"/>
    <w:rsid w:val="00B153F8"/>
    <w:rsid w:val="00B158C7"/>
    <w:rsid w:val="00B20425"/>
    <w:rsid w:val="00B2071F"/>
    <w:rsid w:val="00B20A1B"/>
    <w:rsid w:val="00B20FEC"/>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2D44"/>
    <w:rsid w:val="00B55CCE"/>
    <w:rsid w:val="00B56F49"/>
    <w:rsid w:val="00B605CB"/>
    <w:rsid w:val="00B62E48"/>
    <w:rsid w:val="00B63616"/>
    <w:rsid w:val="00B641C8"/>
    <w:rsid w:val="00B64935"/>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34B9"/>
    <w:rsid w:val="00BA435C"/>
    <w:rsid w:val="00BA4E94"/>
    <w:rsid w:val="00BA562B"/>
    <w:rsid w:val="00BA5E5B"/>
    <w:rsid w:val="00BB375E"/>
    <w:rsid w:val="00BB5665"/>
    <w:rsid w:val="00BB579C"/>
    <w:rsid w:val="00BB5C2E"/>
    <w:rsid w:val="00BB7B9B"/>
    <w:rsid w:val="00BB7BA5"/>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44BD"/>
    <w:rsid w:val="00C1549B"/>
    <w:rsid w:val="00C15BBB"/>
    <w:rsid w:val="00C23005"/>
    <w:rsid w:val="00C25966"/>
    <w:rsid w:val="00C25B7A"/>
    <w:rsid w:val="00C27391"/>
    <w:rsid w:val="00C27CB2"/>
    <w:rsid w:val="00C315EC"/>
    <w:rsid w:val="00C32262"/>
    <w:rsid w:val="00C3254F"/>
    <w:rsid w:val="00C33FE5"/>
    <w:rsid w:val="00C35265"/>
    <w:rsid w:val="00C353B1"/>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372B"/>
    <w:rsid w:val="00C64F36"/>
    <w:rsid w:val="00C65C46"/>
    <w:rsid w:val="00C665F7"/>
    <w:rsid w:val="00C72F54"/>
    <w:rsid w:val="00C73D29"/>
    <w:rsid w:val="00C750D0"/>
    <w:rsid w:val="00C756A4"/>
    <w:rsid w:val="00C7571C"/>
    <w:rsid w:val="00C75FFA"/>
    <w:rsid w:val="00C766E8"/>
    <w:rsid w:val="00C76ACF"/>
    <w:rsid w:val="00C77268"/>
    <w:rsid w:val="00C773B7"/>
    <w:rsid w:val="00C801EE"/>
    <w:rsid w:val="00C83E42"/>
    <w:rsid w:val="00C84589"/>
    <w:rsid w:val="00C84655"/>
    <w:rsid w:val="00C949DD"/>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5D8B"/>
    <w:rsid w:val="00D160A0"/>
    <w:rsid w:val="00D1703C"/>
    <w:rsid w:val="00D17AF8"/>
    <w:rsid w:val="00D2188E"/>
    <w:rsid w:val="00D23B20"/>
    <w:rsid w:val="00D23DD7"/>
    <w:rsid w:val="00D271A9"/>
    <w:rsid w:val="00D313E6"/>
    <w:rsid w:val="00D36750"/>
    <w:rsid w:val="00D37714"/>
    <w:rsid w:val="00D41B02"/>
    <w:rsid w:val="00D42484"/>
    <w:rsid w:val="00D43288"/>
    <w:rsid w:val="00D44B9F"/>
    <w:rsid w:val="00D45FC0"/>
    <w:rsid w:val="00D460CA"/>
    <w:rsid w:val="00D47415"/>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3A9F"/>
    <w:rsid w:val="00DD6D45"/>
    <w:rsid w:val="00DD7239"/>
    <w:rsid w:val="00DE0F96"/>
    <w:rsid w:val="00DE116C"/>
    <w:rsid w:val="00DE2ACE"/>
    <w:rsid w:val="00DE35AA"/>
    <w:rsid w:val="00DE39E2"/>
    <w:rsid w:val="00DE53F9"/>
    <w:rsid w:val="00DE71B8"/>
    <w:rsid w:val="00DF28F8"/>
    <w:rsid w:val="00DF4F25"/>
    <w:rsid w:val="00DF534C"/>
    <w:rsid w:val="00E01F1B"/>
    <w:rsid w:val="00E0291F"/>
    <w:rsid w:val="00E03874"/>
    <w:rsid w:val="00E03C64"/>
    <w:rsid w:val="00E06D1D"/>
    <w:rsid w:val="00E0719A"/>
    <w:rsid w:val="00E0769B"/>
    <w:rsid w:val="00E1027B"/>
    <w:rsid w:val="00E11813"/>
    <w:rsid w:val="00E13F73"/>
    <w:rsid w:val="00E1410B"/>
    <w:rsid w:val="00E1553D"/>
    <w:rsid w:val="00E15FBA"/>
    <w:rsid w:val="00E1631C"/>
    <w:rsid w:val="00E16A9C"/>
    <w:rsid w:val="00E22A4D"/>
    <w:rsid w:val="00E25A8E"/>
    <w:rsid w:val="00E27005"/>
    <w:rsid w:val="00E3004D"/>
    <w:rsid w:val="00E300AC"/>
    <w:rsid w:val="00E31CA4"/>
    <w:rsid w:val="00E31ED9"/>
    <w:rsid w:val="00E32D62"/>
    <w:rsid w:val="00E33E27"/>
    <w:rsid w:val="00E34BE3"/>
    <w:rsid w:val="00E356F4"/>
    <w:rsid w:val="00E42F5F"/>
    <w:rsid w:val="00E42FC7"/>
    <w:rsid w:val="00E4501E"/>
    <w:rsid w:val="00E50249"/>
    <w:rsid w:val="00E53CA1"/>
    <w:rsid w:val="00E55BE0"/>
    <w:rsid w:val="00E55C1B"/>
    <w:rsid w:val="00E57F06"/>
    <w:rsid w:val="00E60C0F"/>
    <w:rsid w:val="00E6109F"/>
    <w:rsid w:val="00E6264F"/>
    <w:rsid w:val="00E630DA"/>
    <w:rsid w:val="00E644EA"/>
    <w:rsid w:val="00E66838"/>
    <w:rsid w:val="00E668F9"/>
    <w:rsid w:val="00E66EA6"/>
    <w:rsid w:val="00E67983"/>
    <w:rsid w:val="00E7219E"/>
    <w:rsid w:val="00E73525"/>
    <w:rsid w:val="00E76861"/>
    <w:rsid w:val="00E76B1F"/>
    <w:rsid w:val="00E76F24"/>
    <w:rsid w:val="00E77E48"/>
    <w:rsid w:val="00E822A7"/>
    <w:rsid w:val="00E824E1"/>
    <w:rsid w:val="00E8362C"/>
    <w:rsid w:val="00E847EE"/>
    <w:rsid w:val="00E86B05"/>
    <w:rsid w:val="00E91B46"/>
    <w:rsid w:val="00E9324B"/>
    <w:rsid w:val="00E9528D"/>
    <w:rsid w:val="00E95DCF"/>
    <w:rsid w:val="00E969E7"/>
    <w:rsid w:val="00E97DE3"/>
    <w:rsid w:val="00EA081B"/>
    <w:rsid w:val="00EA4AE1"/>
    <w:rsid w:val="00EA5FF5"/>
    <w:rsid w:val="00EB1098"/>
    <w:rsid w:val="00EB2783"/>
    <w:rsid w:val="00EB59EB"/>
    <w:rsid w:val="00EB64C0"/>
    <w:rsid w:val="00EB7E03"/>
    <w:rsid w:val="00EC531F"/>
    <w:rsid w:val="00EC56AB"/>
    <w:rsid w:val="00ED1E78"/>
    <w:rsid w:val="00ED41DD"/>
    <w:rsid w:val="00ED6989"/>
    <w:rsid w:val="00ED6E23"/>
    <w:rsid w:val="00ED7048"/>
    <w:rsid w:val="00EE08F1"/>
    <w:rsid w:val="00EE57BE"/>
    <w:rsid w:val="00EF5604"/>
    <w:rsid w:val="00EF58AD"/>
    <w:rsid w:val="00F00CBF"/>
    <w:rsid w:val="00F035E9"/>
    <w:rsid w:val="00F036C3"/>
    <w:rsid w:val="00F12565"/>
    <w:rsid w:val="00F16112"/>
    <w:rsid w:val="00F16B13"/>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DE5"/>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4BC7"/>
    <w:rsid w:val="00FB6547"/>
    <w:rsid w:val="00FC180F"/>
    <w:rsid w:val="00FC4D71"/>
    <w:rsid w:val="00FD2A66"/>
    <w:rsid w:val="00FD5256"/>
    <w:rsid w:val="00FE0665"/>
    <w:rsid w:val="00FE2EDA"/>
    <w:rsid w:val="00FE2F5E"/>
    <w:rsid w:val="00FE6F88"/>
    <w:rsid w:val="00FE73E8"/>
    <w:rsid w:val="00FF1581"/>
    <w:rsid w:val="00FF2406"/>
    <w:rsid w:val="00FF4A52"/>
    <w:rsid w:val="01E05E7F"/>
    <w:rsid w:val="07EE126E"/>
    <w:rsid w:val="07F4414A"/>
    <w:rsid w:val="084148C8"/>
    <w:rsid w:val="084322FE"/>
    <w:rsid w:val="0A5500E1"/>
    <w:rsid w:val="0A6965D6"/>
    <w:rsid w:val="0AE3660F"/>
    <w:rsid w:val="0B244889"/>
    <w:rsid w:val="0B642C70"/>
    <w:rsid w:val="0B6542E9"/>
    <w:rsid w:val="0B74580E"/>
    <w:rsid w:val="0C13416F"/>
    <w:rsid w:val="0CF85FFE"/>
    <w:rsid w:val="0E540857"/>
    <w:rsid w:val="0F1C5D92"/>
    <w:rsid w:val="0F9A55B3"/>
    <w:rsid w:val="0FCB3CB1"/>
    <w:rsid w:val="0FDB5165"/>
    <w:rsid w:val="10381541"/>
    <w:rsid w:val="11B81CF9"/>
    <w:rsid w:val="12B47743"/>
    <w:rsid w:val="133C073C"/>
    <w:rsid w:val="137B3F5E"/>
    <w:rsid w:val="13D3598A"/>
    <w:rsid w:val="13EA1EDD"/>
    <w:rsid w:val="15034EEF"/>
    <w:rsid w:val="1506505E"/>
    <w:rsid w:val="15121E2A"/>
    <w:rsid w:val="158C73CC"/>
    <w:rsid w:val="15A743BE"/>
    <w:rsid w:val="15D20C88"/>
    <w:rsid w:val="17565975"/>
    <w:rsid w:val="176D4167"/>
    <w:rsid w:val="179330E7"/>
    <w:rsid w:val="181D0ECB"/>
    <w:rsid w:val="19770173"/>
    <w:rsid w:val="19935B40"/>
    <w:rsid w:val="1B9E2EE8"/>
    <w:rsid w:val="1BAC18EB"/>
    <w:rsid w:val="1CB95612"/>
    <w:rsid w:val="1E457346"/>
    <w:rsid w:val="1FD919E9"/>
    <w:rsid w:val="20B0190E"/>
    <w:rsid w:val="226A3D84"/>
    <w:rsid w:val="227B71CB"/>
    <w:rsid w:val="22D10F07"/>
    <w:rsid w:val="231275F8"/>
    <w:rsid w:val="23646710"/>
    <w:rsid w:val="236C763B"/>
    <w:rsid w:val="24260095"/>
    <w:rsid w:val="2515712D"/>
    <w:rsid w:val="25591220"/>
    <w:rsid w:val="25C03A8C"/>
    <w:rsid w:val="27817B9D"/>
    <w:rsid w:val="278B2776"/>
    <w:rsid w:val="289E7032"/>
    <w:rsid w:val="290B7D34"/>
    <w:rsid w:val="29C7483E"/>
    <w:rsid w:val="2A5F1B74"/>
    <w:rsid w:val="2BB47844"/>
    <w:rsid w:val="2BEC4476"/>
    <w:rsid w:val="2C3F2E8C"/>
    <w:rsid w:val="2C845BBC"/>
    <w:rsid w:val="2CE3351F"/>
    <w:rsid w:val="2D59094A"/>
    <w:rsid w:val="2D597361"/>
    <w:rsid w:val="2E927C09"/>
    <w:rsid w:val="2EE64DD3"/>
    <w:rsid w:val="2F3A49F5"/>
    <w:rsid w:val="2FAF2F77"/>
    <w:rsid w:val="325C3AB1"/>
    <w:rsid w:val="329E3C11"/>
    <w:rsid w:val="32F13729"/>
    <w:rsid w:val="337301E6"/>
    <w:rsid w:val="33C73969"/>
    <w:rsid w:val="356B4500"/>
    <w:rsid w:val="35BD13CA"/>
    <w:rsid w:val="36931A2B"/>
    <w:rsid w:val="378823E7"/>
    <w:rsid w:val="385164B6"/>
    <w:rsid w:val="386D6ED3"/>
    <w:rsid w:val="395E7188"/>
    <w:rsid w:val="396340C7"/>
    <w:rsid w:val="39D70D25"/>
    <w:rsid w:val="39FB6417"/>
    <w:rsid w:val="3A380A9A"/>
    <w:rsid w:val="3A684679"/>
    <w:rsid w:val="3AAD7BD9"/>
    <w:rsid w:val="3AC87904"/>
    <w:rsid w:val="3BFE1E92"/>
    <w:rsid w:val="3C5E74BA"/>
    <w:rsid w:val="3CFD3377"/>
    <w:rsid w:val="3DFB2722"/>
    <w:rsid w:val="3DFF1474"/>
    <w:rsid w:val="3E0A4513"/>
    <w:rsid w:val="3E9C6541"/>
    <w:rsid w:val="3F1C75B0"/>
    <w:rsid w:val="4007653F"/>
    <w:rsid w:val="40474B51"/>
    <w:rsid w:val="41CF3CE7"/>
    <w:rsid w:val="422325F5"/>
    <w:rsid w:val="422B71C1"/>
    <w:rsid w:val="42CF2B91"/>
    <w:rsid w:val="43521080"/>
    <w:rsid w:val="447451EB"/>
    <w:rsid w:val="45C4796A"/>
    <w:rsid w:val="45F140D5"/>
    <w:rsid w:val="47224F2B"/>
    <w:rsid w:val="485422DF"/>
    <w:rsid w:val="49454F18"/>
    <w:rsid w:val="49FE3E6E"/>
    <w:rsid w:val="4A7D0475"/>
    <w:rsid w:val="4BC614D7"/>
    <w:rsid w:val="4E520E72"/>
    <w:rsid w:val="4F790ED0"/>
    <w:rsid w:val="4F8843CB"/>
    <w:rsid w:val="50F74412"/>
    <w:rsid w:val="52240995"/>
    <w:rsid w:val="52C860E6"/>
    <w:rsid w:val="535522E1"/>
    <w:rsid w:val="53DD3972"/>
    <w:rsid w:val="542B7B5D"/>
    <w:rsid w:val="55EF77D3"/>
    <w:rsid w:val="56AC7C2F"/>
    <w:rsid w:val="56F70215"/>
    <w:rsid w:val="57613B65"/>
    <w:rsid w:val="57AD3FDA"/>
    <w:rsid w:val="58392868"/>
    <w:rsid w:val="586D6860"/>
    <w:rsid w:val="590D11BA"/>
    <w:rsid w:val="59350572"/>
    <w:rsid w:val="597225C1"/>
    <w:rsid w:val="59A922D9"/>
    <w:rsid w:val="5A582A46"/>
    <w:rsid w:val="5A7F6F0F"/>
    <w:rsid w:val="5ADA6EB7"/>
    <w:rsid w:val="5BE71FBF"/>
    <w:rsid w:val="5C936A6D"/>
    <w:rsid w:val="5D20267F"/>
    <w:rsid w:val="5DA57DB3"/>
    <w:rsid w:val="5EAF0E70"/>
    <w:rsid w:val="5EE02F14"/>
    <w:rsid w:val="5F21688B"/>
    <w:rsid w:val="5F716050"/>
    <w:rsid w:val="60256056"/>
    <w:rsid w:val="609B68C0"/>
    <w:rsid w:val="60BA4BED"/>
    <w:rsid w:val="60CD40D6"/>
    <w:rsid w:val="613760E1"/>
    <w:rsid w:val="62216EE4"/>
    <w:rsid w:val="62541D9E"/>
    <w:rsid w:val="629455B1"/>
    <w:rsid w:val="62A66443"/>
    <w:rsid w:val="63CE2436"/>
    <w:rsid w:val="63F45856"/>
    <w:rsid w:val="647430EB"/>
    <w:rsid w:val="67954DBA"/>
    <w:rsid w:val="680E08FF"/>
    <w:rsid w:val="69B57E0F"/>
    <w:rsid w:val="6A5A1B1F"/>
    <w:rsid w:val="6B1F405C"/>
    <w:rsid w:val="6B8C4811"/>
    <w:rsid w:val="6BAC4BF3"/>
    <w:rsid w:val="6C8A46EC"/>
    <w:rsid w:val="6CA80877"/>
    <w:rsid w:val="6DEE0416"/>
    <w:rsid w:val="6DF81C12"/>
    <w:rsid w:val="6F9831E0"/>
    <w:rsid w:val="70186B4C"/>
    <w:rsid w:val="70F64701"/>
    <w:rsid w:val="7209502F"/>
    <w:rsid w:val="72F30683"/>
    <w:rsid w:val="73EE1C47"/>
    <w:rsid w:val="74DB3A4B"/>
    <w:rsid w:val="751A2FE6"/>
    <w:rsid w:val="75F43134"/>
    <w:rsid w:val="76C24D43"/>
    <w:rsid w:val="786A30DD"/>
    <w:rsid w:val="795A1E5C"/>
    <w:rsid w:val="7A1264C5"/>
    <w:rsid w:val="7A574716"/>
    <w:rsid w:val="7AA169E6"/>
    <w:rsid w:val="7AE033BF"/>
    <w:rsid w:val="7BE73E4D"/>
    <w:rsid w:val="7C2369AE"/>
    <w:rsid w:val="7C2B78C6"/>
    <w:rsid w:val="7C3F39CF"/>
    <w:rsid w:val="7C5717CF"/>
    <w:rsid w:val="7C984A65"/>
    <w:rsid w:val="7D0776BD"/>
    <w:rsid w:val="7D43557F"/>
    <w:rsid w:val="7D7E0983"/>
    <w:rsid w:val="7D806DC5"/>
    <w:rsid w:val="7E50031D"/>
    <w:rsid w:val="7EBC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565CF33"/>
  <w15:chartTrackingRefBased/>
  <w15:docId w15:val="{152ACD3C-E6EE-48C8-B63A-33212310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20"/>
    <w:pPr>
      <w:widowControl w:val="0"/>
      <w:adjustRightInd w:val="0"/>
      <w:snapToGrid w:val="0"/>
      <w:spacing w:line="440" w:lineRule="exact"/>
      <w:ind w:firstLineChars="200" w:firstLine="200"/>
      <w:jc w:val="both"/>
    </w:pPr>
    <w:rPr>
      <w:kern w:val="2"/>
      <w:sz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Lines="50" w:before="50" w:line="360" w:lineRule="auto"/>
      <w:ind w:firstLineChars="0" w:firstLine="0"/>
      <w:jc w:val="left"/>
      <w:outlineLvl w:val="1"/>
    </w:pPr>
    <w:rPr>
      <w:rFonts w:ascii="Arial" w:eastAsia="黑体" w:hAnsi="Arial"/>
      <w:bCs/>
      <w:kern w:val="0"/>
      <w:sz w:val="28"/>
      <w:szCs w:val="32"/>
    </w:rPr>
  </w:style>
  <w:style w:type="paragraph" w:styleId="3">
    <w:name w:val="heading 3"/>
    <w:basedOn w:val="a"/>
    <w:next w:val="a"/>
    <w:link w:val="30"/>
    <w:qFormat/>
    <w:pPr>
      <w:keepNext/>
      <w:keepLines/>
      <w:spacing w:before="120" w:after="120"/>
      <w:outlineLvl w:val="2"/>
    </w:pPr>
    <w:rPr>
      <w:b/>
      <w:bCs/>
      <w:sz w:val="21"/>
      <w:szCs w:val="32"/>
    </w:rPr>
  </w:style>
  <w:style w:type="paragraph" w:styleId="4">
    <w:name w:val="heading 4"/>
    <w:basedOn w:val="a"/>
    <w:next w:val="a"/>
    <w:link w:val="40"/>
    <w:qFormat/>
    <w:pPr>
      <w:keepNext/>
      <w:keepLines/>
      <w:spacing w:line="360" w:lineRule="auto"/>
      <w:jc w:val="left"/>
      <w:outlineLvl w:val="3"/>
    </w:pPr>
    <w:rPr>
      <w:rFonts w:ascii="Cambria" w:eastAsia="黑体" w:hAnsi="Cambria"/>
      <w:bCs/>
      <w:szCs w:val="28"/>
    </w:rPr>
  </w:style>
  <w:style w:type="paragraph" w:styleId="8">
    <w:name w:val="heading 8"/>
    <w:basedOn w:val="a"/>
    <w:next w:val="a"/>
    <w:link w:val="80"/>
    <w:qFormat/>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styleId="a5">
    <w:name w:val="Strong"/>
    <w:uiPriority w:val="22"/>
    <w:qFormat/>
    <w:rPr>
      <w:b/>
      <w:bCs/>
    </w:rPr>
  </w:style>
  <w:style w:type="character" w:customStyle="1" w:styleId="a6">
    <w:name w:val="页眉 字符"/>
    <w:link w:val="a7"/>
    <w:uiPriority w:val="99"/>
    <w:rPr>
      <w:kern w:val="2"/>
      <w:sz w:val="18"/>
    </w:rPr>
  </w:style>
  <w:style w:type="character" w:customStyle="1" w:styleId="unnamed11">
    <w:name w:val="unnamed11"/>
    <w:rPr>
      <w:strike w:val="0"/>
      <w:dstrike w:val="0"/>
      <w:u w:val="none"/>
    </w:rPr>
  </w:style>
  <w:style w:type="character" w:customStyle="1" w:styleId="20">
    <w:name w:val="标题 2 字符"/>
    <w:link w:val="2"/>
    <w:rPr>
      <w:rFonts w:ascii="Arial" w:eastAsia="黑体" w:hAnsi="Arial"/>
      <w:bCs/>
      <w:sz w:val="28"/>
      <w:szCs w:val="32"/>
    </w:rPr>
  </w:style>
  <w:style w:type="character" w:styleId="a8">
    <w:name w:val="page number"/>
    <w:basedOn w:val="a0"/>
  </w:style>
  <w:style w:type="character" w:customStyle="1" w:styleId="2Char">
    <w:name w:val="标题 2 Char"/>
    <w:rPr>
      <w:rFonts w:ascii="Arial" w:eastAsia="黑体" w:hAnsi="Arial"/>
      <w:b/>
      <w:bCs/>
      <w:sz w:val="32"/>
      <w:szCs w:val="32"/>
    </w:rPr>
  </w:style>
  <w:style w:type="character" w:customStyle="1" w:styleId="Char1">
    <w:name w:val="无间隔 Char1"/>
    <w:uiPriority w:val="1"/>
    <w:rPr>
      <w:rFonts w:ascii="Calibri" w:eastAsia="宋体" w:hAnsi="Calibri"/>
      <w:kern w:val="2"/>
      <w:sz w:val="21"/>
      <w:szCs w:val="22"/>
      <w:lang w:bidi="ar-SA"/>
    </w:rPr>
  </w:style>
  <w:style w:type="character" w:styleId="a9">
    <w:name w:val="FollowedHyperlink"/>
    <w:rPr>
      <w:color w:val="800080"/>
      <w:u w:val="single"/>
    </w:rPr>
  </w:style>
  <w:style w:type="character" w:styleId="aa">
    <w:name w:val="Hyperlink"/>
    <w:uiPriority w:val="99"/>
    <w:rPr>
      <w:color w:val="0000FF"/>
      <w:u w:val="single"/>
    </w:rPr>
  </w:style>
  <w:style w:type="character" w:customStyle="1" w:styleId="ab">
    <w:name w:val="无间隔 字符"/>
    <w:link w:val="ac"/>
    <w:uiPriority w:val="1"/>
    <w:rPr>
      <w:rFonts w:ascii="Calibri" w:hAnsi="Calibri"/>
      <w:sz w:val="22"/>
      <w:szCs w:val="22"/>
      <w:lang w:val="en-US" w:eastAsia="zh-CN" w:bidi="ar-SA"/>
    </w:rPr>
  </w:style>
  <w:style w:type="character" w:styleId="ad">
    <w:name w:val="annotation reference"/>
    <w:rPr>
      <w:sz w:val="21"/>
      <w:szCs w:val="21"/>
    </w:rPr>
  </w:style>
  <w:style w:type="character" w:customStyle="1" w:styleId="3Char1">
    <w:name w:val="正文文本 3 Char1"/>
    <w:uiPriority w:val="99"/>
    <w:semiHidden/>
    <w:rPr>
      <w:kern w:val="2"/>
      <w:sz w:val="16"/>
      <w:szCs w:val="16"/>
    </w:rPr>
  </w:style>
  <w:style w:type="character" w:customStyle="1" w:styleId="30">
    <w:name w:val="标题 3 字符"/>
    <w:link w:val="3"/>
    <w:rPr>
      <w:b/>
      <w:bCs/>
      <w:kern w:val="2"/>
      <w:sz w:val="21"/>
      <w:szCs w:val="32"/>
    </w:rPr>
  </w:style>
  <w:style w:type="character" w:customStyle="1" w:styleId="ae">
    <w:name w:val="正文文本 字符"/>
    <w:link w:val="af"/>
    <w:rPr>
      <w:kern w:val="2"/>
      <w:sz w:val="24"/>
    </w:rPr>
  </w:style>
  <w:style w:type="character" w:customStyle="1" w:styleId="af0">
    <w:name w:val="批注文字 字符"/>
    <w:link w:val="af1"/>
    <w:uiPriority w:val="99"/>
    <w:rPr>
      <w:kern w:val="2"/>
      <w:sz w:val="21"/>
    </w:rPr>
  </w:style>
  <w:style w:type="character" w:customStyle="1" w:styleId="11">
    <w:name w:val="专用功能1"/>
    <w:rPr>
      <w:color w:val="666666"/>
      <w:sz w:val="20"/>
    </w:rPr>
  </w:style>
  <w:style w:type="character" w:customStyle="1" w:styleId="af2">
    <w:name w:val="页脚 字符"/>
    <w:link w:val="af3"/>
    <w:uiPriority w:val="99"/>
    <w:rPr>
      <w:kern w:val="2"/>
      <w:sz w:val="18"/>
    </w:rPr>
  </w:style>
  <w:style w:type="character" w:customStyle="1" w:styleId="40">
    <w:name w:val="标题 4 字符"/>
    <w:link w:val="4"/>
    <w:rPr>
      <w:rFonts w:ascii="Cambria" w:eastAsia="黑体" w:hAnsi="Cambria"/>
      <w:bCs/>
      <w:kern w:val="2"/>
      <w:sz w:val="24"/>
      <w:szCs w:val="28"/>
    </w:rPr>
  </w:style>
  <w:style w:type="character" w:customStyle="1" w:styleId="10">
    <w:name w:val="标题 1 字符"/>
    <w:link w:val="1"/>
    <w:rPr>
      <w:b/>
      <w:bCs/>
      <w:kern w:val="44"/>
      <w:sz w:val="44"/>
      <w:szCs w:val="44"/>
    </w:rPr>
  </w:style>
  <w:style w:type="character" w:customStyle="1" w:styleId="af4">
    <w:name w:val="标题 字符"/>
    <w:link w:val="af5"/>
    <w:rPr>
      <w:rFonts w:ascii="Cambria" w:eastAsia="黑体" w:hAnsi="Cambria"/>
      <w:kern w:val="44"/>
      <w:sz w:val="36"/>
      <w:szCs w:val="32"/>
    </w:rPr>
  </w:style>
  <w:style w:type="character" w:customStyle="1" w:styleId="31">
    <w:name w:val="正文文本 3 字符"/>
    <w:link w:val="32"/>
    <w:rPr>
      <w:sz w:val="16"/>
      <w:szCs w:val="16"/>
    </w:rPr>
  </w:style>
  <w:style w:type="character" w:customStyle="1" w:styleId="af6">
    <w:name w:val="纯文本 字符"/>
    <w:link w:val="af7"/>
    <w:rPr>
      <w:rFonts w:ascii="宋体" w:hAnsi="Courier New"/>
      <w:kern w:val="2"/>
      <w:sz w:val="21"/>
    </w:rPr>
  </w:style>
  <w:style w:type="character" w:customStyle="1" w:styleId="80">
    <w:name w:val="标题 8 字符"/>
    <w:link w:val="8"/>
    <w:rPr>
      <w:rFonts w:ascii="Cambria" w:eastAsia="宋体" w:hAnsi="Cambria" w:cs="Times New Roman"/>
      <w:kern w:val="2"/>
      <w:sz w:val="24"/>
      <w:szCs w:val="24"/>
    </w:rPr>
  </w:style>
  <w:style w:type="character" w:customStyle="1" w:styleId="af8">
    <w:name w:val="批注主题 字符"/>
    <w:link w:val="af9"/>
    <w:rPr>
      <w:b/>
      <w:bCs/>
      <w:kern w:val="2"/>
      <w:sz w:val="21"/>
    </w:rPr>
  </w:style>
  <w:style w:type="paragraph" w:styleId="afa">
    <w:name w:val="caption"/>
    <w:basedOn w:val="a"/>
    <w:next w:val="a"/>
    <w:qFormat/>
    <w:pPr>
      <w:spacing w:line="480" w:lineRule="auto"/>
    </w:pPr>
    <w:rPr>
      <w:rFonts w:ascii="华文中宋" w:eastAsia="华文中宋" w:hAnsi="华文中宋"/>
      <w:sz w:val="36"/>
    </w:rPr>
  </w:style>
  <w:style w:type="paragraph" w:styleId="afb">
    <w:name w:val="Normal Indent"/>
    <w:basedOn w:val="a"/>
    <w:pPr>
      <w:ind w:firstLine="420"/>
    </w:pPr>
  </w:style>
  <w:style w:type="paragraph" w:styleId="afc">
    <w:name w:val="Body Text Indent"/>
    <w:basedOn w:val="a"/>
    <w:pPr>
      <w:ind w:firstLine="444"/>
    </w:pPr>
    <w:rPr>
      <w:b/>
    </w:rPr>
  </w:style>
  <w:style w:type="paragraph" w:styleId="afd">
    <w:name w:val="Document Map"/>
    <w:basedOn w:val="a"/>
    <w:pPr>
      <w:shd w:val="clear" w:color="auto" w:fill="000080"/>
    </w:pPr>
  </w:style>
  <w:style w:type="paragraph" w:styleId="33">
    <w:name w:val="Body Text Indent 3"/>
    <w:basedOn w:val="a"/>
    <w:pPr>
      <w:spacing w:afterLines="50" w:after="156"/>
      <w:ind w:firstLine="420"/>
    </w:pPr>
    <w:rPr>
      <w:szCs w:val="21"/>
    </w:rPr>
  </w:style>
  <w:style w:type="paragraph" w:styleId="af1">
    <w:name w:val="annotation text"/>
    <w:basedOn w:val="a"/>
    <w:link w:val="af0"/>
    <w:uiPriority w:val="99"/>
    <w:pPr>
      <w:jc w:val="left"/>
    </w:pPr>
    <w:rPr>
      <w:sz w:val="21"/>
    </w:rPr>
  </w:style>
  <w:style w:type="paragraph" w:styleId="af7">
    <w:name w:val="Plain Text"/>
    <w:basedOn w:val="a"/>
    <w:link w:val="af6"/>
    <w:rPr>
      <w:rFonts w:ascii="宋体" w:hAnsi="Courier New"/>
      <w:sz w:val="21"/>
    </w:rPr>
  </w:style>
  <w:style w:type="paragraph" w:styleId="af">
    <w:name w:val="Body Text"/>
    <w:basedOn w:val="a"/>
    <w:link w:val="ae"/>
    <w:pPr>
      <w:spacing w:line="360" w:lineRule="auto"/>
    </w:pPr>
  </w:style>
  <w:style w:type="paragraph" w:styleId="32">
    <w:name w:val="Body Text 3"/>
    <w:basedOn w:val="a"/>
    <w:link w:val="31"/>
    <w:pPr>
      <w:spacing w:after="120" w:line="360" w:lineRule="auto"/>
    </w:pPr>
    <w:rPr>
      <w:kern w:val="0"/>
      <w:sz w:val="16"/>
      <w:szCs w:val="16"/>
    </w:rPr>
  </w:style>
  <w:style w:type="paragraph" w:styleId="TOC2">
    <w:name w:val="toc 2"/>
    <w:basedOn w:val="a"/>
    <w:next w:val="a"/>
    <w:uiPriority w:val="39"/>
    <w:pPr>
      <w:ind w:leftChars="200" w:left="420"/>
    </w:pPr>
  </w:style>
  <w:style w:type="paragraph" w:styleId="afe">
    <w:name w:val="Date"/>
    <w:basedOn w:val="a"/>
    <w:next w:val="a"/>
  </w:style>
  <w:style w:type="paragraph" w:styleId="af9">
    <w:name w:val="annotation subject"/>
    <w:basedOn w:val="af1"/>
    <w:next w:val="af1"/>
    <w:link w:val="af8"/>
    <w:rPr>
      <w:b/>
      <w:bCs/>
    </w:rPr>
  </w:style>
  <w:style w:type="paragraph" w:styleId="a4">
    <w:name w:val="Balloon Text"/>
    <w:basedOn w:val="a"/>
    <w:link w:val="a3"/>
    <w:rPr>
      <w:sz w:val="18"/>
      <w:szCs w:val="18"/>
    </w:rPr>
  </w:style>
  <w:style w:type="paragraph" w:styleId="21">
    <w:name w:val="Body Text Indent 2"/>
    <w:basedOn w:val="a"/>
    <w:pPr>
      <w:spacing w:line="360" w:lineRule="auto"/>
      <w:ind w:firstLineChars="175" w:firstLine="420"/>
    </w:pPr>
    <w:rPr>
      <w:rFonts w:ascii="宋体" w:hAnsi="宋体"/>
      <w:b/>
      <w:bCs/>
    </w:rPr>
  </w:style>
  <w:style w:type="paragraph" w:styleId="TOC1">
    <w:name w:val="toc 1"/>
    <w:basedOn w:val="a"/>
    <w:next w:val="a"/>
    <w:uiPriority w:val="39"/>
  </w:style>
  <w:style w:type="paragraph" w:styleId="af3">
    <w:name w:val="footer"/>
    <w:basedOn w:val="a"/>
    <w:link w:val="af2"/>
    <w:uiPriority w:val="99"/>
    <w:pPr>
      <w:tabs>
        <w:tab w:val="center" w:pos="4153"/>
        <w:tab w:val="right" w:pos="8306"/>
      </w:tabs>
      <w:jc w:val="left"/>
    </w:pPr>
    <w:rPr>
      <w:sz w:val="18"/>
    </w:rPr>
  </w:style>
  <w:style w:type="paragraph" w:styleId="a7">
    <w:name w:val="header"/>
    <w:basedOn w:val="a"/>
    <w:link w:val="a6"/>
    <w:uiPriority w:val="99"/>
    <w:pPr>
      <w:pBdr>
        <w:bottom w:val="single" w:sz="6" w:space="1" w:color="auto"/>
      </w:pBdr>
      <w:tabs>
        <w:tab w:val="center" w:pos="4153"/>
        <w:tab w:val="right" w:pos="8306"/>
      </w:tabs>
      <w:jc w:val="center"/>
    </w:pPr>
    <w:rPr>
      <w:sz w:val="18"/>
    </w:rPr>
  </w:style>
  <w:style w:type="paragraph" w:styleId="af5">
    <w:name w:val="Title"/>
    <w:basedOn w:val="1"/>
    <w:next w:val="a"/>
    <w:link w:val="af4"/>
    <w:qFormat/>
    <w:pPr>
      <w:spacing w:beforeLines="50" w:before="50" w:after="0" w:line="360" w:lineRule="auto"/>
      <w:ind w:firstLineChars="0" w:firstLine="0"/>
      <w:jc w:val="center"/>
    </w:pPr>
    <w:rPr>
      <w:rFonts w:ascii="Cambria" w:eastAsia="黑体" w:hAnsi="Cambria"/>
      <w:b w:val="0"/>
      <w:bCs w:val="0"/>
      <w:sz w:val="36"/>
      <w:szCs w:val="32"/>
    </w:rPr>
  </w:style>
  <w:style w:type="paragraph" w:styleId="aff">
    <w:name w:val="Normal (Web)"/>
    <w:basedOn w:val="a"/>
    <w:uiPriority w:val="99"/>
    <w:unhideWhenUsed/>
    <w:pPr>
      <w:widowControl/>
      <w:spacing w:before="100" w:beforeAutospacing="1" w:after="100" w:afterAutospacing="1"/>
      <w:jc w:val="left"/>
    </w:pPr>
    <w:rPr>
      <w:rFonts w:ascii="宋体" w:hAnsi="宋体" w:cs="宋体"/>
      <w:kern w:val="0"/>
      <w:szCs w:val="24"/>
    </w:rPr>
  </w:style>
  <w:style w:type="paragraph" w:styleId="aff0">
    <w:name w:val="Revision"/>
    <w:rPr>
      <w:kern w:val="2"/>
      <w:sz w:val="21"/>
    </w:rPr>
  </w:style>
  <w:style w:type="paragraph" w:customStyle="1" w:styleId="91">
    <w:name w:val="目录 91"/>
    <w:basedOn w:val="a"/>
    <w:next w:val="a"/>
    <w:pPr>
      <w:ind w:left="1680"/>
      <w:jc w:val="left"/>
    </w:pPr>
    <w:rPr>
      <w:rFonts w:ascii="Calibri" w:hAnsi="Calibri" w:cs="Calibri"/>
      <w:sz w:val="18"/>
      <w:szCs w:val="18"/>
    </w:rPr>
  </w:style>
  <w:style w:type="paragraph" w:customStyle="1" w:styleId="12">
    <w:name w:val="正文1"/>
    <w:basedOn w:val="a"/>
    <w:pPr>
      <w:spacing w:line="360" w:lineRule="atLeast"/>
      <w:jc w:val="left"/>
      <w:textAlignment w:val="baseline"/>
    </w:pPr>
    <w:rPr>
      <w:rFonts w:ascii="宋体"/>
      <w:b/>
      <w:kern w:val="0"/>
    </w:rPr>
  </w:style>
  <w:style w:type="paragraph" w:customStyle="1" w:styleId="p0">
    <w:name w:val="p0"/>
    <w:basedOn w:val="a"/>
    <w:pPr>
      <w:widowControl/>
    </w:pPr>
    <w:rPr>
      <w:kern w:val="0"/>
    </w:rPr>
  </w:style>
  <w:style w:type="paragraph" w:customStyle="1" w:styleId="41">
    <w:name w:val="目录 41"/>
    <w:basedOn w:val="a"/>
    <w:next w:val="a"/>
    <w:pPr>
      <w:ind w:left="630"/>
      <w:jc w:val="left"/>
    </w:pPr>
    <w:rPr>
      <w:rFonts w:ascii="Calibri" w:hAnsi="Calibri" w:cs="Calibri"/>
      <w:sz w:val="18"/>
      <w:szCs w:val="18"/>
    </w:rPr>
  </w:style>
  <w:style w:type="paragraph" w:customStyle="1" w:styleId="22">
    <w:name w:val="标题2（新）"/>
    <w:basedOn w:val="2"/>
    <w:pPr>
      <w:widowControl/>
      <w:spacing w:beforeLines="0" w:before="0" w:line="440" w:lineRule="exact"/>
    </w:pPr>
    <w:rPr>
      <w:rFonts w:ascii="宋体" w:eastAsia="宋体" w:cs="宋体"/>
      <w:szCs w:val="28"/>
    </w:rPr>
  </w:style>
  <w:style w:type="paragraph" w:customStyle="1" w:styleId="Char">
    <w:name w:val="Char"/>
    <w:basedOn w:val="a"/>
    <w:pPr>
      <w:spacing w:line="360" w:lineRule="auto"/>
    </w:pPr>
    <w:rPr>
      <w:kern w:val="0"/>
    </w:rPr>
  </w:style>
  <w:style w:type="paragraph" w:customStyle="1" w:styleId="71">
    <w:name w:val="目录 71"/>
    <w:basedOn w:val="a"/>
    <w:next w:val="a"/>
    <w:pPr>
      <w:ind w:left="1260"/>
      <w:jc w:val="left"/>
    </w:pPr>
    <w:rPr>
      <w:rFonts w:ascii="Calibri" w:hAnsi="Calibri" w:cs="Calibri"/>
      <w:sz w:val="18"/>
      <w:szCs w:val="18"/>
    </w:rPr>
  </w:style>
  <w:style w:type="paragraph" w:customStyle="1" w:styleId="51">
    <w:name w:val="目录 51"/>
    <w:basedOn w:val="a"/>
    <w:next w:val="a"/>
    <w:pPr>
      <w:ind w:left="840"/>
      <w:jc w:val="left"/>
    </w:pPr>
    <w:rPr>
      <w:rFonts w:ascii="Calibri" w:hAnsi="Calibri" w:cs="Calibri"/>
      <w:sz w:val="18"/>
      <w:szCs w:val="18"/>
    </w:rPr>
  </w:style>
  <w:style w:type="paragraph" w:customStyle="1" w:styleId="aff1">
    <w:name w:val="缺省文本"/>
    <w:pPr>
      <w:widowControl w:val="0"/>
      <w:autoSpaceDE w:val="0"/>
      <w:autoSpaceDN w:val="0"/>
      <w:adjustRightInd w:val="0"/>
    </w:pPr>
    <w:rPr>
      <w:color w:val="000000"/>
      <w:szCs w:val="24"/>
    </w:rPr>
  </w:style>
  <w:style w:type="paragraph" w:styleId="TOC">
    <w:name w:val="TOC Heading"/>
    <w:basedOn w:val="1"/>
    <w:next w:val="a"/>
    <w:uiPriority w:val="39"/>
    <w:qFormat/>
    <w:pPr>
      <w:widowControl/>
      <w:spacing w:before="480" w:afterLines="50" w:after="0" w:line="276" w:lineRule="auto"/>
      <w:jc w:val="left"/>
      <w:outlineLvl w:val="9"/>
    </w:pPr>
    <w:rPr>
      <w:rFonts w:ascii="Cambria" w:hAnsi="Cambria"/>
      <w:color w:val="365F91"/>
      <w:kern w:val="0"/>
      <w:sz w:val="28"/>
      <w:szCs w:val="28"/>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3">
    <w:name w:val="金正文1"/>
    <w:basedOn w:val="a"/>
    <w:pPr>
      <w:spacing w:line="360" w:lineRule="auto"/>
      <w:jc w:val="left"/>
    </w:pPr>
  </w:style>
  <w:style w:type="paragraph" w:customStyle="1" w:styleId="14">
    <w:name w:val="列出段落1"/>
    <w:basedOn w:val="a"/>
    <w:uiPriority w:val="34"/>
    <w:qFormat/>
    <w:pPr>
      <w:ind w:firstLine="420"/>
    </w:pPr>
  </w:style>
  <w:style w:type="paragraph" w:customStyle="1" w:styleId="CharCharChar">
    <w:name w:val="Char Char Char"/>
    <w:basedOn w:val="a"/>
    <w:rPr>
      <w:rFonts w:ascii="Tahoma" w:hAnsi="Tahoma"/>
    </w:rPr>
  </w:style>
  <w:style w:type="paragraph" w:customStyle="1" w:styleId="ParaCharCharCharChar">
    <w:name w:val="默认段落字体 Para Char Char Char Char"/>
    <w:basedOn w:val="a"/>
  </w:style>
  <w:style w:type="paragraph" w:customStyle="1" w:styleId="23">
    <w:name w:val="样式2"/>
    <w:basedOn w:val="a"/>
    <w:pPr>
      <w:spacing w:line="410" w:lineRule="atLeast"/>
      <w:jc w:val="left"/>
      <w:textAlignment w:val="baseline"/>
    </w:pPr>
    <w:rPr>
      <w:kern w:val="0"/>
    </w:rPr>
  </w:style>
  <w:style w:type="paragraph" w:customStyle="1" w:styleId="55TimesNewRoman15">
    <w:name w:val="样式 55 + (西文) Times New Roman (中文) 宋体 五号 加粗 行距: 1.5 倍行距"/>
    <w:basedOn w:val="55"/>
    <w:pPr>
      <w:spacing w:line="360" w:lineRule="auto"/>
      <w:ind w:firstLine="0"/>
    </w:pPr>
    <w:rPr>
      <w:rFonts w:ascii="Times New Roman" w:eastAsia="黑体" w:cs="宋体"/>
      <w:bCs/>
      <w:szCs w:val="20"/>
    </w:rPr>
  </w:style>
  <w:style w:type="paragraph" w:customStyle="1" w:styleId="61">
    <w:name w:val="目录 61"/>
    <w:basedOn w:val="a"/>
    <w:next w:val="a"/>
    <w:pPr>
      <w:ind w:left="1050"/>
      <w:jc w:val="left"/>
    </w:pPr>
    <w:rPr>
      <w:rFonts w:ascii="Calibri" w:hAnsi="Calibri" w:cs="Calibri"/>
      <w:sz w:val="18"/>
      <w:szCs w:val="18"/>
    </w:rPr>
  </w:style>
  <w:style w:type="paragraph" w:customStyle="1" w:styleId="aff2">
    <w:name w:val="表格侧编号"/>
    <w:next w:val="a"/>
    <w:pPr>
      <w:widowControl w:val="0"/>
      <w:jc w:val="center"/>
    </w:pPr>
    <w:rPr>
      <w:rFonts w:ascii="宋体" w:hAnsi="宋体"/>
      <w:kern w:val="2"/>
      <w:sz w:val="21"/>
    </w:rPr>
  </w:style>
  <w:style w:type="paragraph" w:customStyle="1" w:styleId="55">
    <w:name w:val="55"/>
    <w:basedOn w:val="a"/>
    <w:pPr>
      <w:spacing w:line="500" w:lineRule="exact"/>
      <w:ind w:firstLine="629"/>
    </w:pPr>
    <w:rPr>
      <w:rFonts w:ascii="仿宋_GB2312" w:eastAsia="仿宋_GB2312"/>
      <w:sz w:val="28"/>
      <w:szCs w:val="28"/>
    </w:rPr>
  </w:style>
  <w:style w:type="paragraph" w:styleId="ac">
    <w:name w:val="No Spacing"/>
    <w:link w:val="ab"/>
    <w:uiPriority w:val="1"/>
    <w:qFormat/>
    <w:rPr>
      <w:rFonts w:ascii="Calibri" w:hAnsi="Calibri"/>
      <w:sz w:val="22"/>
      <w:szCs w:val="22"/>
    </w:rPr>
  </w:style>
  <w:style w:type="paragraph" w:customStyle="1" w:styleId="210">
    <w:name w:val="目录 21"/>
    <w:basedOn w:val="a"/>
    <w:next w:val="a"/>
    <w:uiPriority w:val="39"/>
    <w:pPr>
      <w:ind w:left="210"/>
      <w:jc w:val="left"/>
    </w:pPr>
    <w:rPr>
      <w:rFonts w:ascii="Calibri" w:hAnsi="Calibri" w:cs="Calibri"/>
      <w:smallCaps/>
      <w:sz w:val="20"/>
    </w:rPr>
  </w:style>
  <w:style w:type="paragraph" w:customStyle="1" w:styleId="310">
    <w:name w:val="正文文本 31"/>
    <w:basedOn w:val="a"/>
    <w:pPr>
      <w:spacing w:line="360" w:lineRule="auto"/>
      <w:jc w:val="center"/>
      <w:textAlignment w:val="baseline"/>
    </w:pPr>
    <w:rPr>
      <w:rFonts w:ascii="宋体"/>
      <w:b/>
      <w:color w:val="FF0000"/>
      <w:kern w:val="0"/>
      <w:u w:val="single"/>
    </w:rPr>
  </w:style>
  <w:style w:type="paragraph" w:customStyle="1" w:styleId="15">
    <w:name w:val="1"/>
    <w:basedOn w:val="a"/>
    <w:pPr>
      <w:spacing w:afterLines="50" w:after="156" w:line="360" w:lineRule="auto"/>
      <w:ind w:firstLineChars="1080" w:firstLine="3243"/>
    </w:pPr>
    <w:rPr>
      <w:rFonts w:ascii="宋体" w:hAnsi="宋体"/>
      <w:b/>
      <w:sz w:val="30"/>
      <w:szCs w:val="21"/>
    </w:rPr>
  </w:style>
  <w:style w:type="paragraph" w:customStyle="1" w:styleId="aff3">
    <w:name w:val="附件"/>
    <w:basedOn w:val="a"/>
    <w:pPr>
      <w:spacing w:before="120" w:after="60"/>
      <w:jc w:val="center"/>
      <w:textAlignment w:val="center"/>
    </w:pPr>
    <w:rPr>
      <w:rFonts w:ascii="黑体" w:eastAsia="黑体"/>
      <w:b/>
      <w:kern w:val="0"/>
      <w:sz w:val="32"/>
      <w:szCs w:val="32"/>
    </w:rPr>
  </w:style>
  <w:style w:type="paragraph" w:customStyle="1" w:styleId="aff4">
    <w:name w:val="表格"/>
    <w:basedOn w:val="a"/>
    <w:pPr>
      <w:spacing w:before="60" w:after="60"/>
      <w:jc w:val="center"/>
      <w:textAlignment w:val="baseline"/>
    </w:pPr>
    <w:rPr>
      <w:rFonts w:ascii="宋体"/>
      <w:kern w:val="0"/>
    </w:rPr>
  </w:style>
  <w:style w:type="paragraph" w:customStyle="1" w:styleId="aff5">
    <w:name w:val="表格文字"/>
    <w:basedOn w:val="af"/>
    <w:pPr>
      <w:spacing w:before="20" w:after="20" w:line="360" w:lineRule="atLeast"/>
      <w:textAlignment w:val="baseline"/>
    </w:pPr>
    <w:rPr>
      <w:rFonts w:ascii="Century Gothic" w:hAnsi="Century Gothic"/>
      <w:sz w:val="20"/>
    </w:rPr>
  </w:style>
  <w:style w:type="paragraph" w:customStyle="1" w:styleId="16">
    <w:name w:val="目录1"/>
    <w:basedOn w:val="a"/>
    <w:rPr>
      <w:rFonts w:ascii="黑体" w:eastAsia="黑体"/>
      <w:sz w:val="52"/>
      <w:szCs w:val="52"/>
    </w:rPr>
  </w:style>
  <w:style w:type="paragraph" w:customStyle="1" w:styleId="110">
    <w:name w:val="目录 11"/>
    <w:basedOn w:val="a"/>
    <w:next w:val="a"/>
    <w:uiPriority w:val="39"/>
    <w:pPr>
      <w:spacing w:before="120" w:after="120"/>
      <w:jc w:val="left"/>
    </w:pPr>
    <w:rPr>
      <w:rFonts w:ascii="Calibri" w:hAnsi="Calibri" w:cs="Calibri"/>
      <w:b/>
      <w:bCs/>
      <w:caps/>
      <w:sz w:val="20"/>
    </w:rPr>
  </w:style>
  <w:style w:type="paragraph" w:customStyle="1" w:styleId="311">
    <w:name w:val="目录 31"/>
    <w:basedOn w:val="a"/>
    <w:next w:val="a"/>
    <w:uiPriority w:val="39"/>
    <w:pPr>
      <w:ind w:left="420"/>
      <w:jc w:val="left"/>
    </w:pPr>
    <w:rPr>
      <w:rFonts w:ascii="Calibri" w:hAnsi="Calibri" w:cs="Calibri"/>
      <w:i/>
      <w:iCs/>
      <w:sz w:val="20"/>
    </w:rPr>
  </w:style>
  <w:style w:type="paragraph" w:customStyle="1" w:styleId="111">
    <w:name w:val="列出段落11"/>
    <w:basedOn w:val="a"/>
    <w:uiPriority w:val="34"/>
    <w:qFormat/>
    <w:pPr>
      <w:ind w:firstLine="420"/>
    </w:pPr>
    <w:rPr>
      <w:rFonts w:ascii="Calibri" w:hAnsi="Calibri"/>
      <w:szCs w:val="22"/>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kern w:val="2"/>
      <w:sz w:val="21"/>
    </w:rPr>
  </w:style>
  <w:style w:type="paragraph" w:customStyle="1" w:styleId="81">
    <w:name w:val="目录 81"/>
    <w:basedOn w:val="a"/>
    <w:next w:val="a"/>
    <w:pPr>
      <w:ind w:left="1470"/>
      <w:jc w:val="left"/>
    </w:pPr>
    <w:rPr>
      <w:rFonts w:ascii="Calibri" w:hAnsi="Calibri" w:cs="Calibri"/>
      <w:sz w:val="18"/>
      <w:szCs w:val="18"/>
    </w:rPr>
  </w:style>
  <w:style w:type="paragraph" w:customStyle="1" w:styleId="Normal430">
    <w:name w:val="Normal_43_0"/>
    <w:pPr>
      <w:spacing w:before="120" w:after="240"/>
      <w:jc w:val="both"/>
    </w:pPr>
    <w:rPr>
      <w:rFonts w:ascii="Calibri" w:eastAsia="Calibri" w:hAnsi="Calibri"/>
      <w:sz w:val="22"/>
      <w:szCs w:val="22"/>
      <w:lang w:eastAsia="en-US"/>
    </w:rPr>
  </w:style>
  <w:style w:type="table" w:styleId="aff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无间隔 字符2"/>
    <w:uiPriority w:val="1"/>
    <w:rsid w:val="00962716"/>
    <w:rPr>
      <w:sz w:val="22"/>
      <w:szCs w:val="22"/>
    </w:rPr>
  </w:style>
  <w:style w:type="character" w:customStyle="1" w:styleId="211">
    <w:name w:val="标题 2 字符1"/>
    <w:rsid w:val="00962716"/>
    <w:rPr>
      <w:rFonts w:ascii="Arial" w:eastAsia="黑体" w:hAnsi="Arial"/>
      <w:bCs/>
      <w:sz w:val="28"/>
      <w:szCs w:val="32"/>
      <w:lang w:val="x-none" w:eastAsia="x-none"/>
    </w:rPr>
  </w:style>
  <w:style w:type="paragraph" w:styleId="aff7">
    <w:name w:val="List Paragraph"/>
    <w:basedOn w:val="a"/>
    <w:uiPriority w:val="34"/>
    <w:qFormat/>
    <w:rsid w:val="0096271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2951</Words>
  <Characters>16821</Characters>
  <Application>Microsoft Office Word</Application>
  <DocSecurity>0</DocSecurity>
  <Lines>140</Lines>
  <Paragraphs>39</Paragraphs>
  <ScaleCrop>false</ScaleCrop>
  <Company/>
  <LinksUpToDate>false</LinksUpToDate>
  <CharactersWithSpaces>19733</CharactersWithSpaces>
  <SharedDoc>false</SharedDoc>
  <HLinks>
    <vt:vector size="234" baseType="variant">
      <vt:variant>
        <vt:i4>1769520</vt:i4>
      </vt:variant>
      <vt:variant>
        <vt:i4>230</vt:i4>
      </vt:variant>
      <vt:variant>
        <vt:i4>0</vt:i4>
      </vt:variant>
      <vt:variant>
        <vt:i4>5</vt:i4>
      </vt:variant>
      <vt:variant>
        <vt:lpwstr/>
      </vt:variant>
      <vt:variant>
        <vt:lpwstr>_Toc28241</vt:lpwstr>
      </vt:variant>
      <vt:variant>
        <vt:i4>1900597</vt:i4>
      </vt:variant>
      <vt:variant>
        <vt:i4>224</vt:i4>
      </vt:variant>
      <vt:variant>
        <vt:i4>0</vt:i4>
      </vt:variant>
      <vt:variant>
        <vt:i4>5</vt:i4>
      </vt:variant>
      <vt:variant>
        <vt:lpwstr/>
      </vt:variant>
      <vt:variant>
        <vt:lpwstr>_Toc18426</vt:lpwstr>
      </vt:variant>
      <vt:variant>
        <vt:i4>1310773</vt:i4>
      </vt:variant>
      <vt:variant>
        <vt:i4>218</vt:i4>
      </vt:variant>
      <vt:variant>
        <vt:i4>0</vt:i4>
      </vt:variant>
      <vt:variant>
        <vt:i4>5</vt:i4>
      </vt:variant>
      <vt:variant>
        <vt:lpwstr/>
      </vt:variant>
      <vt:variant>
        <vt:lpwstr>_Toc5605</vt:lpwstr>
      </vt:variant>
      <vt:variant>
        <vt:i4>1572913</vt:i4>
      </vt:variant>
      <vt:variant>
        <vt:i4>212</vt:i4>
      </vt:variant>
      <vt:variant>
        <vt:i4>0</vt:i4>
      </vt:variant>
      <vt:variant>
        <vt:i4>5</vt:i4>
      </vt:variant>
      <vt:variant>
        <vt:lpwstr/>
      </vt:variant>
      <vt:variant>
        <vt:lpwstr>_Toc16091</vt:lpwstr>
      </vt:variant>
      <vt:variant>
        <vt:i4>1114170</vt:i4>
      </vt:variant>
      <vt:variant>
        <vt:i4>206</vt:i4>
      </vt:variant>
      <vt:variant>
        <vt:i4>0</vt:i4>
      </vt:variant>
      <vt:variant>
        <vt:i4>5</vt:i4>
      </vt:variant>
      <vt:variant>
        <vt:lpwstr/>
      </vt:variant>
      <vt:variant>
        <vt:lpwstr>_Toc8422</vt:lpwstr>
      </vt:variant>
      <vt:variant>
        <vt:i4>1245237</vt:i4>
      </vt:variant>
      <vt:variant>
        <vt:i4>200</vt:i4>
      </vt:variant>
      <vt:variant>
        <vt:i4>0</vt:i4>
      </vt:variant>
      <vt:variant>
        <vt:i4>5</vt:i4>
      </vt:variant>
      <vt:variant>
        <vt:lpwstr/>
      </vt:variant>
      <vt:variant>
        <vt:lpwstr>_Toc12463</vt:lpwstr>
      </vt:variant>
      <vt:variant>
        <vt:i4>1507379</vt:i4>
      </vt:variant>
      <vt:variant>
        <vt:i4>194</vt:i4>
      </vt:variant>
      <vt:variant>
        <vt:i4>0</vt:i4>
      </vt:variant>
      <vt:variant>
        <vt:i4>5</vt:i4>
      </vt:variant>
      <vt:variant>
        <vt:lpwstr/>
      </vt:variant>
      <vt:variant>
        <vt:lpwstr>_Toc28187</vt:lpwstr>
      </vt:variant>
      <vt:variant>
        <vt:i4>1048629</vt:i4>
      </vt:variant>
      <vt:variant>
        <vt:i4>188</vt:i4>
      </vt:variant>
      <vt:variant>
        <vt:i4>0</vt:i4>
      </vt:variant>
      <vt:variant>
        <vt:i4>5</vt:i4>
      </vt:variant>
      <vt:variant>
        <vt:lpwstr/>
      </vt:variant>
      <vt:variant>
        <vt:lpwstr>_Toc14434</vt:lpwstr>
      </vt:variant>
      <vt:variant>
        <vt:i4>1245234</vt:i4>
      </vt:variant>
      <vt:variant>
        <vt:i4>182</vt:i4>
      </vt:variant>
      <vt:variant>
        <vt:i4>0</vt:i4>
      </vt:variant>
      <vt:variant>
        <vt:i4>5</vt:i4>
      </vt:variant>
      <vt:variant>
        <vt:lpwstr/>
      </vt:variant>
      <vt:variant>
        <vt:lpwstr>_Toc17335</vt:lpwstr>
      </vt:variant>
      <vt:variant>
        <vt:i4>1703987</vt:i4>
      </vt:variant>
      <vt:variant>
        <vt:i4>176</vt:i4>
      </vt:variant>
      <vt:variant>
        <vt:i4>0</vt:i4>
      </vt:variant>
      <vt:variant>
        <vt:i4>5</vt:i4>
      </vt:variant>
      <vt:variant>
        <vt:lpwstr/>
      </vt:variant>
      <vt:variant>
        <vt:lpwstr>_Toc4479</vt:lpwstr>
      </vt:variant>
      <vt:variant>
        <vt:i4>1441843</vt:i4>
      </vt:variant>
      <vt:variant>
        <vt:i4>170</vt:i4>
      </vt:variant>
      <vt:variant>
        <vt:i4>0</vt:i4>
      </vt:variant>
      <vt:variant>
        <vt:i4>5</vt:i4>
      </vt:variant>
      <vt:variant>
        <vt:lpwstr/>
      </vt:variant>
      <vt:variant>
        <vt:lpwstr>_Toc16271</vt:lpwstr>
      </vt:variant>
      <vt:variant>
        <vt:i4>1376308</vt:i4>
      </vt:variant>
      <vt:variant>
        <vt:i4>164</vt:i4>
      </vt:variant>
      <vt:variant>
        <vt:i4>0</vt:i4>
      </vt:variant>
      <vt:variant>
        <vt:i4>5</vt:i4>
      </vt:variant>
      <vt:variant>
        <vt:lpwstr/>
      </vt:variant>
      <vt:variant>
        <vt:lpwstr>_Toc16546</vt:lpwstr>
      </vt:variant>
      <vt:variant>
        <vt:i4>1769534</vt:i4>
      </vt:variant>
      <vt:variant>
        <vt:i4>158</vt:i4>
      </vt:variant>
      <vt:variant>
        <vt:i4>0</vt:i4>
      </vt:variant>
      <vt:variant>
        <vt:i4>5</vt:i4>
      </vt:variant>
      <vt:variant>
        <vt:lpwstr/>
      </vt:variant>
      <vt:variant>
        <vt:lpwstr>_Toc8569</vt:lpwstr>
      </vt:variant>
      <vt:variant>
        <vt:i4>1966130</vt:i4>
      </vt:variant>
      <vt:variant>
        <vt:i4>152</vt:i4>
      </vt:variant>
      <vt:variant>
        <vt:i4>0</vt:i4>
      </vt:variant>
      <vt:variant>
        <vt:i4>5</vt:i4>
      </vt:variant>
      <vt:variant>
        <vt:lpwstr/>
      </vt:variant>
      <vt:variant>
        <vt:lpwstr>_Toc31188</vt:lpwstr>
      </vt:variant>
      <vt:variant>
        <vt:i4>1900593</vt:i4>
      </vt:variant>
      <vt:variant>
        <vt:i4>146</vt:i4>
      </vt:variant>
      <vt:variant>
        <vt:i4>0</vt:i4>
      </vt:variant>
      <vt:variant>
        <vt:i4>5</vt:i4>
      </vt:variant>
      <vt:variant>
        <vt:lpwstr/>
      </vt:variant>
      <vt:variant>
        <vt:lpwstr>_Toc3329</vt:lpwstr>
      </vt:variant>
      <vt:variant>
        <vt:i4>1310773</vt:i4>
      </vt:variant>
      <vt:variant>
        <vt:i4>140</vt:i4>
      </vt:variant>
      <vt:variant>
        <vt:i4>0</vt:i4>
      </vt:variant>
      <vt:variant>
        <vt:i4>5</vt:i4>
      </vt:variant>
      <vt:variant>
        <vt:lpwstr/>
      </vt:variant>
      <vt:variant>
        <vt:lpwstr>_Toc12414</vt:lpwstr>
      </vt:variant>
      <vt:variant>
        <vt:i4>1310773</vt:i4>
      </vt:variant>
      <vt:variant>
        <vt:i4>134</vt:i4>
      </vt:variant>
      <vt:variant>
        <vt:i4>0</vt:i4>
      </vt:variant>
      <vt:variant>
        <vt:i4>5</vt:i4>
      </vt:variant>
      <vt:variant>
        <vt:lpwstr/>
      </vt:variant>
      <vt:variant>
        <vt:lpwstr>_Toc5102</vt:lpwstr>
      </vt:variant>
      <vt:variant>
        <vt:i4>1179707</vt:i4>
      </vt:variant>
      <vt:variant>
        <vt:i4>128</vt:i4>
      </vt:variant>
      <vt:variant>
        <vt:i4>0</vt:i4>
      </vt:variant>
      <vt:variant>
        <vt:i4>5</vt:i4>
      </vt:variant>
      <vt:variant>
        <vt:lpwstr/>
      </vt:variant>
      <vt:variant>
        <vt:lpwstr>_Toc21947</vt:lpwstr>
      </vt:variant>
      <vt:variant>
        <vt:i4>1900595</vt:i4>
      </vt:variant>
      <vt:variant>
        <vt:i4>122</vt:i4>
      </vt:variant>
      <vt:variant>
        <vt:i4>0</vt:i4>
      </vt:variant>
      <vt:variant>
        <vt:i4>5</vt:i4>
      </vt:variant>
      <vt:variant>
        <vt:lpwstr/>
      </vt:variant>
      <vt:variant>
        <vt:lpwstr>_Toc32083</vt:lpwstr>
      </vt:variant>
      <vt:variant>
        <vt:i4>1048635</vt:i4>
      </vt:variant>
      <vt:variant>
        <vt:i4>116</vt:i4>
      </vt:variant>
      <vt:variant>
        <vt:i4>0</vt:i4>
      </vt:variant>
      <vt:variant>
        <vt:i4>5</vt:i4>
      </vt:variant>
      <vt:variant>
        <vt:lpwstr/>
      </vt:variant>
      <vt:variant>
        <vt:lpwstr>_Toc26919</vt:lpwstr>
      </vt:variant>
      <vt:variant>
        <vt:i4>1507386</vt:i4>
      </vt:variant>
      <vt:variant>
        <vt:i4>110</vt:i4>
      </vt:variant>
      <vt:variant>
        <vt:i4>0</vt:i4>
      </vt:variant>
      <vt:variant>
        <vt:i4>5</vt:i4>
      </vt:variant>
      <vt:variant>
        <vt:lpwstr/>
      </vt:variant>
      <vt:variant>
        <vt:lpwstr>_Toc23832</vt:lpwstr>
      </vt:variant>
      <vt:variant>
        <vt:i4>2031667</vt:i4>
      </vt:variant>
      <vt:variant>
        <vt:i4>104</vt:i4>
      </vt:variant>
      <vt:variant>
        <vt:i4>0</vt:i4>
      </vt:variant>
      <vt:variant>
        <vt:i4>5</vt:i4>
      </vt:variant>
      <vt:variant>
        <vt:lpwstr/>
      </vt:variant>
      <vt:variant>
        <vt:lpwstr>_Toc30085</vt:lpwstr>
      </vt:variant>
      <vt:variant>
        <vt:i4>1507384</vt:i4>
      </vt:variant>
      <vt:variant>
        <vt:i4>98</vt:i4>
      </vt:variant>
      <vt:variant>
        <vt:i4>0</vt:i4>
      </vt:variant>
      <vt:variant>
        <vt:i4>5</vt:i4>
      </vt:variant>
      <vt:variant>
        <vt:lpwstr/>
      </vt:variant>
      <vt:variant>
        <vt:lpwstr>_Toc15950</vt:lpwstr>
      </vt:variant>
      <vt:variant>
        <vt:i4>1376310</vt:i4>
      </vt:variant>
      <vt:variant>
        <vt:i4>92</vt:i4>
      </vt:variant>
      <vt:variant>
        <vt:i4>0</vt:i4>
      </vt:variant>
      <vt:variant>
        <vt:i4>5</vt:i4>
      </vt:variant>
      <vt:variant>
        <vt:lpwstr/>
      </vt:variant>
      <vt:variant>
        <vt:lpwstr>_Toc11731</vt:lpwstr>
      </vt:variant>
      <vt:variant>
        <vt:i4>1966129</vt:i4>
      </vt:variant>
      <vt:variant>
        <vt:i4>86</vt:i4>
      </vt:variant>
      <vt:variant>
        <vt:i4>0</vt:i4>
      </vt:variant>
      <vt:variant>
        <vt:i4>5</vt:i4>
      </vt:variant>
      <vt:variant>
        <vt:lpwstr/>
      </vt:variant>
      <vt:variant>
        <vt:lpwstr>_Toc28319</vt:lpwstr>
      </vt:variant>
      <vt:variant>
        <vt:i4>1835066</vt:i4>
      </vt:variant>
      <vt:variant>
        <vt:i4>80</vt:i4>
      </vt:variant>
      <vt:variant>
        <vt:i4>0</vt:i4>
      </vt:variant>
      <vt:variant>
        <vt:i4>5</vt:i4>
      </vt:variant>
      <vt:variant>
        <vt:lpwstr/>
      </vt:variant>
      <vt:variant>
        <vt:lpwstr>_Toc28831</vt:lpwstr>
      </vt:variant>
      <vt:variant>
        <vt:i4>1835060</vt:i4>
      </vt:variant>
      <vt:variant>
        <vt:i4>74</vt:i4>
      </vt:variant>
      <vt:variant>
        <vt:i4>0</vt:i4>
      </vt:variant>
      <vt:variant>
        <vt:i4>5</vt:i4>
      </vt:variant>
      <vt:variant>
        <vt:lpwstr/>
      </vt:variant>
      <vt:variant>
        <vt:lpwstr>_Toc29621</vt:lpwstr>
      </vt:variant>
      <vt:variant>
        <vt:i4>1179699</vt:i4>
      </vt:variant>
      <vt:variant>
        <vt:i4>68</vt:i4>
      </vt:variant>
      <vt:variant>
        <vt:i4>0</vt:i4>
      </vt:variant>
      <vt:variant>
        <vt:i4>5</vt:i4>
      </vt:variant>
      <vt:variant>
        <vt:lpwstr/>
      </vt:variant>
      <vt:variant>
        <vt:lpwstr>_Toc20158</vt:lpwstr>
      </vt:variant>
      <vt:variant>
        <vt:i4>1114167</vt:i4>
      </vt:variant>
      <vt:variant>
        <vt:i4>62</vt:i4>
      </vt:variant>
      <vt:variant>
        <vt:i4>0</vt:i4>
      </vt:variant>
      <vt:variant>
        <vt:i4>5</vt:i4>
      </vt:variant>
      <vt:variant>
        <vt:lpwstr/>
      </vt:variant>
      <vt:variant>
        <vt:lpwstr>_Toc27518</vt:lpwstr>
      </vt:variant>
      <vt:variant>
        <vt:i4>1310777</vt:i4>
      </vt:variant>
      <vt:variant>
        <vt:i4>56</vt:i4>
      </vt:variant>
      <vt:variant>
        <vt:i4>0</vt:i4>
      </vt:variant>
      <vt:variant>
        <vt:i4>5</vt:i4>
      </vt:variant>
      <vt:variant>
        <vt:lpwstr/>
      </vt:variant>
      <vt:variant>
        <vt:lpwstr>_Toc8112</vt:lpwstr>
      </vt:variant>
      <vt:variant>
        <vt:i4>1507382</vt:i4>
      </vt:variant>
      <vt:variant>
        <vt:i4>50</vt:i4>
      </vt:variant>
      <vt:variant>
        <vt:i4>0</vt:i4>
      </vt:variant>
      <vt:variant>
        <vt:i4>5</vt:i4>
      </vt:variant>
      <vt:variant>
        <vt:lpwstr/>
      </vt:variant>
      <vt:variant>
        <vt:lpwstr>_Toc7818</vt:lpwstr>
      </vt:variant>
      <vt:variant>
        <vt:i4>2228227</vt:i4>
      </vt:variant>
      <vt:variant>
        <vt:i4>44</vt:i4>
      </vt:variant>
      <vt:variant>
        <vt:i4>0</vt:i4>
      </vt:variant>
      <vt:variant>
        <vt:i4>5</vt:i4>
      </vt:variant>
      <vt:variant>
        <vt:lpwstr/>
      </vt:variant>
      <vt:variant>
        <vt:lpwstr>_Toc352</vt:lpwstr>
      </vt:variant>
      <vt:variant>
        <vt:i4>1638452</vt:i4>
      </vt:variant>
      <vt:variant>
        <vt:i4>38</vt:i4>
      </vt:variant>
      <vt:variant>
        <vt:i4>0</vt:i4>
      </vt:variant>
      <vt:variant>
        <vt:i4>5</vt:i4>
      </vt:variant>
      <vt:variant>
        <vt:lpwstr/>
      </vt:variant>
      <vt:variant>
        <vt:lpwstr>_Toc28660</vt:lpwstr>
      </vt:variant>
      <vt:variant>
        <vt:i4>1245238</vt:i4>
      </vt:variant>
      <vt:variant>
        <vt:i4>32</vt:i4>
      </vt:variant>
      <vt:variant>
        <vt:i4>0</vt:i4>
      </vt:variant>
      <vt:variant>
        <vt:i4>5</vt:i4>
      </vt:variant>
      <vt:variant>
        <vt:lpwstr/>
      </vt:variant>
      <vt:variant>
        <vt:lpwstr>_Toc10740</vt:lpwstr>
      </vt:variant>
      <vt:variant>
        <vt:i4>1966130</vt:i4>
      </vt:variant>
      <vt:variant>
        <vt:i4>26</vt:i4>
      </vt:variant>
      <vt:variant>
        <vt:i4>0</vt:i4>
      </vt:variant>
      <vt:variant>
        <vt:i4>5</vt:i4>
      </vt:variant>
      <vt:variant>
        <vt:lpwstr/>
      </vt:variant>
      <vt:variant>
        <vt:lpwstr>_Toc10398</vt:lpwstr>
      </vt:variant>
      <vt:variant>
        <vt:i4>3014660</vt:i4>
      </vt:variant>
      <vt:variant>
        <vt:i4>20</vt:i4>
      </vt:variant>
      <vt:variant>
        <vt:i4>0</vt:i4>
      </vt:variant>
      <vt:variant>
        <vt:i4>5</vt:i4>
      </vt:variant>
      <vt:variant>
        <vt:lpwstr/>
      </vt:variant>
      <vt:variant>
        <vt:lpwstr>_Toc494</vt:lpwstr>
      </vt:variant>
      <vt:variant>
        <vt:i4>1441847</vt:i4>
      </vt:variant>
      <vt:variant>
        <vt:i4>14</vt:i4>
      </vt:variant>
      <vt:variant>
        <vt:i4>0</vt:i4>
      </vt:variant>
      <vt:variant>
        <vt:i4>5</vt:i4>
      </vt:variant>
      <vt:variant>
        <vt:lpwstr/>
      </vt:variant>
      <vt:variant>
        <vt:lpwstr>_Toc27560</vt:lpwstr>
      </vt:variant>
      <vt:variant>
        <vt:i4>1441842</vt:i4>
      </vt:variant>
      <vt:variant>
        <vt:i4>8</vt:i4>
      </vt:variant>
      <vt:variant>
        <vt:i4>0</vt:i4>
      </vt:variant>
      <vt:variant>
        <vt:i4>5</vt:i4>
      </vt:variant>
      <vt:variant>
        <vt:lpwstr/>
      </vt:variant>
      <vt:variant>
        <vt:lpwstr>_Toc25047</vt:lpwstr>
      </vt:variant>
      <vt:variant>
        <vt:i4>2359305</vt:i4>
      </vt:variant>
      <vt:variant>
        <vt:i4>2</vt:i4>
      </vt:variant>
      <vt:variant>
        <vt:i4>0</vt:i4>
      </vt:variant>
      <vt:variant>
        <vt:i4>5</vt:i4>
      </vt:variant>
      <vt:variant>
        <vt:lpwstr/>
      </vt:variant>
      <vt:variant>
        <vt:lpwstr>_Toc93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19766</cp:lastModifiedBy>
  <cp:revision>17</cp:revision>
  <cp:lastPrinted>2018-10-16T08:06:00Z</cp:lastPrinted>
  <dcterms:created xsi:type="dcterms:W3CDTF">2022-09-01T07:09:00Z</dcterms:created>
  <dcterms:modified xsi:type="dcterms:W3CDTF">2023-01-16T07:02:00Z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